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A7767" w14:textId="54CDFD14" w:rsidR="00D2731A" w:rsidRPr="00D2731A" w:rsidRDefault="00D2731A" w:rsidP="00D2731A">
      <w:pPr>
        <w:rPr>
          <w:rFonts w:ascii="Verdana" w:hAnsi="Verdana"/>
          <w:color w:val="ED7D31" w:themeColor="accent2"/>
          <w:sz w:val="22"/>
          <w:szCs w:val="22"/>
        </w:rPr>
      </w:pPr>
      <w:r w:rsidRPr="00D2731A">
        <w:rPr>
          <w:rFonts w:ascii="Verdana" w:hAnsi="Verdana"/>
          <w:sz w:val="28"/>
          <w:szCs w:val="28"/>
        </w:rPr>
        <w:t xml:space="preserve">Opbrengsten per casus </w:t>
      </w:r>
      <w:r w:rsidRPr="00D2731A">
        <w:rPr>
          <w:rFonts w:ascii="Verdana" w:hAnsi="Verdana"/>
          <w:color w:val="ED7D31" w:themeColor="accent2"/>
          <w:sz w:val="22"/>
          <w:szCs w:val="22"/>
        </w:rPr>
        <w:br/>
      </w:r>
    </w:p>
    <w:p w14:paraId="54314A99" w14:textId="4435A011" w:rsidR="00D2731A" w:rsidRPr="00CF103F" w:rsidRDefault="00D2731A" w:rsidP="00D2731A">
      <w:pPr>
        <w:rPr>
          <w:rFonts w:ascii="Verdana" w:hAnsi="Verdana"/>
          <w:b/>
          <w:bCs/>
          <w:color w:val="ED7D31" w:themeColor="accent2"/>
          <w:sz w:val="22"/>
          <w:szCs w:val="22"/>
        </w:rPr>
      </w:pPr>
      <w:r w:rsidRPr="00CF103F">
        <w:rPr>
          <w:rFonts w:ascii="Verdana" w:hAnsi="Verdana"/>
          <w:b/>
          <w:bCs/>
          <w:color w:val="ED7D31" w:themeColor="accent2"/>
          <w:sz w:val="22"/>
          <w:szCs w:val="22"/>
        </w:rPr>
        <w:t>Casussen van die de deelnemers ter plekke kozen</w:t>
      </w:r>
    </w:p>
    <w:p w14:paraId="0207C406" w14:textId="77777777" w:rsidR="00D2731A" w:rsidRPr="00680326" w:rsidRDefault="00D2731A" w:rsidP="00D2731A">
      <w:pPr>
        <w:rPr>
          <w:rFonts w:ascii="Verdana" w:hAnsi="Verdana"/>
          <w:sz w:val="20"/>
          <w:szCs w:val="20"/>
        </w:rPr>
      </w:pPr>
    </w:p>
    <w:p w14:paraId="7EF7D7FE" w14:textId="77777777" w:rsidR="00D2731A" w:rsidRPr="00680326" w:rsidRDefault="00D2731A" w:rsidP="00D2731A">
      <w:pPr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Utrecht: Molenland, Mijdrecht (MM)</w:t>
      </w:r>
    </w:p>
    <w:p w14:paraId="052625DD" w14:textId="77777777" w:rsidR="00D2731A" w:rsidRPr="00680326" w:rsidRDefault="00D2731A" w:rsidP="00D2731A">
      <w:pPr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Limburg: Molenhoek, Noord (MH)</w:t>
      </w:r>
    </w:p>
    <w:p w14:paraId="238739C6" w14:textId="77777777" w:rsidR="00D2731A" w:rsidRPr="00680326" w:rsidRDefault="00D2731A" w:rsidP="00D2731A">
      <w:pPr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 xml:space="preserve">Zuid-Holland: Zoetermeer, </w:t>
      </w:r>
      <w:proofErr w:type="spellStart"/>
      <w:r w:rsidRPr="00680326">
        <w:rPr>
          <w:rFonts w:ascii="Verdana" w:hAnsi="Verdana"/>
          <w:sz w:val="20"/>
          <w:szCs w:val="20"/>
        </w:rPr>
        <w:t>Driemanspolder</w:t>
      </w:r>
      <w:proofErr w:type="spellEnd"/>
      <w:r w:rsidRPr="00680326">
        <w:rPr>
          <w:rFonts w:ascii="Verdana" w:hAnsi="Verdana"/>
          <w:sz w:val="20"/>
          <w:szCs w:val="20"/>
        </w:rPr>
        <w:t xml:space="preserve"> Zoetermeer (ZD)</w:t>
      </w:r>
    </w:p>
    <w:p w14:paraId="15C01409" w14:textId="77777777" w:rsidR="00D2731A" w:rsidRPr="00680326" w:rsidRDefault="00D2731A" w:rsidP="00D2731A">
      <w:pPr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Zuid-Holland: Rotterdam, Kubuswoningen (RK)</w:t>
      </w:r>
    </w:p>
    <w:p w14:paraId="04CD4C1B" w14:textId="77777777" w:rsidR="00D2731A" w:rsidRPr="00680326" w:rsidRDefault="00D2731A" w:rsidP="00D2731A">
      <w:pPr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Zuid-Holland: Rotterdam, Zevenkamp (RZ)</w:t>
      </w:r>
    </w:p>
    <w:p w14:paraId="52ED4913" w14:textId="77777777" w:rsidR="00D2731A" w:rsidRPr="00680326" w:rsidRDefault="00D2731A" w:rsidP="00D2731A">
      <w:pPr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 xml:space="preserve">Zuid-Holland: Rotterdam, </w:t>
      </w:r>
      <w:proofErr w:type="spellStart"/>
      <w:r w:rsidRPr="00680326">
        <w:rPr>
          <w:rFonts w:ascii="Verdana" w:hAnsi="Verdana"/>
          <w:sz w:val="20"/>
          <w:szCs w:val="20"/>
        </w:rPr>
        <w:t>Haagseveer</w:t>
      </w:r>
      <w:proofErr w:type="spellEnd"/>
      <w:r w:rsidRPr="00680326">
        <w:rPr>
          <w:rFonts w:ascii="Verdana" w:hAnsi="Verdana"/>
          <w:sz w:val="20"/>
          <w:szCs w:val="20"/>
        </w:rPr>
        <w:t xml:space="preserve"> (RHV)</w:t>
      </w:r>
    </w:p>
    <w:p w14:paraId="7419509D" w14:textId="77777777" w:rsidR="00D2731A" w:rsidRPr="00680326" w:rsidRDefault="00D2731A" w:rsidP="00D2731A">
      <w:pPr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 xml:space="preserve">Gelderland: Nijmegen, Campus </w:t>
      </w:r>
      <w:proofErr w:type="spellStart"/>
      <w:r w:rsidRPr="00680326">
        <w:rPr>
          <w:rFonts w:ascii="Verdana" w:hAnsi="Verdana"/>
          <w:sz w:val="20"/>
          <w:szCs w:val="20"/>
        </w:rPr>
        <w:t>Heyendaal</w:t>
      </w:r>
      <w:proofErr w:type="spellEnd"/>
      <w:r w:rsidRPr="00680326">
        <w:rPr>
          <w:rFonts w:ascii="Verdana" w:hAnsi="Verdana"/>
          <w:sz w:val="20"/>
          <w:szCs w:val="20"/>
        </w:rPr>
        <w:t>, Radboud Universiteit (NCH)</w:t>
      </w:r>
    </w:p>
    <w:p w14:paraId="0A369AC3" w14:textId="77777777" w:rsidR="00D2731A" w:rsidRPr="00680326" w:rsidRDefault="00D2731A" w:rsidP="00D2731A">
      <w:pPr>
        <w:rPr>
          <w:rFonts w:ascii="Verdana" w:hAnsi="Verdana"/>
          <w:sz w:val="20"/>
          <w:szCs w:val="20"/>
        </w:rPr>
      </w:pPr>
    </w:p>
    <w:p w14:paraId="6BDBEAE7" w14:textId="77777777" w:rsidR="00D2731A" w:rsidRPr="00CF103F" w:rsidRDefault="00D2731A" w:rsidP="00D2731A">
      <w:pPr>
        <w:rPr>
          <w:rFonts w:ascii="Verdana" w:hAnsi="Verdana"/>
          <w:b/>
          <w:bCs/>
          <w:color w:val="ED7D31" w:themeColor="accent2"/>
          <w:sz w:val="22"/>
          <w:szCs w:val="22"/>
        </w:rPr>
      </w:pPr>
      <w:r w:rsidRPr="00CF103F">
        <w:rPr>
          <w:rFonts w:ascii="Verdana" w:hAnsi="Verdana"/>
          <w:b/>
          <w:bCs/>
          <w:color w:val="ED7D31" w:themeColor="accent2"/>
          <w:sz w:val="22"/>
          <w:szCs w:val="22"/>
        </w:rPr>
        <w:t>Wat leverden de casus per vraag op?</w:t>
      </w:r>
    </w:p>
    <w:p w14:paraId="6ECF855E" w14:textId="77777777" w:rsidR="00D2731A" w:rsidRPr="00680326" w:rsidRDefault="00D2731A" w:rsidP="00D2731A">
      <w:pPr>
        <w:rPr>
          <w:rFonts w:ascii="Verdana" w:hAnsi="Verdana"/>
          <w:sz w:val="20"/>
          <w:szCs w:val="20"/>
        </w:rPr>
      </w:pPr>
    </w:p>
    <w:p w14:paraId="2A3C6541" w14:textId="77777777" w:rsidR="00D2731A" w:rsidRPr="00680326" w:rsidRDefault="00D2731A" w:rsidP="00D2731A">
      <w:pPr>
        <w:pStyle w:val="Lijstalinea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680326">
        <w:rPr>
          <w:rFonts w:ascii="Verdana" w:hAnsi="Verdana"/>
          <w:b/>
          <w:bCs/>
          <w:sz w:val="20"/>
          <w:szCs w:val="20"/>
        </w:rPr>
        <w:t xml:space="preserve">Om wat voor erfgoed gaat het? </w:t>
      </w:r>
      <w:r>
        <w:rPr>
          <w:rFonts w:ascii="Verdana" w:hAnsi="Verdana"/>
          <w:b/>
          <w:bCs/>
          <w:sz w:val="20"/>
          <w:szCs w:val="20"/>
        </w:rPr>
        <w:br/>
      </w:r>
    </w:p>
    <w:p w14:paraId="6A053D10" w14:textId="77777777" w:rsidR="00D2731A" w:rsidRPr="00CF103F" w:rsidRDefault="00D2731A" w:rsidP="00D2731A">
      <w:pPr>
        <w:rPr>
          <w:rFonts w:ascii="Verdana" w:hAnsi="Verdana"/>
          <w:sz w:val="20"/>
          <w:szCs w:val="20"/>
          <w:u w:val="single"/>
        </w:rPr>
      </w:pPr>
      <w:r w:rsidRPr="00CF103F">
        <w:rPr>
          <w:rFonts w:ascii="Verdana" w:hAnsi="Verdana"/>
          <w:sz w:val="20"/>
          <w:szCs w:val="20"/>
          <w:u w:val="single"/>
        </w:rPr>
        <w:t>Verhalen (NCH)</w:t>
      </w:r>
    </w:p>
    <w:p w14:paraId="66046F78" w14:textId="77777777" w:rsidR="00D2731A" w:rsidRPr="00680326" w:rsidRDefault="00D2731A" w:rsidP="00D2731A">
      <w:pPr>
        <w:pStyle w:val="Lijstalinea"/>
        <w:numPr>
          <w:ilvl w:val="0"/>
          <w:numId w:val="8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Betekeniswaarde verhalen van bewoners, sporen van verhalen (RHV)</w:t>
      </w:r>
    </w:p>
    <w:p w14:paraId="53353492" w14:textId="77777777" w:rsidR="00D2731A" w:rsidRPr="00680326" w:rsidRDefault="00D2731A" w:rsidP="00D2731A">
      <w:pPr>
        <w:pStyle w:val="Lijstalinea"/>
        <w:numPr>
          <w:ilvl w:val="0"/>
          <w:numId w:val="8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Op zoek naar de ontwikkelgeschiedenis door de ogen van bewoners (RHV)</w:t>
      </w:r>
    </w:p>
    <w:p w14:paraId="3B2EA70C" w14:textId="77777777" w:rsidR="00D2731A" w:rsidRPr="00680326" w:rsidRDefault="00D2731A" w:rsidP="00D2731A">
      <w:pPr>
        <w:pStyle w:val="Lijstalinea"/>
        <w:numPr>
          <w:ilvl w:val="0"/>
          <w:numId w:val="8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Blik van buitenaf versus die van bewoners (RHV)</w:t>
      </w:r>
      <w:r>
        <w:rPr>
          <w:rFonts w:ascii="Verdana" w:hAnsi="Verdana"/>
          <w:sz w:val="20"/>
          <w:szCs w:val="20"/>
        </w:rPr>
        <w:br/>
      </w:r>
    </w:p>
    <w:p w14:paraId="07CB4151" w14:textId="77777777" w:rsidR="00D2731A" w:rsidRPr="00CF103F" w:rsidRDefault="00D2731A" w:rsidP="00D2731A">
      <w:pPr>
        <w:rPr>
          <w:rFonts w:ascii="Verdana" w:hAnsi="Verdana"/>
          <w:sz w:val="20"/>
          <w:szCs w:val="20"/>
          <w:u w:val="single"/>
        </w:rPr>
      </w:pPr>
      <w:r w:rsidRPr="00CF103F">
        <w:rPr>
          <w:rFonts w:ascii="Verdana" w:hAnsi="Verdana"/>
          <w:sz w:val="20"/>
          <w:szCs w:val="20"/>
          <w:u w:val="single"/>
        </w:rPr>
        <w:t>Gebruik</w:t>
      </w:r>
    </w:p>
    <w:p w14:paraId="1B957E9E" w14:textId="77777777" w:rsidR="00D2731A" w:rsidRPr="00680326" w:rsidRDefault="00D2731A" w:rsidP="00D2731A">
      <w:pPr>
        <w:pStyle w:val="Lijstalinea"/>
        <w:numPr>
          <w:ilvl w:val="0"/>
          <w:numId w:val="8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Gebruik van het gebied, gelaagdheid ervan, bijvoorbeeld rol van water in gebied (RHV)</w:t>
      </w:r>
      <w:r>
        <w:rPr>
          <w:rFonts w:ascii="Verdana" w:hAnsi="Verdana"/>
          <w:sz w:val="20"/>
          <w:szCs w:val="20"/>
        </w:rPr>
        <w:br/>
      </w:r>
    </w:p>
    <w:p w14:paraId="51274418" w14:textId="77777777" w:rsidR="00D2731A" w:rsidRPr="00CF103F" w:rsidRDefault="00D2731A" w:rsidP="00D2731A">
      <w:pPr>
        <w:rPr>
          <w:rFonts w:ascii="Verdana" w:hAnsi="Verdana"/>
          <w:sz w:val="20"/>
          <w:szCs w:val="20"/>
          <w:u w:val="single"/>
        </w:rPr>
      </w:pPr>
      <w:r w:rsidRPr="00CF103F">
        <w:rPr>
          <w:rFonts w:ascii="Verdana" w:hAnsi="Verdana"/>
          <w:sz w:val="20"/>
          <w:szCs w:val="20"/>
          <w:u w:val="single"/>
        </w:rPr>
        <w:t>Ontmoeting (NCH)</w:t>
      </w:r>
      <w:r w:rsidRPr="00CF103F">
        <w:rPr>
          <w:rFonts w:ascii="Verdana" w:hAnsi="Verdana"/>
          <w:sz w:val="20"/>
          <w:szCs w:val="20"/>
          <w:u w:val="single"/>
        </w:rPr>
        <w:br/>
      </w:r>
    </w:p>
    <w:p w14:paraId="6A6C3E9C" w14:textId="77777777" w:rsidR="00D2731A" w:rsidRPr="00CF103F" w:rsidRDefault="00D2731A" w:rsidP="00D2731A">
      <w:pPr>
        <w:rPr>
          <w:rFonts w:ascii="Verdana" w:hAnsi="Verdana"/>
          <w:sz w:val="20"/>
          <w:szCs w:val="20"/>
          <w:u w:val="single"/>
        </w:rPr>
      </w:pPr>
      <w:r w:rsidRPr="00CF103F">
        <w:rPr>
          <w:rFonts w:ascii="Verdana" w:hAnsi="Verdana"/>
          <w:sz w:val="20"/>
          <w:szCs w:val="20"/>
          <w:u w:val="single"/>
        </w:rPr>
        <w:t>Beleving (MM, RZ)</w:t>
      </w:r>
    </w:p>
    <w:p w14:paraId="55AAC41B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Spelende kind (MM, RK): buitenspelen, verstopplekken, speeltuinen (MM)</w:t>
      </w:r>
    </w:p>
    <w:p w14:paraId="13322D0F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  <w:lang w:val="en-US"/>
        </w:rPr>
      </w:pPr>
      <w:r w:rsidRPr="00680326">
        <w:rPr>
          <w:rFonts w:ascii="Verdana" w:hAnsi="Verdana"/>
          <w:sz w:val="20"/>
          <w:szCs w:val="20"/>
          <w:lang w:val="en-US"/>
        </w:rPr>
        <w:t xml:space="preserve">Imago: </w:t>
      </w:r>
      <w:proofErr w:type="spellStart"/>
      <w:r w:rsidRPr="00680326">
        <w:rPr>
          <w:rFonts w:ascii="Verdana" w:hAnsi="Verdana"/>
          <w:sz w:val="20"/>
          <w:szCs w:val="20"/>
          <w:lang w:val="en-US"/>
        </w:rPr>
        <w:t>sociale</w:t>
      </w:r>
      <w:proofErr w:type="spellEnd"/>
      <w:r w:rsidRPr="00680326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80326">
        <w:rPr>
          <w:rFonts w:ascii="Verdana" w:hAnsi="Verdana"/>
          <w:sz w:val="20"/>
          <w:szCs w:val="20"/>
          <w:lang w:val="en-US"/>
        </w:rPr>
        <w:t>problematiek</w:t>
      </w:r>
      <w:proofErr w:type="spellEnd"/>
      <w:r w:rsidRPr="00680326">
        <w:rPr>
          <w:rFonts w:ascii="Verdana" w:hAnsi="Verdana"/>
          <w:sz w:val="20"/>
          <w:szCs w:val="20"/>
          <w:lang w:val="en-US"/>
        </w:rPr>
        <w:t xml:space="preserve"> (ZD), imago Campus </w:t>
      </w:r>
      <w:proofErr w:type="spellStart"/>
      <w:r w:rsidRPr="00680326">
        <w:rPr>
          <w:rFonts w:ascii="Verdana" w:hAnsi="Verdana"/>
          <w:sz w:val="20"/>
          <w:szCs w:val="20"/>
          <w:lang w:val="en-US"/>
        </w:rPr>
        <w:t>voor</w:t>
      </w:r>
      <w:proofErr w:type="spellEnd"/>
      <w:r w:rsidRPr="00680326">
        <w:rPr>
          <w:rFonts w:ascii="Verdana" w:hAnsi="Verdana"/>
          <w:sz w:val="20"/>
          <w:szCs w:val="20"/>
          <w:lang w:val="en-US"/>
        </w:rPr>
        <w:t xml:space="preserve"> Nijmegen (NCH)</w:t>
      </w:r>
    </w:p>
    <w:p w14:paraId="06F7457C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Nu een verbeterd imago (RK)</w:t>
      </w:r>
    </w:p>
    <w:p w14:paraId="57315FE4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Gevoel van (on)veiligheid in de wijk (ZD) (RK)</w:t>
      </w:r>
    </w:p>
    <w:p w14:paraId="1C38905D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Beleving, zoals onderzocht in bijvoorbeeld Nieuwegein en Krefeld (RZ)</w:t>
      </w:r>
      <w:r>
        <w:rPr>
          <w:rFonts w:ascii="Verdana" w:hAnsi="Verdana"/>
          <w:sz w:val="20"/>
          <w:szCs w:val="20"/>
        </w:rPr>
        <w:br/>
      </w:r>
    </w:p>
    <w:p w14:paraId="4106EDCB" w14:textId="77777777" w:rsidR="00D2731A" w:rsidRPr="00CF103F" w:rsidRDefault="00D2731A" w:rsidP="00D2731A">
      <w:pPr>
        <w:rPr>
          <w:rFonts w:ascii="Verdana" w:hAnsi="Verdana"/>
          <w:sz w:val="20"/>
          <w:szCs w:val="20"/>
          <w:u w:val="single"/>
        </w:rPr>
      </w:pPr>
      <w:r w:rsidRPr="00CF103F">
        <w:rPr>
          <w:rFonts w:ascii="Verdana" w:hAnsi="Verdana"/>
          <w:sz w:val="20"/>
          <w:szCs w:val="20"/>
          <w:u w:val="single"/>
        </w:rPr>
        <w:t>Publieke voorzieningen en kwaliteit ervan</w:t>
      </w:r>
    </w:p>
    <w:p w14:paraId="41DD4C74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Gedateerde winkelcentra (ZD)</w:t>
      </w:r>
    </w:p>
    <w:p w14:paraId="61CAD176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Verdwenen sociale voorzieningen (geen bieb) (ZD)</w:t>
      </w:r>
    </w:p>
    <w:p w14:paraId="3CD2751B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Scholen (ZD)</w:t>
      </w:r>
    </w:p>
    <w:p w14:paraId="70E37375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 xml:space="preserve">Hostel: </w:t>
      </w:r>
      <w:proofErr w:type="spellStart"/>
      <w:r w:rsidRPr="00680326">
        <w:rPr>
          <w:rFonts w:ascii="Verdana" w:hAnsi="Verdana"/>
          <w:sz w:val="20"/>
          <w:szCs w:val="20"/>
        </w:rPr>
        <w:t>Stay</w:t>
      </w:r>
      <w:proofErr w:type="spellEnd"/>
      <w:r w:rsidRPr="00680326">
        <w:rPr>
          <w:rFonts w:ascii="Verdana" w:hAnsi="Verdana"/>
          <w:sz w:val="20"/>
          <w:szCs w:val="20"/>
        </w:rPr>
        <w:t xml:space="preserve"> Okay (RK)</w:t>
      </w:r>
    </w:p>
    <w:p w14:paraId="60D149DC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  <w:lang w:val="en-US"/>
        </w:rPr>
      </w:pPr>
      <w:r w:rsidRPr="00680326">
        <w:rPr>
          <w:rFonts w:ascii="Verdana" w:hAnsi="Verdana"/>
          <w:sz w:val="20"/>
          <w:szCs w:val="20"/>
          <w:lang w:val="en-US"/>
        </w:rPr>
        <w:t>Café: Plan C/The social club (RK)</w:t>
      </w:r>
    </w:p>
    <w:p w14:paraId="580B6E96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  <w:lang w:val="en-US"/>
        </w:rPr>
      </w:pPr>
      <w:r w:rsidRPr="00680326">
        <w:rPr>
          <w:rFonts w:ascii="Verdana" w:hAnsi="Verdana"/>
          <w:sz w:val="20"/>
          <w:szCs w:val="20"/>
          <w:lang w:val="en-US"/>
        </w:rPr>
        <w:t xml:space="preserve">Museum: </w:t>
      </w:r>
      <w:proofErr w:type="spellStart"/>
      <w:r w:rsidRPr="00680326">
        <w:rPr>
          <w:rFonts w:ascii="Verdana" w:hAnsi="Verdana"/>
          <w:sz w:val="20"/>
          <w:szCs w:val="20"/>
          <w:lang w:val="en-US"/>
        </w:rPr>
        <w:t>Kijkkubs</w:t>
      </w:r>
      <w:proofErr w:type="spellEnd"/>
      <w:r w:rsidRPr="00680326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80326">
        <w:rPr>
          <w:rFonts w:ascii="Verdana" w:hAnsi="Verdana"/>
          <w:sz w:val="20"/>
          <w:szCs w:val="20"/>
          <w:lang w:val="en-US"/>
        </w:rPr>
        <w:t>Museumwoning</w:t>
      </w:r>
      <w:proofErr w:type="spellEnd"/>
      <w:r w:rsidRPr="00680326">
        <w:rPr>
          <w:rFonts w:ascii="Verdana" w:hAnsi="Verdana"/>
          <w:sz w:val="20"/>
          <w:szCs w:val="20"/>
          <w:lang w:val="en-US"/>
        </w:rPr>
        <w:t xml:space="preserve"> (RK)</w:t>
      </w:r>
    </w:p>
    <w:p w14:paraId="499E5F63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  <w:lang w:val="en-US"/>
        </w:rPr>
      </w:pPr>
      <w:proofErr w:type="spellStart"/>
      <w:r w:rsidRPr="00680326">
        <w:rPr>
          <w:rFonts w:ascii="Verdana" w:hAnsi="Verdana"/>
          <w:sz w:val="20"/>
          <w:szCs w:val="20"/>
          <w:lang w:val="en-US"/>
        </w:rPr>
        <w:t>Ontspanning</w:t>
      </w:r>
      <w:proofErr w:type="spellEnd"/>
      <w:r w:rsidRPr="00680326">
        <w:rPr>
          <w:rFonts w:ascii="Verdana" w:hAnsi="Verdana"/>
          <w:sz w:val="20"/>
          <w:szCs w:val="20"/>
          <w:lang w:val="en-US"/>
        </w:rPr>
        <w:t xml:space="preserve">: </w:t>
      </w:r>
      <w:proofErr w:type="spellStart"/>
      <w:r w:rsidRPr="00680326">
        <w:rPr>
          <w:rFonts w:ascii="Verdana" w:hAnsi="Verdana"/>
          <w:sz w:val="20"/>
          <w:szCs w:val="20"/>
          <w:lang w:val="en-US"/>
        </w:rPr>
        <w:t>Lasergamen</w:t>
      </w:r>
      <w:proofErr w:type="spellEnd"/>
      <w:r w:rsidRPr="00680326">
        <w:rPr>
          <w:rFonts w:ascii="Verdana" w:hAnsi="Verdana"/>
          <w:sz w:val="20"/>
          <w:szCs w:val="20"/>
          <w:lang w:val="en-US"/>
        </w:rPr>
        <w:t xml:space="preserve"> (RK)</w:t>
      </w:r>
      <w:r>
        <w:rPr>
          <w:rFonts w:ascii="Verdana" w:hAnsi="Verdana"/>
          <w:sz w:val="20"/>
          <w:szCs w:val="20"/>
          <w:lang w:val="en-US"/>
        </w:rPr>
        <w:br/>
      </w:r>
    </w:p>
    <w:p w14:paraId="5BBE2C35" w14:textId="77777777" w:rsidR="00D2731A" w:rsidRPr="00CF103F" w:rsidRDefault="00D2731A" w:rsidP="00D2731A">
      <w:pPr>
        <w:rPr>
          <w:rFonts w:ascii="Verdana" w:hAnsi="Verdana"/>
          <w:sz w:val="20"/>
          <w:szCs w:val="20"/>
          <w:u w:val="single"/>
        </w:rPr>
      </w:pPr>
      <w:r w:rsidRPr="00CF103F">
        <w:rPr>
          <w:rFonts w:ascii="Verdana" w:hAnsi="Verdana"/>
          <w:sz w:val="20"/>
          <w:szCs w:val="20"/>
          <w:u w:val="single"/>
        </w:rPr>
        <w:t>Gebiedsbiografie</w:t>
      </w:r>
    </w:p>
    <w:p w14:paraId="29B2E5E4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Ontdekken van extra historische laag bovenop architectuur (RK)</w:t>
      </w:r>
    </w:p>
    <w:p w14:paraId="4F2A203D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Denk na over verschillende schaalniveaus, functies, plekken (RK)</w:t>
      </w:r>
      <w:r>
        <w:rPr>
          <w:rFonts w:ascii="Verdana" w:hAnsi="Verdana"/>
          <w:sz w:val="20"/>
          <w:szCs w:val="20"/>
        </w:rPr>
        <w:br/>
      </w:r>
    </w:p>
    <w:p w14:paraId="1E2397C8" w14:textId="77777777" w:rsidR="00D2731A" w:rsidRPr="00CF103F" w:rsidRDefault="00D2731A" w:rsidP="00D2731A">
      <w:pPr>
        <w:rPr>
          <w:rFonts w:ascii="Verdana" w:hAnsi="Verdana"/>
          <w:sz w:val="20"/>
          <w:szCs w:val="20"/>
          <w:u w:val="single"/>
        </w:rPr>
      </w:pPr>
      <w:r w:rsidRPr="00CF103F">
        <w:rPr>
          <w:rFonts w:ascii="Verdana" w:hAnsi="Verdana"/>
          <w:sz w:val="20"/>
          <w:szCs w:val="20"/>
          <w:u w:val="single"/>
        </w:rPr>
        <w:t>Ruimtelijke kwaliteit (RZ)</w:t>
      </w:r>
      <w:r w:rsidRPr="00CF103F">
        <w:rPr>
          <w:rFonts w:ascii="Verdana" w:hAnsi="Verdana"/>
          <w:sz w:val="20"/>
          <w:szCs w:val="20"/>
          <w:u w:val="single"/>
        </w:rPr>
        <w:br/>
      </w:r>
    </w:p>
    <w:p w14:paraId="5682A268" w14:textId="77777777" w:rsidR="00D2731A" w:rsidRPr="00CF103F" w:rsidRDefault="00D2731A" w:rsidP="00D2731A">
      <w:pPr>
        <w:rPr>
          <w:rFonts w:ascii="Verdana" w:hAnsi="Verdana"/>
          <w:sz w:val="20"/>
          <w:szCs w:val="20"/>
          <w:u w:val="single"/>
        </w:rPr>
      </w:pPr>
      <w:r w:rsidRPr="00CF103F">
        <w:rPr>
          <w:rFonts w:ascii="Verdana" w:hAnsi="Verdana"/>
          <w:sz w:val="20"/>
          <w:szCs w:val="20"/>
          <w:u w:val="single"/>
        </w:rPr>
        <w:t>Architectuur (MM, MH, NCH)</w:t>
      </w:r>
    </w:p>
    <w:p w14:paraId="6C9D45F2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Gemengd que woningtypen: Rijtjeswoningen, twee-onder-</w:t>
      </w:r>
      <w:proofErr w:type="spellStart"/>
      <w:r w:rsidRPr="00680326">
        <w:rPr>
          <w:rFonts w:ascii="Verdana" w:hAnsi="Verdana"/>
          <w:sz w:val="20"/>
          <w:szCs w:val="20"/>
        </w:rPr>
        <w:t>eenkap</w:t>
      </w:r>
      <w:proofErr w:type="spellEnd"/>
      <w:r w:rsidRPr="00680326">
        <w:rPr>
          <w:rFonts w:ascii="Verdana" w:hAnsi="Verdana"/>
          <w:sz w:val="20"/>
          <w:szCs w:val="20"/>
        </w:rPr>
        <w:t>, vrijstaande huizen, appartementen (MM); kleine woningen maar ook voor gezinnen (RK)</w:t>
      </w:r>
    </w:p>
    <w:p w14:paraId="689150C5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Gemengd qua bewoning: koop, sociale huur, particuliere huur (MM)</w:t>
      </w:r>
    </w:p>
    <w:p w14:paraId="29D47926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Hoogbouw + stedenbouwkundig plan (ZD)</w:t>
      </w:r>
    </w:p>
    <w:p w14:paraId="573869A4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Iconische architectuur: experimentele rare woonvorm in Kubussen Piet Blom (RK)</w:t>
      </w:r>
    </w:p>
    <w:p w14:paraId="2A399351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Relatie binnen-buiten: schuine ramen – contact openbare ruimte (RK)</w:t>
      </w:r>
    </w:p>
    <w:p w14:paraId="7DD562FD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lastRenderedPageBreak/>
        <w:t xml:space="preserve">Landgoed en groen (huizen </w:t>
      </w:r>
      <w:proofErr w:type="spellStart"/>
      <w:r w:rsidRPr="00680326">
        <w:rPr>
          <w:rFonts w:ascii="Verdana" w:hAnsi="Verdana"/>
          <w:sz w:val="20"/>
          <w:szCs w:val="20"/>
        </w:rPr>
        <w:t>Heijendaal</w:t>
      </w:r>
      <w:proofErr w:type="spellEnd"/>
      <w:r w:rsidRPr="00680326">
        <w:rPr>
          <w:rFonts w:ascii="Verdana" w:hAnsi="Verdana"/>
          <w:sz w:val="20"/>
          <w:szCs w:val="20"/>
        </w:rPr>
        <w:t>) (NCH)</w:t>
      </w:r>
      <w:r>
        <w:rPr>
          <w:rFonts w:ascii="Verdana" w:hAnsi="Verdana"/>
          <w:sz w:val="20"/>
          <w:szCs w:val="20"/>
        </w:rPr>
        <w:br/>
      </w:r>
    </w:p>
    <w:p w14:paraId="7E437892" w14:textId="77777777" w:rsidR="00D2731A" w:rsidRPr="00CF103F" w:rsidRDefault="00D2731A" w:rsidP="00D2731A">
      <w:pPr>
        <w:rPr>
          <w:rFonts w:ascii="Verdana" w:hAnsi="Verdana"/>
          <w:sz w:val="20"/>
          <w:szCs w:val="20"/>
          <w:u w:val="single"/>
        </w:rPr>
      </w:pPr>
      <w:r w:rsidRPr="00CF103F">
        <w:rPr>
          <w:rFonts w:ascii="Verdana" w:hAnsi="Verdana"/>
          <w:sz w:val="20"/>
          <w:szCs w:val="20"/>
          <w:u w:val="single"/>
        </w:rPr>
        <w:t>Openbare ruimte (MM, MH, RZ)</w:t>
      </w:r>
    </w:p>
    <w:p w14:paraId="7D757232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Infrastructuur (MM)</w:t>
      </w:r>
    </w:p>
    <w:p w14:paraId="1DAADD6E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Groenstructuur (MM)</w:t>
      </w:r>
    </w:p>
    <w:p w14:paraId="3EFD82C7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Doorlopende landschapsstructuur van de polder in de wijk (MM)</w:t>
      </w:r>
    </w:p>
    <w:p w14:paraId="1E8EE084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Padenstructuur voetgangers (ZD)</w:t>
      </w:r>
    </w:p>
    <w:p w14:paraId="6A47E1B8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Routes (RZ)</w:t>
      </w:r>
    </w:p>
    <w:p w14:paraId="62AB51C5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Bijzondere vorm openbare ruimte, verhoogd dek onder Kubuswoningen, hoe is de verbinding tussen stad en de woningen (RK)</w:t>
      </w:r>
    </w:p>
    <w:p w14:paraId="616CCB0E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schuine ramen contact openbare ruimte (RK)</w:t>
      </w:r>
    </w:p>
    <w:p w14:paraId="25B6C5C8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Trots op plantenproject 2001 (RK)</w:t>
      </w:r>
      <w:r>
        <w:rPr>
          <w:rFonts w:ascii="Verdana" w:hAnsi="Verdana"/>
          <w:sz w:val="20"/>
          <w:szCs w:val="20"/>
        </w:rPr>
        <w:br/>
      </w:r>
    </w:p>
    <w:p w14:paraId="6FCE607F" w14:textId="77777777" w:rsidR="00D2731A" w:rsidRPr="00CF103F" w:rsidRDefault="00D2731A" w:rsidP="00D2731A">
      <w:pPr>
        <w:rPr>
          <w:rFonts w:ascii="Verdana" w:hAnsi="Verdana"/>
          <w:sz w:val="20"/>
          <w:szCs w:val="20"/>
          <w:u w:val="single"/>
        </w:rPr>
      </w:pPr>
      <w:r w:rsidRPr="00CF103F">
        <w:rPr>
          <w:rFonts w:ascii="Verdana" w:hAnsi="Verdana"/>
          <w:sz w:val="20"/>
          <w:szCs w:val="20"/>
          <w:u w:val="single"/>
        </w:rPr>
        <w:t>Groen</w:t>
      </w:r>
    </w:p>
    <w:p w14:paraId="5B58D5FB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 xml:space="preserve">Landgoed en groen (huizen </w:t>
      </w:r>
      <w:proofErr w:type="spellStart"/>
      <w:r w:rsidRPr="00680326">
        <w:rPr>
          <w:rFonts w:ascii="Verdana" w:hAnsi="Verdana"/>
          <w:sz w:val="20"/>
          <w:szCs w:val="20"/>
        </w:rPr>
        <w:t>Heijendaal</w:t>
      </w:r>
      <w:proofErr w:type="spellEnd"/>
      <w:r w:rsidRPr="00680326">
        <w:rPr>
          <w:rFonts w:ascii="Verdana" w:hAnsi="Verdana"/>
          <w:sz w:val="20"/>
          <w:szCs w:val="20"/>
        </w:rPr>
        <w:t>) (NCH)</w:t>
      </w:r>
    </w:p>
    <w:p w14:paraId="7A15E31C" w14:textId="77777777" w:rsidR="00D2731A" w:rsidRPr="00680326" w:rsidRDefault="00D2731A" w:rsidP="00D2731A">
      <w:pPr>
        <w:ind w:left="360"/>
        <w:rPr>
          <w:rFonts w:ascii="Verdana" w:hAnsi="Verdana"/>
          <w:sz w:val="20"/>
          <w:szCs w:val="20"/>
        </w:rPr>
      </w:pPr>
    </w:p>
    <w:p w14:paraId="34B69CB6" w14:textId="77777777" w:rsidR="00D2731A" w:rsidRPr="00680326" w:rsidRDefault="00D2731A" w:rsidP="00D2731A">
      <w:pPr>
        <w:pStyle w:val="Lijstalinea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680326">
        <w:rPr>
          <w:rFonts w:ascii="Verdana" w:hAnsi="Verdana"/>
          <w:b/>
          <w:bCs/>
          <w:sz w:val="20"/>
          <w:szCs w:val="20"/>
        </w:rPr>
        <w:t>Hoe betrek je bewoners erbij?</w:t>
      </w:r>
      <w:r>
        <w:rPr>
          <w:rFonts w:ascii="Verdana" w:hAnsi="Verdana"/>
          <w:b/>
          <w:bCs/>
          <w:sz w:val="20"/>
          <w:szCs w:val="20"/>
        </w:rPr>
        <w:br/>
      </w:r>
    </w:p>
    <w:p w14:paraId="5CA6CF8D" w14:textId="77777777" w:rsidR="00D2731A" w:rsidRPr="00CF103F" w:rsidRDefault="00D2731A" w:rsidP="00D2731A">
      <w:pPr>
        <w:rPr>
          <w:rFonts w:ascii="Verdana" w:hAnsi="Verdana"/>
          <w:sz w:val="20"/>
          <w:szCs w:val="20"/>
          <w:u w:val="single"/>
        </w:rPr>
      </w:pPr>
      <w:r w:rsidRPr="00CF103F">
        <w:rPr>
          <w:rFonts w:ascii="Verdana" w:hAnsi="Verdana"/>
          <w:sz w:val="20"/>
          <w:szCs w:val="20"/>
          <w:u w:val="single"/>
        </w:rPr>
        <w:t xml:space="preserve">Proces van waardering </w:t>
      </w:r>
    </w:p>
    <w:p w14:paraId="06754179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De waardering doe je samen met bewoners (NCH), of gebruikers (zoals in het geval van de Campus Nijmegen (NCH)</w:t>
      </w:r>
    </w:p>
    <w:p w14:paraId="5B5D6BFD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Het betrekken van bewoners en gebruikers doe je zo vroeg mogelijk in het proces (NCH)</w:t>
      </w:r>
    </w:p>
    <w:p w14:paraId="2A04A91F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Jij moet als organisator van de waardering naar de bewoners toe komen (ZD)</w:t>
      </w:r>
    </w:p>
    <w:p w14:paraId="0FD8C66F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Jij moet als organisator ervoor zorgen dat er voldoende capaciteit is om tot een inclusieve participatieve waardering te komen, en dat de betrokkenen persoon/personen voldoende sensitief zijn (RHV)</w:t>
      </w:r>
    </w:p>
    <w:p w14:paraId="0A413E55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Er moet sprake zijn van wederkerigheid tussen bewoners en de initiatiefnemer van de waardering (zoals een gemeentelijke partij of instelling):</w:t>
      </w:r>
    </w:p>
    <w:p w14:paraId="04010A97" w14:textId="77777777" w:rsidR="00D2731A" w:rsidRPr="00680326" w:rsidRDefault="00D2731A" w:rsidP="00D2731A">
      <w:pPr>
        <w:pStyle w:val="Lijstalinea"/>
        <w:numPr>
          <w:ilvl w:val="1"/>
          <w:numId w:val="3"/>
        </w:numPr>
        <w:ind w:left="108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Op gelijke voet staan betrokkenen in waarderingsproces: bewoner en gemeente (RHV)</w:t>
      </w:r>
    </w:p>
    <w:p w14:paraId="36FFEFD0" w14:textId="77777777" w:rsidR="00D2731A" w:rsidRPr="00680326" w:rsidRDefault="00D2731A" w:rsidP="00D2731A">
      <w:pPr>
        <w:pStyle w:val="Lijstalinea"/>
        <w:numPr>
          <w:ilvl w:val="1"/>
          <w:numId w:val="3"/>
        </w:numPr>
        <w:ind w:left="108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Je moet je vraag- en doelstelling helder maken (RHV)</w:t>
      </w:r>
    </w:p>
    <w:p w14:paraId="139FD7CE" w14:textId="77777777" w:rsidR="00D2731A" w:rsidRPr="00680326" w:rsidRDefault="00D2731A" w:rsidP="00D2731A">
      <w:pPr>
        <w:pStyle w:val="Lijstalinea"/>
        <w:numPr>
          <w:ilvl w:val="1"/>
          <w:numId w:val="3"/>
        </w:numPr>
        <w:ind w:left="108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Er moet geen agenda aan de waardering ten grondslag liggen (RHV)</w:t>
      </w:r>
    </w:p>
    <w:p w14:paraId="7626BA1F" w14:textId="77777777" w:rsidR="00D2731A" w:rsidRPr="00680326" w:rsidRDefault="00D2731A" w:rsidP="00D2731A">
      <w:pPr>
        <w:pStyle w:val="Lijstalinea"/>
        <w:numPr>
          <w:ilvl w:val="1"/>
          <w:numId w:val="3"/>
        </w:numPr>
        <w:ind w:left="108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Laat de uitkomst open (RHV)</w:t>
      </w:r>
    </w:p>
    <w:p w14:paraId="46BF319F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Ga op zoek naar meerstemmigheid</w:t>
      </w:r>
    </w:p>
    <w:p w14:paraId="2FDF6C11" w14:textId="77777777" w:rsidR="00D2731A" w:rsidRPr="00680326" w:rsidRDefault="00D2731A" w:rsidP="00D2731A">
      <w:pPr>
        <w:pStyle w:val="Lijstalinea"/>
        <w:numPr>
          <w:ilvl w:val="1"/>
          <w:numId w:val="3"/>
        </w:numPr>
        <w:ind w:left="108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bewoners, gebruikers en passanten (RK)</w:t>
      </w:r>
    </w:p>
    <w:p w14:paraId="294190B5" w14:textId="77777777" w:rsidR="00D2731A" w:rsidRPr="00680326" w:rsidRDefault="00D2731A" w:rsidP="00D2731A">
      <w:pPr>
        <w:pStyle w:val="Lijstalinea"/>
        <w:numPr>
          <w:ilvl w:val="1"/>
          <w:numId w:val="3"/>
        </w:numPr>
        <w:ind w:left="108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 xml:space="preserve">Niet alleen waardering bewoners, maar ook die van gebruikers als passanten, </w:t>
      </w:r>
      <w:proofErr w:type="spellStart"/>
      <w:r w:rsidRPr="00680326">
        <w:rPr>
          <w:rFonts w:ascii="Verdana" w:hAnsi="Verdana"/>
          <w:sz w:val="20"/>
          <w:szCs w:val="20"/>
        </w:rPr>
        <w:t>Stay</w:t>
      </w:r>
      <w:proofErr w:type="spellEnd"/>
      <w:r w:rsidRPr="00680326">
        <w:rPr>
          <w:rFonts w:ascii="Verdana" w:hAnsi="Verdana"/>
          <w:sz w:val="20"/>
          <w:szCs w:val="20"/>
        </w:rPr>
        <w:t xml:space="preserve"> Okay, en andere gebruikers (RK)</w:t>
      </w:r>
    </w:p>
    <w:p w14:paraId="53594300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Zeggenschap bewoners</w:t>
      </w:r>
    </w:p>
    <w:p w14:paraId="226C2946" w14:textId="77777777" w:rsidR="00D2731A" w:rsidRPr="00680326" w:rsidRDefault="00D2731A" w:rsidP="00D2731A">
      <w:pPr>
        <w:pStyle w:val="Lijstalinea"/>
        <w:numPr>
          <w:ilvl w:val="1"/>
          <w:numId w:val="3"/>
        </w:numPr>
        <w:ind w:left="108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Geef de bewoners zeggenschap in de waardering: accepteer als bewoners iets anders belangrijk vinden of een andere richting op willen</w:t>
      </w:r>
    </w:p>
    <w:p w14:paraId="2A7826D7" w14:textId="77777777" w:rsidR="00D2731A" w:rsidRPr="00680326" w:rsidRDefault="00D2731A" w:rsidP="00D2731A">
      <w:pPr>
        <w:pStyle w:val="Lijstalinea"/>
        <w:numPr>
          <w:ilvl w:val="1"/>
          <w:numId w:val="3"/>
        </w:numPr>
        <w:ind w:left="108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Methode moet gericht zijn op betrokkenheid, op het (losmaken van) een gevoel van eigenaarschap bij bewoners</w:t>
      </w:r>
    </w:p>
    <w:p w14:paraId="5E76D9B9" w14:textId="77777777" w:rsidR="00D2731A" w:rsidRPr="00680326" w:rsidRDefault="00D2731A" w:rsidP="00D2731A">
      <w:pPr>
        <w:ind w:firstLine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Open houding en transparantie</w:t>
      </w:r>
    </w:p>
    <w:p w14:paraId="108B8353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Je stelt open vragen aan bewoners (RZ)</w:t>
      </w:r>
    </w:p>
    <w:p w14:paraId="5339B6F5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Je motiveert de waardering (RZ)</w:t>
      </w:r>
    </w:p>
    <w:p w14:paraId="682CAA7F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Je legt het waarom van de waardering uit (RZ)</w:t>
      </w:r>
    </w:p>
    <w:p w14:paraId="1495ADA5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Het proces is zo transparant mogelijk (RZ)</w:t>
      </w:r>
    </w:p>
    <w:p w14:paraId="4D334ECF" w14:textId="77777777" w:rsidR="00D2731A" w:rsidRPr="00CF103F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  <w:u w:val="single"/>
        </w:rPr>
      </w:pPr>
      <w:r w:rsidRPr="00680326">
        <w:rPr>
          <w:rFonts w:ascii="Verdana" w:hAnsi="Verdana"/>
          <w:sz w:val="20"/>
          <w:szCs w:val="20"/>
        </w:rPr>
        <w:t>Maak duidelijk wat de grenzen zijn qua inbreng van bewoners (RZ)</w:t>
      </w:r>
      <w:r>
        <w:rPr>
          <w:rFonts w:ascii="Verdana" w:hAnsi="Verdana"/>
          <w:sz w:val="20"/>
          <w:szCs w:val="20"/>
        </w:rPr>
        <w:br/>
      </w:r>
    </w:p>
    <w:p w14:paraId="44633A0F" w14:textId="77777777" w:rsidR="00D2731A" w:rsidRPr="00680326" w:rsidRDefault="00D2731A" w:rsidP="00D2731A">
      <w:pPr>
        <w:rPr>
          <w:rFonts w:ascii="Verdana" w:hAnsi="Verdana"/>
          <w:sz w:val="20"/>
          <w:szCs w:val="20"/>
        </w:rPr>
      </w:pPr>
      <w:r w:rsidRPr="00CF103F">
        <w:rPr>
          <w:rFonts w:ascii="Verdana" w:hAnsi="Verdana"/>
          <w:sz w:val="20"/>
          <w:szCs w:val="20"/>
          <w:u w:val="single"/>
        </w:rPr>
        <w:t>Buurtmakers en dragers</w:t>
      </w:r>
    </w:p>
    <w:p w14:paraId="2DB729A4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Ga op zoek naar personen in de wijk die al vertrouwd in de buurt zijn (RHV)</w:t>
      </w:r>
    </w:p>
    <w:p w14:paraId="66C54A66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Ga op zoek naar plekken die belangrijkzijn: scholen, bibliotheken (RHV)</w:t>
      </w:r>
    </w:p>
    <w:p w14:paraId="39C41262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Maak het klein: buurtniveau (RHV)</w:t>
      </w:r>
    </w:p>
    <w:p w14:paraId="3201FF96" w14:textId="77777777" w:rsidR="00D2731A" w:rsidRPr="00CF103F" w:rsidRDefault="00D2731A" w:rsidP="00D2731A">
      <w:pPr>
        <w:rPr>
          <w:rFonts w:ascii="Verdana" w:hAnsi="Verdana"/>
          <w:sz w:val="20"/>
          <w:szCs w:val="20"/>
          <w:u w:val="single"/>
        </w:rPr>
      </w:pPr>
      <w:r w:rsidRPr="00CF103F">
        <w:rPr>
          <w:rFonts w:ascii="Verdana" w:hAnsi="Verdana"/>
          <w:sz w:val="20"/>
          <w:szCs w:val="20"/>
          <w:u w:val="single"/>
        </w:rPr>
        <w:t>Wat doe je met de uitkomsten?</w:t>
      </w:r>
    </w:p>
    <w:p w14:paraId="11B6E9FF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Doorwerking van inbreng bewoners (RZ)</w:t>
      </w:r>
    </w:p>
    <w:p w14:paraId="313BA092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Gebruik beelden om kwaliteiten tastbaar te maken (RZ)</w:t>
      </w:r>
    </w:p>
    <w:p w14:paraId="578BDF13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lastRenderedPageBreak/>
        <w:t xml:space="preserve">Kennisdisseminatie: maak het klein en </w:t>
      </w:r>
      <w:proofErr w:type="spellStart"/>
      <w:r w:rsidRPr="00680326">
        <w:rPr>
          <w:rFonts w:ascii="Verdana" w:hAnsi="Verdana"/>
          <w:sz w:val="20"/>
          <w:szCs w:val="20"/>
        </w:rPr>
        <w:t>openaar</w:t>
      </w:r>
      <w:proofErr w:type="spellEnd"/>
      <w:r w:rsidRPr="00680326">
        <w:rPr>
          <w:rFonts w:ascii="Verdana" w:hAnsi="Verdana"/>
          <w:sz w:val="20"/>
          <w:szCs w:val="20"/>
        </w:rPr>
        <w:t>, bijvoorbeeld studentenonderzoek dat je uitvoerde (RHV)</w:t>
      </w:r>
      <w:r>
        <w:rPr>
          <w:rFonts w:ascii="Verdana" w:hAnsi="Verdana"/>
          <w:sz w:val="20"/>
          <w:szCs w:val="20"/>
        </w:rPr>
        <w:br/>
      </w:r>
    </w:p>
    <w:p w14:paraId="2BF9B42B" w14:textId="77777777" w:rsidR="00D2731A" w:rsidRPr="00CF103F" w:rsidRDefault="00D2731A" w:rsidP="00D2731A">
      <w:pPr>
        <w:rPr>
          <w:rFonts w:ascii="Verdana" w:hAnsi="Verdana"/>
          <w:sz w:val="20"/>
          <w:szCs w:val="20"/>
          <w:u w:val="single"/>
        </w:rPr>
      </w:pPr>
      <w:r w:rsidRPr="00CF103F">
        <w:rPr>
          <w:rFonts w:ascii="Verdana" w:hAnsi="Verdana"/>
          <w:sz w:val="20"/>
          <w:szCs w:val="20"/>
          <w:u w:val="single"/>
        </w:rPr>
        <w:t>Wat zoek je?</w:t>
      </w:r>
    </w:p>
    <w:p w14:paraId="2581AE6A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Kernwaarden wijk achterhalen, bespreken met bewoners (MM)</w:t>
      </w:r>
    </w:p>
    <w:p w14:paraId="7B0CD559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 xml:space="preserve">Bij inventarisatie erfgoed: omwonenden bevragen wat diamanten en steenkolen in hun buurt zijn (NCH) </w:t>
      </w:r>
      <w:r>
        <w:rPr>
          <w:rFonts w:ascii="Verdana" w:hAnsi="Verdana"/>
          <w:sz w:val="20"/>
          <w:szCs w:val="20"/>
        </w:rPr>
        <w:br/>
      </w:r>
    </w:p>
    <w:p w14:paraId="3661A40E" w14:textId="77777777" w:rsidR="00D2731A" w:rsidRPr="00CF103F" w:rsidRDefault="00D2731A" w:rsidP="00D2731A">
      <w:pPr>
        <w:rPr>
          <w:rFonts w:ascii="Verdana" w:hAnsi="Verdana"/>
          <w:sz w:val="20"/>
          <w:szCs w:val="20"/>
          <w:u w:val="single"/>
        </w:rPr>
      </w:pPr>
      <w:r w:rsidRPr="00CF103F">
        <w:rPr>
          <w:rFonts w:ascii="Verdana" w:hAnsi="Verdana"/>
          <w:sz w:val="20"/>
          <w:szCs w:val="20"/>
          <w:u w:val="single"/>
        </w:rPr>
        <w:t>Breed doel van erfgoedparticipatie</w:t>
      </w:r>
    </w:p>
    <w:p w14:paraId="5ADF7624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Erfgoedparticipatieproject als een sociaal-maatschappelijk project (NCH)</w:t>
      </w:r>
    </w:p>
    <w:p w14:paraId="49C420BD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Overlast in kaart brengen: verkeersoverlast, geparkeerde auto’s (MH)</w:t>
      </w:r>
      <w:r>
        <w:rPr>
          <w:rFonts w:ascii="Verdana" w:hAnsi="Verdana"/>
          <w:sz w:val="20"/>
          <w:szCs w:val="20"/>
        </w:rPr>
        <w:br/>
      </w:r>
    </w:p>
    <w:p w14:paraId="0428CE74" w14:textId="77777777" w:rsidR="00D2731A" w:rsidRPr="00CF103F" w:rsidRDefault="00D2731A" w:rsidP="00D2731A">
      <w:pPr>
        <w:rPr>
          <w:rFonts w:ascii="Verdana" w:hAnsi="Verdana"/>
          <w:sz w:val="20"/>
          <w:szCs w:val="20"/>
          <w:u w:val="single"/>
        </w:rPr>
      </w:pPr>
      <w:r w:rsidRPr="00CF103F">
        <w:rPr>
          <w:rFonts w:ascii="Verdana" w:hAnsi="Verdana"/>
          <w:sz w:val="20"/>
          <w:szCs w:val="20"/>
          <w:u w:val="single"/>
        </w:rPr>
        <w:t xml:space="preserve">Hoe kom je met bewoners te spreken? </w:t>
      </w:r>
    </w:p>
    <w:p w14:paraId="2C84D8D0" w14:textId="77777777" w:rsidR="00D2731A" w:rsidRPr="00680326" w:rsidRDefault="00D2731A" w:rsidP="00D2731A">
      <w:pPr>
        <w:pStyle w:val="Lijstalinea"/>
        <w:numPr>
          <w:ilvl w:val="0"/>
          <w:numId w:val="2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Vraagstukken als trigger om te komen, want nu is er weinig sociale cohesie door doorstroming van bewoners (MM)</w:t>
      </w:r>
    </w:p>
    <w:p w14:paraId="7F7E5E87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Afspreken met bewoners in openbare ruimte:</w:t>
      </w:r>
    </w:p>
    <w:p w14:paraId="2DFD5F60" w14:textId="77777777" w:rsidR="00D2731A" w:rsidRPr="00680326" w:rsidRDefault="00D2731A" w:rsidP="00D2731A">
      <w:pPr>
        <w:pStyle w:val="Lijstalinea"/>
        <w:numPr>
          <w:ilvl w:val="1"/>
          <w:numId w:val="3"/>
        </w:numPr>
        <w:ind w:left="108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gemeenschappelijke parkjes (MM)</w:t>
      </w:r>
    </w:p>
    <w:p w14:paraId="6C40A2F0" w14:textId="77777777" w:rsidR="00D2731A" w:rsidRPr="00680326" w:rsidRDefault="00D2731A" w:rsidP="00D2731A">
      <w:pPr>
        <w:pStyle w:val="Lijstalinea"/>
        <w:numPr>
          <w:ilvl w:val="1"/>
          <w:numId w:val="3"/>
        </w:numPr>
        <w:ind w:left="1080"/>
        <w:rPr>
          <w:rFonts w:ascii="Verdana" w:hAnsi="Verdana"/>
          <w:sz w:val="20"/>
          <w:szCs w:val="20"/>
        </w:rPr>
      </w:pPr>
      <w:proofErr w:type="spellStart"/>
      <w:r w:rsidRPr="00680326">
        <w:rPr>
          <w:rFonts w:ascii="Verdana" w:hAnsi="Verdana"/>
          <w:sz w:val="20"/>
          <w:szCs w:val="20"/>
        </w:rPr>
        <w:t>hondenuitlaatveldjes</w:t>
      </w:r>
      <w:proofErr w:type="spellEnd"/>
      <w:r w:rsidRPr="00680326">
        <w:rPr>
          <w:rFonts w:ascii="Verdana" w:hAnsi="Verdana"/>
          <w:sz w:val="20"/>
          <w:szCs w:val="20"/>
        </w:rPr>
        <w:t xml:space="preserve"> (MM)</w:t>
      </w:r>
    </w:p>
    <w:p w14:paraId="06B7D2D1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Bijeenkomsten met bewoners in publieke gebouwen en voorzieningen:</w:t>
      </w:r>
    </w:p>
    <w:p w14:paraId="551F58B1" w14:textId="77777777" w:rsidR="00D2731A" w:rsidRPr="00680326" w:rsidRDefault="00D2731A" w:rsidP="00D2731A">
      <w:pPr>
        <w:pStyle w:val="Lijstalinea"/>
        <w:numPr>
          <w:ilvl w:val="0"/>
          <w:numId w:val="4"/>
        </w:numPr>
        <w:ind w:left="108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scholen (MM)</w:t>
      </w:r>
    </w:p>
    <w:p w14:paraId="2E9A640E" w14:textId="77777777" w:rsidR="00D2731A" w:rsidRPr="00680326" w:rsidRDefault="00D2731A" w:rsidP="00D2731A">
      <w:pPr>
        <w:pStyle w:val="Lijstalinea"/>
        <w:numPr>
          <w:ilvl w:val="0"/>
          <w:numId w:val="4"/>
        </w:numPr>
        <w:ind w:left="108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sportclubs (MM)</w:t>
      </w:r>
    </w:p>
    <w:p w14:paraId="73FD3A2F" w14:textId="77777777" w:rsidR="00D2731A" w:rsidRPr="00680326" w:rsidRDefault="00D2731A" w:rsidP="00D2731A">
      <w:pPr>
        <w:pStyle w:val="Lijstalinea"/>
        <w:numPr>
          <w:ilvl w:val="0"/>
          <w:numId w:val="4"/>
        </w:numPr>
        <w:ind w:left="108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Winkels: Spar (MH)</w:t>
      </w:r>
    </w:p>
    <w:p w14:paraId="54AE19C1" w14:textId="77777777" w:rsidR="00D2731A" w:rsidRPr="00680326" w:rsidRDefault="00D2731A" w:rsidP="00D2731A">
      <w:pPr>
        <w:pStyle w:val="Lijstalinea"/>
        <w:numPr>
          <w:ilvl w:val="0"/>
          <w:numId w:val="5"/>
        </w:numPr>
        <w:ind w:left="72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buurthuis (MH)</w:t>
      </w:r>
    </w:p>
    <w:p w14:paraId="361EE48B" w14:textId="77777777" w:rsidR="00D2731A" w:rsidRPr="00680326" w:rsidRDefault="00D2731A" w:rsidP="00D2731A">
      <w:pPr>
        <w:pStyle w:val="Lijstalinea"/>
        <w:numPr>
          <w:ilvl w:val="0"/>
          <w:numId w:val="5"/>
        </w:numPr>
        <w:ind w:left="72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 xml:space="preserve">Jachtslot Landgoed </w:t>
      </w:r>
      <w:proofErr w:type="spellStart"/>
      <w:r w:rsidRPr="00680326">
        <w:rPr>
          <w:rFonts w:ascii="Verdana" w:hAnsi="Verdana"/>
          <w:sz w:val="20"/>
          <w:szCs w:val="20"/>
        </w:rPr>
        <w:t>Mookerheide</w:t>
      </w:r>
      <w:proofErr w:type="spellEnd"/>
      <w:r w:rsidRPr="00680326">
        <w:rPr>
          <w:rFonts w:ascii="Verdana" w:hAnsi="Verdana"/>
          <w:sz w:val="20"/>
          <w:szCs w:val="20"/>
        </w:rPr>
        <w:t xml:space="preserve"> (MH)</w:t>
      </w:r>
    </w:p>
    <w:p w14:paraId="5A3283C2" w14:textId="77777777" w:rsidR="00D2731A" w:rsidRPr="00680326" w:rsidRDefault="00D2731A" w:rsidP="00D2731A">
      <w:pPr>
        <w:pStyle w:val="Lijstalinea"/>
        <w:numPr>
          <w:ilvl w:val="0"/>
          <w:numId w:val="5"/>
        </w:numPr>
        <w:ind w:left="72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Huiskamers wijken (ZD)</w:t>
      </w:r>
    </w:p>
    <w:p w14:paraId="5EF58C75" w14:textId="77777777" w:rsidR="00D2731A" w:rsidRPr="00680326" w:rsidRDefault="00D2731A" w:rsidP="00D2731A">
      <w:pPr>
        <w:pStyle w:val="Lijstalinea"/>
        <w:numPr>
          <w:ilvl w:val="0"/>
          <w:numId w:val="5"/>
        </w:numPr>
        <w:ind w:left="72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Via schoolprojecten kinderen (ZD)</w:t>
      </w:r>
    </w:p>
    <w:p w14:paraId="0D1A3C53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Bijeenkomsten met bestaande groepen bewoners:</w:t>
      </w:r>
    </w:p>
    <w:p w14:paraId="4288EB22" w14:textId="77777777" w:rsidR="00D2731A" w:rsidRPr="00680326" w:rsidRDefault="00D2731A" w:rsidP="00D2731A">
      <w:pPr>
        <w:pStyle w:val="Lijstalinea"/>
        <w:numPr>
          <w:ilvl w:val="0"/>
          <w:numId w:val="6"/>
        </w:numPr>
        <w:ind w:left="708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Klusbussen, klussers (MM)</w:t>
      </w:r>
    </w:p>
    <w:p w14:paraId="19B14CEC" w14:textId="77777777" w:rsidR="00D2731A" w:rsidRPr="00680326" w:rsidRDefault="00D2731A" w:rsidP="00D2731A">
      <w:pPr>
        <w:pStyle w:val="Lijstalinea"/>
        <w:numPr>
          <w:ilvl w:val="0"/>
          <w:numId w:val="6"/>
        </w:numPr>
        <w:ind w:left="708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Carnavalsvereniging (MH)</w:t>
      </w:r>
    </w:p>
    <w:p w14:paraId="41E0BDD8" w14:textId="77777777" w:rsidR="00D2731A" w:rsidRPr="00680326" w:rsidRDefault="00D2731A" w:rsidP="00D2731A">
      <w:pPr>
        <w:pStyle w:val="Lijstalinea"/>
        <w:numPr>
          <w:ilvl w:val="0"/>
          <w:numId w:val="6"/>
        </w:numPr>
        <w:ind w:left="708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Vereniging van eigenaren (ZK)</w:t>
      </w:r>
    </w:p>
    <w:p w14:paraId="65DFE594" w14:textId="77777777" w:rsidR="00D2731A" w:rsidRPr="00680326" w:rsidRDefault="00D2731A" w:rsidP="00D2731A">
      <w:pPr>
        <w:pStyle w:val="Lijstalinea"/>
        <w:numPr>
          <w:ilvl w:val="0"/>
          <w:numId w:val="3"/>
        </w:numPr>
        <w:ind w:left="360"/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Participatief projecten starten met bewoners:</w:t>
      </w:r>
    </w:p>
    <w:p w14:paraId="59773E00" w14:textId="77777777" w:rsidR="00D2731A" w:rsidRPr="00680326" w:rsidRDefault="00D2731A" w:rsidP="00D2731A">
      <w:pPr>
        <w:pStyle w:val="Lijstalinea"/>
        <w:numPr>
          <w:ilvl w:val="0"/>
          <w:numId w:val="7"/>
        </w:numPr>
        <w:ind w:left="774" w:hanging="425"/>
        <w:rPr>
          <w:rFonts w:ascii="Verdana" w:hAnsi="Verdana"/>
          <w:sz w:val="20"/>
          <w:szCs w:val="20"/>
        </w:rPr>
      </w:pPr>
      <w:proofErr w:type="spellStart"/>
      <w:r w:rsidRPr="00680326">
        <w:rPr>
          <w:rFonts w:ascii="Verdana" w:hAnsi="Verdana"/>
          <w:sz w:val="20"/>
          <w:szCs w:val="20"/>
        </w:rPr>
        <w:t>vergroenen</w:t>
      </w:r>
      <w:proofErr w:type="spellEnd"/>
      <w:r w:rsidRPr="00680326">
        <w:rPr>
          <w:rFonts w:ascii="Verdana" w:hAnsi="Verdana"/>
          <w:sz w:val="20"/>
          <w:szCs w:val="20"/>
        </w:rPr>
        <w:t xml:space="preserve"> openbare ruimte rond Kubuswoningen (RK)</w:t>
      </w:r>
    </w:p>
    <w:p w14:paraId="4E925AAB" w14:textId="77777777" w:rsidR="00D2731A" w:rsidRPr="00680326" w:rsidRDefault="00D2731A" w:rsidP="00D2731A">
      <w:pPr>
        <w:ind w:firstLine="360"/>
        <w:rPr>
          <w:rFonts w:ascii="Verdana" w:hAnsi="Verdana"/>
          <w:sz w:val="20"/>
          <w:szCs w:val="20"/>
        </w:rPr>
      </w:pPr>
    </w:p>
    <w:p w14:paraId="5FAD35B3" w14:textId="77777777" w:rsidR="00D2731A" w:rsidRPr="00CF103F" w:rsidRDefault="00D2731A" w:rsidP="00D2731A">
      <w:pPr>
        <w:pStyle w:val="Lijstalinea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CF103F">
        <w:rPr>
          <w:rFonts w:ascii="Verdana" w:hAnsi="Verdana"/>
          <w:b/>
          <w:bCs/>
          <w:sz w:val="20"/>
          <w:szCs w:val="20"/>
        </w:rPr>
        <w:t>Welk netwerk betrek je erbij, gemeentelijk en stakeholders en personen daarbuiten?</w:t>
      </w:r>
    </w:p>
    <w:p w14:paraId="12F1FD3B" w14:textId="77777777" w:rsidR="00D2731A" w:rsidRPr="00680326" w:rsidRDefault="00D2731A" w:rsidP="00D2731A">
      <w:pPr>
        <w:pStyle w:val="Lijstaline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Blijven volhouden (RZ)</w:t>
      </w:r>
    </w:p>
    <w:p w14:paraId="688C74CE" w14:textId="77777777" w:rsidR="00D2731A" w:rsidRPr="00680326" w:rsidRDefault="00D2731A" w:rsidP="00D2731A">
      <w:pPr>
        <w:pStyle w:val="Lijstaline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>Vastleggen van proces (RZ)</w:t>
      </w:r>
    </w:p>
    <w:p w14:paraId="6F6A01C3" w14:textId="77777777" w:rsidR="00D2731A" w:rsidRPr="00680326" w:rsidRDefault="00D2731A" w:rsidP="00D2731A">
      <w:pPr>
        <w:rPr>
          <w:rFonts w:ascii="Verdana" w:hAnsi="Verdana"/>
          <w:sz w:val="20"/>
          <w:szCs w:val="20"/>
        </w:rPr>
      </w:pPr>
    </w:p>
    <w:p w14:paraId="50D28A81" w14:textId="77777777" w:rsidR="00D2731A" w:rsidRPr="00680326" w:rsidRDefault="00D2731A" w:rsidP="00D2731A">
      <w:pPr>
        <w:rPr>
          <w:rFonts w:ascii="Verdana" w:hAnsi="Verdan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731A" w:rsidRPr="00680326" w14:paraId="10F1EC7C" w14:textId="77777777" w:rsidTr="004A44CD">
        <w:tc>
          <w:tcPr>
            <w:tcW w:w="4531" w:type="dxa"/>
          </w:tcPr>
          <w:p w14:paraId="381849A9" w14:textId="77777777" w:rsidR="00D2731A" w:rsidRPr="00680326" w:rsidRDefault="00D2731A" w:rsidP="004A44C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326">
              <w:rPr>
                <w:rFonts w:ascii="Verdana" w:hAnsi="Verdana"/>
                <w:b/>
                <w:bCs/>
                <w:sz w:val="20"/>
                <w:szCs w:val="20"/>
              </w:rPr>
              <w:t>Binnen gemeentelijke organisatie</w:t>
            </w:r>
          </w:p>
        </w:tc>
        <w:tc>
          <w:tcPr>
            <w:tcW w:w="4531" w:type="dxa"/>
          </w:tcPr>
          <w:p w14:paraId="16CEA739" w14:textId="77777777" w:rsidR="00D2731A" w:rsidRPr="00680326" w:rsidRDefault="00D2731A" w:rsidP="004A44C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80326">
              <w:rPr>
                <w:rFonts w:ascii="Verdana" w:hAnsi="Verdana"/>
                <w:b/>
                <w:bCs/>
                <w:sz w:val="20"/>
                <w:szCs w:val="20"/>
              </w:rPr>
              <w:t>Buiten de gemeentelijke organisatie</w:t>
            </w:r>
          </w:p>
        </w:tc>
      </w:tr>
      <w:tr w:rsidR="00D2731A" w:rsidRPr="00680326" w14:paraId="1FEE4A71" w14:textId="77777777" w:rsidTr="004A44CD">
        <w:tc>
          <w:tcPr>
            <w:tcW w:w="4531" w:type="dxa"/>
          </w:tcPr>
          <w:p w14:paraId="2C09FC0F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Wijkmanagers</w:t>
            </w:r>
            <w:r w:rsidRPr="00680326">
              <w:rPr>
                <w:rFonts w:ascii="Verdana" w:hAnsi="Verdana"/>
                <w:sz w:val="20"/>
                <w:szCs w:val="20"/>
              </w:rPr>
              <w:tab/>
              <w:t>(MM, NCH), Gebiedsmanagers (ZD)</w:t>
            </w:r>
          </w:p>
        </w:tc>
        <w:tc>
          <w:tcPr>
            <w:tcW w:w="4531" w:type="dxa"/>
          </w:tcPr>
          <w:p w14:paraId="161788F8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Woningcorporaties (MM, NCH)</w:t>
            </w:r>
          </w:p>
        </w:tc>
      </w:tr>
      <w:tr w:rsidR="00D2731A" w:rsidRPr="00680326" w14:paraId="21E504A2" w14:textId="77777777" w:rsidTr="004A44CD">
        <w:tc>
          <w:tcPr>
            <w:tcW w:w="4531" w:type="dxa"/>
          </w:tcPr>
          <w:p w14:paraId="13AA9B4F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Afdelingen landschap en stedenbouw (MM), stadontwikkeling (NCH) , stedenbouw en planologen (RZ)</w:t>
            </w:r>
          </w:p>
        </w:tc>
        <w:tc>
          <w:tcPr>
            <w:tcW w:w="4531" w:type="dxa"/>
          </w:tcPr>
          <w:p w14:paraId="1314D967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Historische verenigingen (MM, ZD, NCH, RZ)</w:t>
            </w:r>
          </w:p>
        </w:tc>
      </w:tr>
      <w:tr w:rsidR="00D2731A" w:rsidRPr="00680326" w14:paraId="1AF00E1B" w14:textId="77777777" w:rsidTr="004A44CD">
        <w:tc>
          <w:tcPr>
            <w:tcW w:w="4531" w:type="dxa"/>
          </w:tcPr>
          <w:p w14:paraId="69EF87E0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Vuilnismannen (MM)</w:t>
            </w:r>
          </w:p>
          <w:p w14:paraId="253C9217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FBD3D8C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Makelaars betrekken vanwege hoge doorstroom, zij weten wat de plus- en minpunten van de wijk zijn.  (MM)</w:t>
            </w:r>
          </w:p>
          <w:p w14:paraId="39EED863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731A" w:rsidRPr="00680326" w14:paraId="0DA82051" w14:textId="77777777" w:rsidTr="004A44CD">
        <w:tc>
          <w:tcPr>
            <w:tcW w:w="4531" w:type="dxa"/>
          </w:tcPr>
          <w:p w14:paraId="0659E7DF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Groenonderhoud (MM)</w:t>
            </w:r>
          </w:p>
          <w:p w14:paraId="4221031E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817D14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Natuurmonumenten (MH)</w:t>
            </w:r>
          </w:p>
        </w:tc>
      </w:tr>
      <w:tr w:rsidR="00D2731A" w:rsidRPr="00680326" w14:paraId="24CFB853" w14:textId="77777777" w:rsidTr="004A44CD">
        <w:tc>
          <w:tcPr>
            <w:tcW w:w="4531" w:type="dxa"/>
          </w:tcPr>
          <w:p w14:paraId="05EC71CF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Communicatieadviseur (MM)</w:t>
            </w:r>
          </w:p>
          <w:p w14:paraId="5AD6D662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EEB52AD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Staatsbosbeheer (MH)</w:t>
            </w:r>
          </w:p>
        </w:tc>
      </w:tr>
      <w:tr w:rsidR="00D2731A" w:rsidRPr="00680326" w14:paraId="09064A4E" w14:textId="77777777" w:rsidTr="004A44CD">
        <w:tc>
          <w:tcPr>
            <w:tcW w:w="4531" w:type="dxa"/>
          </w:tcPr>
          <w:p w14:paraId="4FDF1D32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Energie- en warmtetransitie (MH)</w:t>
            </w:r>
          </w:p>
        </w:tc>
        <w:tc>
          <w:tcPr>
            <w:tcW w:w="4531" w:type="dxa"/>
          </w:tcPr>
          <w:p w14:paraId="3D6FE739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Eigenaren (NCH)</w:t>
            </w:r>
          </w:p>
        </w:tc>
      </w:tr>
      <w:tr w:rsidR="00D2731A" w:rsidRPr="00680326" w14:paraId="2AF83B24" w14:textId="77777777" w:rsidTr="004A44CD">
        <w:tc>
          <w:tcPr>
            <w:tcW w:w="4531" w:type="dxa"/>
          </w:tcPr>
          <w:p w14:paraId="515D4895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Afdeling infrastructuur (ZD)</w:t>
            </w:r>
          </w:p>
        </w:tc>
        <w:tc>
          <w:tcPr>
            <w:tcW w:w="4531" w:type="dxa"/>
          </w:tcPr>
          <w:p w14:paraId="02B66974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Studenten (NCH)</w:t>
            </w:r>
          </w:p>
        </w:tc>
      </w:tr>
      <w:tr w:rsidR="00D2731A" w:rsidRPr="00680326" w14:paraId="6D947A66" w14:textId="77777777" w:rsidTr="004A44CD">
        <w:tc>
          <w:tcPr>
            <w:tcW w:w="4531" w:type="dxa"/>
          </w:tcPr>
          <w:p w14:paraId="1001B02C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Veiligheid in de wijk (ZD)</w:t>
            </w:r>
          </w:p>
        </w:tc>
        <w:tc>
          <w:tcPr>
            <w:tcW w:w="4531" w:type="dxa"/>
          </w:tcPr>
          <w:p w14:paraId="2BD0352B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Veiligheid in de wijk (ZD)</w:t>
            </w:r>
          </w:p>
        </w:tc>
      </w:tr>
      <w:tr w:rsidR="00D2731A" w:rsidRPr="00680326" w14:paraId="3A3D88FC" w14:textId="77777777" w:rsidTr="004A44CD">
        <w:tc>
          <w:tcPr>
            <w:tcW w:w="4531" w:type="dxa"/>
          </w:tcPr>
          <w:p w14:paraId="74289BB4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lastRenderedPageBreak/>
              <w:t>Economische Zaken (NCH)</w:t>
            </w:r>
          </w:p>
        </w:tc>
        <w:tc>
          <w:tcPr>
            <w:tcW w:w="4531" w:type="dxa"/>
          </w:tcPr>
          <w:p w14:paraId="54EA43F2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Omwonenden (NCH), Laat het mensen zelf bedenken en doen (RHV)</w:t>
            </w:r>
          </w:p>
        </w:tc>
      </w:tr>
      <w:tr w:rsidR="00D2731A" w:rsidRPr="00680326" w14:paraId="3E26E21E" w14:textId="77777777" w:rsidTr="004A44CD">
        <w:tc>
          <w:tcPr>
            <w:tcW w:w="4531" w:type="dxa"/>
          </w:tcPr>
          <w:p w14:paraId="65BCFEDD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Wonen (NCH)</w:t>
            </w:r>
          </w:p>
        </w:tc>
        <w:tc>
          <w:tcPr>
            <w:tcW w:w="4531" w:type="dxa"/>
          </w:tcPr>
          <w:p w14:paraId="1E8A63E4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Bedrijven (NCH)</w:t>
            </w:r>
          </w:p>
        </w:tc>
      </w:tr>
      <w:tr w:rsidR="00D2731A" w:rsidRPr="00680326" w14:paraId="0ED7E8CD" w14:textId="77777777" w:rsidTr="004A44CD">
        <w:tc>
          <w:tcPr>
            <w:tcW w:w="4531" w:type="dxa"/>
          </w:tcPr>
          <w:p w14:paraId="74BD6CE4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Erfgoed (RZ)</w:t>
            </w:r>
          </w:p>
        </w:tc>
        <w:tc>
          <w:tcPr>
            <w:tcW w:w="4531" w:type="dxa"/>
          </w:tcPr>
          <w:p w14:paraId="2207586C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Academici: hoogleraren (NCH)</w:t>
            </w:r>
          </w:p>
        </w:tc>
      </w:tr>
      <w:tr w:rsidR="00D2731A" w:rsidRPr="00680326" w14:paraId="7B4F9746" w14:textId="77777777" w:rsidTr="004A44CD">
        <w:tc>
          <w:tcPr>
            <w:tcW w:w="4531" w:type="dxa"/>
          </w:tcPr>
          <w:p w14:paraId="0C0AB17B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Politiek: wethouders, raad (RZ)</w:t>
            </w:r>
          </w:p>
        </w:tc>
        <w:tc>
          <w:tcPr>
            <w:tcW w:w="4531" w:type="dxa"/>
          </w:tcPr>
          <w:p w14:paraId="11476738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Academie: afdeling programma erfgoed universiteit (NCH)</w:t>
            </w:r>
          </w:p>
        </w:tc>
      </w:tr>
      <w:tr w:rsidR="00D2731A" w:rsidRPr="00680326" w14:paraId="0C6940EE" w14:textId="77777777" w:rsidTr="004A44CD">
        <w:tc>
          <w:tcPr>
            <w:tcW w:w="4531" w:type="dxa"/>
          </w:tcPr>
          <w:p w14:paraId="376B40A8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Stadsbouwmeester (RZ)</w:t>
            </w:r>
          </w:p>
        </w:tc>
        <w:tc>
          <w:tcPr>
            <w:tcW w:w="4531" w:type="dxa"/>
          </w:tcPr>
          <w:p w14:paraId="289C39FC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Bewoners (RZ)</w:t>
            </w:r>
          </w:p>
        </w:tc>
      </w:tr>
      <w:tr w:rsidR="00D2731A" w:rsidRPr="00680326" w14:paraId="67BD3049" w14:textId="77777777" w:rsidTr="004A44CD">
        <w:tc>
          <w:tcPr>
            <w:tcW w:w="4531" w:type="dxa"/>
          </w:tcPr>
          <w:p w14:paraId="3CECAFC5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Juristen (RZ)</w:t>
            </w:r>
          </w:p>
        </w:tc>
        <w:tc>
          <w:tcPr>
            <w:tcW w:w="4531" w:type="dxa"/>
          </w:tcPr>
          <w:p w14:paraId="5F1FF314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Externe deskundigen (RZ)</w:t>
            </w:r>
          </w:p>
        </w:tc>
      </w:tr>
      <w:tr w:rsidR="00D2731A" w:rsidRPr="00680326" w14:paraId="20989FED" w14:textId="77777777" w:rsidTr="004A44CD">
        <w:tc>
          <w:tcPr>
            <w:tcW w:w="4531" w:type="dxa"/>
          </w:tcPr>
          <w:p w14:paraId="5FF2618B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Sociaal domein (RHV)</w:t>
            </w:r>
          </w:p>
        </w:tc>
        <w:tc>
          <w:tcPr>
            <w:tcW w:w="4531" w:type="dxa"/>
          </w:tcPr>
          <w:p w14:paraId="70950974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 xml:space="preserve">Vertrouwd persoon bij bewoners die als laagdrempelige verbinder optreedt, maar die geen </w:t>
            </w:r>
            <w:proofErr w:type="spellStart"/>
            <w:r w:rsidRPr="00680326">
              <w:rPr>
                <w:rFonts w:ascii="Verdana" w:hAnsi="Verdana"/>
                <w:sz w:val="20"/>
                <w:szCs w:val="20"/>
              </w:rPr>
              <w:t>vertegwoordiger</w:t>
            </w:r>
            <w:proofErr w:type="spellEnd"/>
            <w:r w:rsidRPr="00680326">
              <w:rPr>
                <w:rFonts w:ascii="Verdana" w:hAnsi="Verdana"/>
                <w:sz w:val="20"/>
                <w:szCs w:val="20"/>
              </w:rPr>
              <w:t xml:space="preserve"> van de overheid is, zoals iemand uit het buurthuis (RHV)</w:t>
            </w:r>
          </w:p>
        </w:tc>
      </w:tr>
      <w:tr w:rsidR="00D2731A" w:rsidRPr="00680326" w14:paraId="02EA3C40" w14:textId="77777777" w:rsidTr="004A44CD">
        <w:tc>
          <w:tcPr>
            <w:tcW w:w="4531" w:type="dxa"/>
          </w:tcPr>
          <w:p w14:paraId="1A3C1972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Kunst met een opdracht (Sociaal domein) (RHV)</w:t>
            </w:r>
          </w:p>
        </w:tc>
        <w:tc>
          <w:tcPr>
            <w:tcW w:w="4531" w:type="dxa"/>
          </w:tcPr>
          <w:p w14:paraId="0EA8F5CC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Buurtmakers: wie zijn de personen die in de wijk opereren? (RHV)</w:t>
            </w:r>
          </w:p>
        </w:tc>
      </w:tr>
      <w:tr w:rsidR="00D2731A" w:rsidRPr="00680326" w14:paraId="5A64A78D" w14:textId="77777777" w:rsidTr="004A44CD">
        <w:tc>
          <w:tcPr>
            <w:tcW w:w="4531" w:type="dxa"/>
          </w:tcPr>
          <w:p w14:paraId="6F160C02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BD7A1BD" w14:textId="77777777" w:rsidR="00D2731A" w:rsidRPr="00680326" w:rsidRDefault="00D2731A" w:rsidP="004A44CD">
            <w:pPr>
              <w:rPr>
                <w:rFonts w:ascii="Verdana" w:hAnsi="Verdana"/>
                <w:sz w:val="20"/>
                <w:szCs w:val="20"/>
              </w:rPr>
            </w:pPr>
            <w:r w:rsidRPr="00680326">
              <w:rPr>
                <w:rFonts w:ascii="Verdana" w:hAnsi="Verdana"/>
                <w:sz w:val="20"/>
                <w:szCs w:val="20"/>
              </w:rPr>
              <w:t>Buurtdragers: wijkplekken die belangrijk zijn zoals bibliotheken, scholen</w:t>
            </w:r>
          </w:p>
        </w:tc>
      </w:tr>
    </w:tbl>
    <w:p w14:paraId="627CA888" w14:textId="77777777" w:rsidR="00D2731A" w:rsidRPr="00680326" w:rsidRDefault="00D2731A" w:rsidP="00D2731A">
      <w:pPr>
        <w:rPr>
          <w:rFonts w:ascii="Verdana" w:hAnsi="Verdana"/>
          <w:sz w:val="20"/>
          <w:szCs w:val="20"/>
        </w:rPr>
      </w:pPr>
      <w:r w:rsidRPr="00680326">
        <w:rPr>
          <w:rFonts w:ascii="Verdana" w:hAnsi="Verdana"/>
          <w:sz w:val="20"/>
          <w:szCs w:val="20"/>
        </w:rPr>
        <w:tab/>
      </w:r>
      <w:r w:rsidRPr="00680326">
        <w:rPr>
          <w:rFonts w:ascii="Verdana" w:hAnsi="Verdana"/>
          <w:sz w:val="20"/>
          <w:szCs w:val="20"/>
        </w:rPr>
        <w:tab/>
      </w:r>
      <w:r w:rsidRPr="00680326">
        <w:rPr>
          <w:rFonts w:ascii="Verdana" w:hAnsi="Verdana"/>
          <w:sz w:val="20"/>
          <w:szCs w:val="20"/>
        </w:rPr>
        <w:tab/>
      </w:r>
    </w:p>
    <w:p w14:paraId="04C75877" w14:textId="4E08D73A" w:rsidR="0054113A" w:rsidRPr="00D2731A" w:rsidRDefault="0054113A">
      <w:pPr>
        <w:rPr>
          <w:rFonts w:ascii="Verdana" w:hAnsi="Verdana"/>
          <w:sz w:val="20"/>
          <w:szCs w:val="20"/>
        </w:rPr>
      </w:pPr>
    </w:p>
    <w:sectPr w:rsidR="0054113A" w:rsidRPr="00D27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5161"/>
    <w:multiLevelType w:val="hybridMultilevel"/>
    <w:tmpl w:val="50A2D97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5C35219"/>
    <w:multiLevelType w:val="hybridMultilevel"/>
    <w:tmpl w:val="B518F428"/>
    <w:lvl w:ilvl="0" w:tplc="0ADA8D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94BA2"/>
    <w:multiLevelType w:val="hybridMultilevel"/>
    <w:tmpl w:val="FDF2F934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864BA3"/>
    <w:multiLevelType w:val="hybridMultilevel"/>
    <w:tmpl w:val="D64E1EE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0C6C55"/>
    <w:multiLevelType w:val="hybridMultilevel"/>
    <w:tmpl w:val="A6B4D99C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35280A"/>
    <w:multiLevelType w:val="hybridMultilevel"/>
    <w:tmpl w:val="E1A04DF6"/>
    <w:lvl w:ilvl="0" w:tplc="6CAC75FA">
      <w:start w:val="1"/>
      <w:numFmt w:val="decimal"/>
      <w:lvlText w:val="%1."/>
      <w:lvlJc w:val="left"/>
      <w:pPr>
        <w:ind w:left="360" w:hanging="360"/>
      </w:pPr>
      <w:rPr>
        <w:rFonts w:hint="default"/>
        <w:color w:val="ED7D31" w:themeColor="accen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0A043C"/>
    <w:multiLevelType w:val="hybridMultilevel"/>
    <w:tmpl w:val="5144FF6E"/>
    <w:lvl w:ilvl="0" w:tplc="68E8E5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050C1"/>
    <w:multiLevelType w:val="hybridMultilevel"/>
    <w:tmpl w:val="62FE10D6"/>
    <w:lvl w:ilvl="0" w:tplc="7D8492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88163">
    <w:abstractNumId w:val="5"/>
  </w:num>
  <w:num w:numId="2" w16cid:durableId="1489204456">
    <w:abstractNumId w:val="1"/>
  </w:num>
  <w:num w:numId="3" w16cid:durableId="711809557">
    <w:abstractNumId w:val="6"/>
  </w:num>
  <w:num w:numId="4" w16cid:durableId="630986953">
    <w:abstractNumId w:val="0"/>
  </w:num>
  <w:num w:numId="5" w16cid:durableId="74278641">
    <w:abstractNumId w:val="4"/>
  </w:num>
  <w:num w:numId="6" w16cid:durableId="1945534258">
    <w:abstractNumId w:val="2"/>
  </w:num>
  <w:num w:numId="7" w16cid:durableId="1885940537">
    <w:abstractNumId w:val="3"/>
  </w:num>
  <w:num w:numId="8" w16cid:durableId="1631519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1A"/>
    <w:rsid w:val="00137BDE"/>
    <w:rsid w:val="0054113A"/>
    <w:rsid w:val="00C06330"/>
    <w:rsid w:val="00D2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FE6B"/>
  <w15:chartTrackingRefBased/>
  <w15:docId w15:val="{844DB25B-5EA4-4562-A299-6577694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731A"/>
    <w:pPr>
      <w:spacing w:after="0" w:line="240" w:lineRule="auto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731A"/>
    <w:pPr>
      <w:ind w:left="720"/>
      <w:contextualSpacing/>
    </w:pPr>
  </w:style>
  <w:style w:type="table" w:styleId="Tabelraster">
    <w:name w:val="Table Grid"/>
    <w:basedOn w:val="Standaardtabel"/>
    <w:uiPriority w:val="39"/>
    <w:rsid w:val="00D2731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27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5887</Characters>
  <Application>Microsoft Office Word</Application>
  <DocSecurity>0</DocSecurity>
  <Lines>49</Lines>
  <Paragraphs>13</Paragraphs>
  <ScaleCrop>false</ScaleCrop>
  <Company>Servicepunt 71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Ven, Lieselotte van de</dc:creator>
  <cp:keywords/>
  <dc:description/>
  <cp:lastModifiedBy>Ven, Lieselotte van de</cp:lastModifiedBy>
  <cp:revision>1</cp:revision>
  <dcterms:created xsi:type="dcterms:W3CDTF">2024-05-02T09:54:00Z</dcterms:created>
  <dcterms:modified xsi:type="dcterms:W3CDTF">2024-05-02T09:55:00Z</dcterms:modified>
</cp:coreProperties>
</file>