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8FFA" w14:textId="1AC2B941" w:rsidR="001A1370" w:rsidRPr="001E782C" w:rsidRDefault="00E72775" w:rsidP="00767037">
      <w:pPr>
        <w:rPr>
          <w:rFonts w:ascii="Verdana" w:hAnsi="Verdana"/>
          <w:b/>
          <w:bCs/>
          <w:sz w:val="21"/>
          <w:szCs w:val="21"/>
        </w:rPr>
      </w:pPr>
      <w:r>
        <w:rPr>
          <w:rFonts w:ascii="Verdana" w:hAnsi="Verdana"/>
          <w:b/>
          <w:bCs/>
          <w:sz w:val="21"/>
          <w:szCs w:val="21"/>
        </w:rPr>
        <w:t xml:space="preserve">CONCEPT </w:t>
      </w:r>
      <w:r w:rsidR="00660823" w:rsidRPr="001E782C">
        <w:rPr>
          <w:rFonts w:ascii="Verdana" w:hAnsi="Verdana"/>
          <w:b/>
          <w:bCs/>
          <w:sz w:val="21"/>
          <w:szCs w:val="21"/>
        </w:rPr>
        <w:t xml:space="preserve">strategie </w:t>
      </w:r>
      <w:r w:rsidR="001E01D2" w:rsidRPr="001E782C">
        <w:rPr>
          <w:rFonts w:ascii="Verdana" w:hAnsi="Verdana"/>
          <w:b/>
          <w:bCs/>
          <w:sz w:val="21"/>
          <w:szCs w:val="21"/>
        </w:rPr>
        <w:t>ondersteuning erfgoedparticipatie</w:t>
      </w:r>
      <w:r w:rsidR="000D2A6B" w:rsidRPr="001E782C">
        <w:rPr>
          <w:rFonts w:ascii="Verdana" w:hAnsi="Verdana"/>
          <w:b/>
          <w:bCs/>
          <w:sz w:val="21"/>
          <w:szCs w:val="21"/>
        </w:rPr>
        <w:t xml:space="preserve"> en netwerkvorming</w:t>
      </w:r>
    </w:p>
    <w:p w14:paraId="2B06AFEF" w14:textId="77777777" w:rsidR="001E01D2" w:rsidRDefault="001E01D2" w:rsidP="00767037">
      <w:pPr>
        <w:rPr>
          <w:rFonts w:ascii="Verdana" w:hAnsi="Verdana"/>
          <w:sz w:val="18"/>
          <w:szCs w:val="18"/>
        </w:rPr>
      </w:pPr>
    </w:p>
    <w:p w14:paraId="56205325" w14:textId="77777777" w:rsidR="00AC5725" w:rsidRPr="00AC5725" w:rsidRDefault="00AC5725" w:rsidP="00AC5725">
      <w:pPr>
        <w:rPr>
          <w:rFonts w:ascii="Verdana" w:hAnsi="Verdana"/>
          <w:sz w:val="18"/>
          <w:szCs w:val="18"/>
        </w:rPr>
      </w:pPr>
      <w:r w:rsidRPr="00AC5725">
        <w:rPr>
          <w:rFonts w:ascii="Verdana" w:hAnsi="Verdana"/>
          <w:sz w:val="18"/>
          <w:szCs w:val="18"/>
        </w:rPr>
        <w:t xml:space="preserve">De afgelopen twee jaar hebben wij, de vertegenwoordigers van de partners AWN, Boekman, </w:t>
      </w:r>
      <w:proofErr w:type="spellStart"/>
      <w:r w:rsidRPr="00AC5725">
        <w:rPr>
          <w:rFonts w:ascii="Verdana" w:hAnsi="Verdana"/>
          <w:sz w:val="18"/>
          <w:szCs w:val="18"/>
        </w:rPr>
        <w:t>ErfgoedAcademie</w:t>
      </w:r>
      <w:proofErr w:type="spellEnd"/>
      <w:r w:rsidRPr="00AC5725">
        <w:rPr>
          <w:rFonts w:ascii="Verdana" w:hAnsi="Verdana"/>
          <w:sz w:val="18"/>
          <w:szCs w:val="18"/>
        </w:rPr>
        <w:t xml:space="preserve">, FCP, FGM, FIM, Heemschut, IPO, KIEN, LCM, LKCA, NMO, NML, NDE, OCW, OPEN, RCE, VNG, binnen het thema ondersteuning erfgoedparticipatie een gezamenlijk toekomstbeeld geformuleerd en een strategie hoe daar te komen. </w:t>
      </w:r>
    </w:p>
    <w:p w14:paraId="31228B62" w14:textId="77777777" w:rsidR="00AC5725" w:rsidRPr="00AC5725" w:rsidRDefault="00AC5725" w:rsidP="00AC5725">
      <w:pPr>
        <w:rPr>
          <w:rFonts w:ascii="Verdana" w:hAnsi="Verdana"/>
          <w:sz w:val="18"/>
          <w:szCs w:val="18"/>
        </w:rPr>
      </w:pPr>
    </w:p>
    <w:p w14:paraId="60A799EB" w14:textId="722DFCF5" w:rsidR="005F6DD1" w:rsidRDefault="00AC5725" w:rsidP="00AC5725">
      <w:pPr>
        <w:rPr>
          <w:rFonts w:ascii="Verdana" w:hAnsi="Verdana"/>
          <w:sz w:val="18"/>
          <w:szCs w:val="18"/>
        </w:rPr>
      </w:pPr>
      <w:r w:rsidRPr="00AC5725">
        <w:rPr>
          <w:rFonts w:ascii="Verdana" w:hAnsi="Verdana"/>
          <w:sz w:val="18"/>
          <w:szCs w:val="18"/>
        </w:rPr>
        <w:t xml:space="preserve">Wij zijn samen tot dit toekomstbeeld en strategie gekomen door middel van vele </w:t>
      </w:r>
      <w:r w:rsidR="00174EE0">
        <w:rPr>
          <w:rFonts w:ascii="Verdana" w:hAnsi="Verdana"/>
          <w:sz w:val="18"/>
          <w:szCs w:val="18"/>
        </w:rPr>
        <w:t>een</w:t>
      </w:r>
      <w:r w:rsidRPr="00AC5725">
        <w:rPr>
          <w:rFonts w:ascii="Verdana" w:hAnsi="Verdana"/>
          <w:sz w:val="18"/>
          <w:szCs w:val="18"/>
        </w:rPr>
        <w:t>-op-</w:t>
      </w:r>
      <w:r w:rsidR="00174EE0">
        <w:rPr>
          <w:rFonts w:ascii="Verdana" w:hAnsi="Verdana"/>
          <w:sz w:val="18"/>
          <w:szCs w:val="18"/>
        </w:rPr>
        <w:t>een</w:t>
      </w:r>
      <w:r w:rsidRPr="00AC5725">
        <w:rPr>
          <w:rFonts w:ascii="Verdana" w:hAnsi="Verdana"/>
          <w:sz w:val="18"/>
          <w:szCs w:val="18"/>
        </w:rPr>
        <w:t xml:space="preserve"> gesprekken, groepsgesprekken en </w:t>
      </w:r>
      <w:r w:rsidR="00174EE0">
        <w:rPr>
          <w:rFonts w:ascii="Verdana" w:hAnsi="Verdana"/>
          <w:sz w:val="18"/>
          <w:szCs w:val="18"/>
        </w:rPr>
        <w:t>twee</w:t>
      </w:r>
      <w:r w:rsidRPr="00AC5725">
        <w:rPr>
          <w:rFonts w:ascii="Verdana" w:hAnsi="Verdana"/>
          <w:sz w:val="18"/>
          <w:szCs w:val="18"/>
        </w:rPr>
        <w:t xml:space="preserve"> co-creatieve werksessies. In de eerste werksessie hebben we met de vertegenwoordigers van de partners gekeken naar wat er nu al is aan erfgoedparticipatie</w:t>
      </w:r>
      <w:r w:rsidR="00047D5D">
        <w:rPr>
          <w:rFonts w:ascii="Verdana" w:hAnsi="Verdana"/>
          <w:sz w:val="18"/>
          <w:szCs w:val="18"/>
        </w:rPr>
        <w:t xml:space="preserve"> en</w:t>
      </w:r>
      <w:r w:rsidRPr="00AC5725">
        <w:rPr>
          <w:rFonts w:ascii="Verdana" w:hAnsi="Verdana"/>
          <w:sz w:val="18"/>
          <w:szCs w:val="18"/>
        </w:rPr>
        <w:t xml:space="preserve"> wat we nog zouden willen</w:t>
      </w:r>
      <w:r w:rsidR="00047D5D">
        <w:rPr>
          <w:rFonts w:ascii="Verdana" w:hAnsi="Verdana"/>
          <w:sz w:val="18"/>
          <w:szCs w:val="18"/>
        </w:rPr>
        <w:t xml:space="preserve">. </w:t>
      </w:r>
      <w:r w:rsidRPr="00AC5725">
        <w:rPr>
          <w:rFonts w:ascii="Verdana" w:hAnsi="Verdana"/>
          <w:sz w:val="18"/>
          <w:szCs w:val="18"/>
        </w:rPr>
        <w:t xml:space="preserve">Ook zijn er initiatieven bedacht waarin de partners elkaar opzochten en intentie uitspraken tot samenwerking. </w:t>
      </w:r>
      <w:r w:rsidR="00B122E5">
        <w:rPr>
          <w:rFonts w:ascii="Verdana" w:hAnsi="Verdana"/>
          <w:sz w:val="18"/>
          <w:szCs w:val="18"/>
        </w:rPr>
        <w:t>Tijdens</w:t>
      </w:r>
      <w:r w:rsidRPr="00AC5725">
        <w:rPr>
          <w:rFonts w:ascii="Verdana" w:hAnsi="Verdana"/>
          <w:sz w:val="18"/>
          <w:szCs w:val="18"/>
        </w:rPr>
        <w:t xml:space="preserve"> de tweede werksessie </w:t>
      </w:r>
      <w:r w:rsidR="00047D5D">
        <w:rPr>
          <w:rFonts w:ascii="Verdana" w:hAnsi="Verdana"/>
          <w:sz w:val="18"/>
          <w:szCs w:val="18"/>
        </w:rPr>
        <w:t>zijn</w:t>
      </w:r>
      <w:r w:rsidRPr="00AC5725">
        <w:rPr>
          <w:rFonts w:ascii="Verdana" w:hAnsi="Verdana"/>
          <w:sz w:val="18"/>
          <w:szCs w:val="18"/>
        </w:rPr>
        <w:t xml:space="preserve"> in </w:t>
      </w:r>
      <w:r>
        <w:rPr>
          <w:rFonts w:ascii="Verdana" w:hAnsi="Verdana"/>
          <w:sz w:val="18"/>
          <w:szCs w:val="18"/>
        </w:rPr>
        <w:t>vier</w:t>
      </w:r>
      <w:r w:rsidRPr="00AC5725">
        <w:rPr>
          <w:rFonts w:ascii="Verdana" w:hAnsi="Verdana"/>
          <w:sz w:val="18"/>
          <w:szCs w:val="18"/>
        </w:rPr>
        <w:t xml:space="preserve"> verschillende teams vernieuwende </w:t>
      </w:r>
      <w:r w:rsidR="005F6DD1">
        <w:rPr>
          <w:rFonts w:ascii="Verdana" w:hAnsi="Verdana"/>
          <w:sz w:val="18"/>
          <w:szCs w:val="18"/>
        </w:rPr>
        <w:t xml:space="preserve">en creatieve </w:t>
      </w:r>
      <w:r w:rsidR="00047D5D">
        <w:rPr>
          <w:rFonts w:ascii="Verdana" w:hAnsi="Verdana"/>
          <w:sz w:val="18"/>
          <w:szCs w:val="18"/>
        </w:rPr>
        <w:t>toekomstbeelden uitgewerkt</w:t>
      </w:r>
      <w:r w:rsidRPr="00AC5725">
        <w:rPr>
          <w:rFonts w:ascii="Verdana" w:hAnsi="Verdana"/>
          <w:sz w:val="18"/>
          <w:szCs w:val="18"/>
        </w:rPr>
        <w:t xml:space="preserve"> hoe</w:t>
      </w:r>
      <w:r w:rsidR="005F6DD1" w:rsidRPr="005F6DD1">
        <w:rPr>
          <w:rFonts w:ascii="Verdana" w:hAnsi="Verdana"/>
          <w:sz w:val="18"/>
          <w:szCs w:val="18"/>
        </w:rPr>
        <w:t xml:space="preserve"> een effectieve ondersteuning erfgoedparticipatie en nieuwe samenwerkingsvorm eruit </w:t>
      </w:r>
      <w:r w:rsidR="005F6DD1">
        <w:rPr>
          <w:rFonts w:ascii="Verdana" w:hAnsi="Verdana"/>
          <w:sz w:val="18"/>
          <w:szCs w:val="18"/>
        </w:rPr>
        <w:t>zou</w:t>
      </w:r>
      <w:r w:rsidR="00047D5D">
        <w:rPr>
          <w:rFonts w:ascii="Verdana" w:hAnsi="Verdana"/>
          <w:sz w:val="18"/>
          <w:szCs w:val="18"/>
        </w:rPr>
        <w:t xml:space="preserve">den kunnen </w:t>
      </w:r>
      <w:r w:rsidR="005F6DD1" w:rsidRPr="005F6DD1">
        <w:rPr>
          <w:rFonts w:ascii="Verdana" w:hAnsi="Verdana"/>
          <w:sz w:val="18"/>
          <w:szCs w:val="18"/>
        </w:rPr>
        <w:t>zien</w:t>
      </w:r>
      <w:r w:rsidR="005F6DD1">
        <w:rPr>
          <w:rFonts w:ascii="Verdana" w:hAnsi="Verdana"/>
          <w:sz w:val="18"/>
          <w:szCs w:val="18"/>
        </w:rPr>
        <w:t xml:space="preserve">. </w:t>
      </w:r>
    </w:p>
    <w:p w14:paraId="51F0E2B7" w14:textId="77777777" w:rsidR="00AC5725" w:rsidRPr="00AC5725" w:rsidRDefault="00AC5725" w:rsidP="00AC5725">
      <w:pPr>
        <w:rPr>
          <w:rFonts w:ascii="Verdana" w:hAnsi="Verdana"/>
          <w:sz w:val="18"/>
          <w:szCs w:val="18"/>
        </w:rPr>
      </w:pPr>
    </w:p>
    <w:p w14:paraId="758190C8" w14:textId="511F5DB2" w:rsidR="00AC5725" w:rsidRDefault="00AC5725" w:rsidP="00AC5725">
      <w:pPr>
        <w:rPr>
          <w:rFonts w:ascii="Verdana" w:hAnsi="Verdana"/>
          <w:sz w:val="18"/>
          <w:szCs w:val="18"/>
        </w:rPr>
      </w:pPr>
      <w:r w:rsidRPr="00AC5725">
        <w:rPr>
          <w:rFonts w:ascii="Verdana" w:hAnsi="Verdana"/>
          <w:sz w:val="18"/>
          <w:szCs w:val="18"/>
        </w:rPr>
        <w:t xml:space="preserve">In dit document vind je de </w:t>
      </w:r>
      <w:r w:rsidR="00B122E5">
        <w:rPr>
          <w:rFonts w:ascii="Verdana" w:hAnsi="Verdana"/>
          <w:sz w:val="18"/>
          <w:szCs w:val="18"/>
        </w:rPr>
        <w:t>concept strategie, d</w:t>
      </w:r>
      <w:r w:rsidRPr="00AC5725">
        <w:rPr>
          <w:rFonts w:ascii="Verdana" w:hAnsi="Verdana"/>
          <w:sz w:val="18"/>
          <w:szCs w:val="18"/>
        </w:rPr>
        <w:t>i</w:t>
      </w:r>
      <w:r w:rsidR="00B122E5">
        <w:rPr>
          <w:rFonts w:ascii="Verdana" w:hAnsi="Verdana"/>
          <w:sz w:val="18"/>
          <w:szCs w:val="18"/>
        </w:rPr>
        <w:t xml:space="preserve">e </w:t>
      </w:r>
      <w:r w:rsidRPr="00AC5725">
        <w:rPr>
          <w:rFonts w:ascii="Verdana" w:hAnsi="Verdana"/>
          <w:sz w:val="18"/>
          <w:szCs w:val="18"/>
        </w:rPr>
        <w:t>van ons allemaal is. Een belangrijk component is dat we als partners een netwerk zijn gaan vormen</w:t>
      </w:r>
      <w:r w:rsidR="00B122E5">
        <w:rPr>
          <w:rFonts w:ascii="Verdana" w:hAnsi="Verdana"/>
          <w:sz w:val="18"/>
          <w:szCs w:val="18"/>
        </w:rPr>
        <w:t>,</w:t>
      </w:r>
      <w:r w:rsidRPr="00AC5725">
        <w:rPr>
          <w:rFonts w:ascii="Verdana" w:hAnsi="Verdana"/>
          <w:sz w:val="18"/>
          <w:szCs w:val="18"/>
        </w:rPr>
        <w:t xml:space="preserve"> dat we de komende jaren zullen uitbouwen als onderdeel van de Uitvoeringsagenda Faro. Aan dit document zal de komende maand nog concrete plannen worden toegevoegd (zie bijlage) en het gehele document wordt in de herfst aangeboden aan staatssecretaris Uslu</w:t>
      </w:r>
      <w:r>
        <w:rPr>
          <w:rFonts w:ascii="Verdana" w:hAnsi="Verdana"/>
          <w:sz w:val="18"/>
          <w:szCs w:val="18"/>
        </w:rPr>
        <w:t>.</w:t>
      </w:r>
    </w:p>
    <w:p w14:paraId="676BF951" w14:textId="77777777" w:rsidR="00AC5725" w:rsidRDefault="00AC5725" w:rsidP="00AC5725">
      <w:pPr>
        <w:rPr>
          <w:rFonts w:ascii="Verdana" w:hAnsi="Verdana"/>
          <w:sz w:val="18"/>
          <w:szCs w:val="18"/>
        </w:rPr>
      </w:pPr>
    </w:p>
    <w:p w14:paraId="38D192F4" w14:textId="29BC9A00" w:rsidR="00660823" w:rsidRPr="008B68D7" w:rsidRDefault="00191A23" w:rsidP="001E782C">
      <w:pPr>
        <w:pStyle w:val="Standaard1"/>
        <w:widowControl w:val="0"/>
        <w:numPr>
          <w:ilvl w:val="0"/>
          <w:numId w:val="23"/>
        </w:numPr>
        <w:spacing w:line="240" w:lineRule="auto"/>
        <w:rPr>
          <w:rFonts w:ascii="Verdana" w:eastAsia="Verdana" w:hAnsi="Verdana" w:cs="Verdana"/>
          <w:b/>
          <w:sz w:val="20"/>
          <w:szCs w:val="20"/>
        </w:rPr>
      </w:pPr>
      <w:r>
        <w:rPr>
          <w:rFonts w:ascii="Verdana" w:eastAsia="Verdana" w:hAnsi="Verdana" w:cs="Verdana"/>
          <w:b/>
          <w:sz w:val="20"/>
          <w:szCs w:val="20"/>
        </w:rPr>
        <w:t>Visie op</w:t>
      </w:r>
      <w:r w:rsidR="00660823">
        <w:rPr>
          <w:rFonts w:ascii="Verdana" w:eastAsia="Verdana" w:hAnsi="Verdana" w:cs="Verdana"/>
          <w:b/>
          <w:sz w:val="20"/>
          <w:szCs w:val="20"/>
        </w:rPr>
        <w:t xml:space="preserve"> </w:t>
      </w:r>
      <w:r w:rsidR="00660823">
        <w:rPr>
          <w:rFonts w:ascii="Verdana" w:hAnsi="Verdana"/>
          <w:b/>
          <w:bCs/>
          <w:sz w:val="20"/>
          <w:szCs w:val="20"/>
        </w:rPr>
        <w:t xml:space="preserve">ondersteuning </w:t>
      </w:r>
      <w:r>
        <w:rPr>
          <w:rFonts w:ascii="Verdana" w:hAnsi="Verdana"/>
          <w:b/>
          <w:bCs/>
          <w:sz w:val="20"/>
          <w:szCs w:val="20"/>
        </w:rPr>
        <w:t xml:space="preserve">van </w:t>
      </w:r>
      <w:r w:rsidR="00660823">
        <w:rPr>
          <w:rFonts w:ascii="Verdana" w:hAnsi="Verdana"/>
          <w:b/>
          <w:bCs/>
          <w:sz w:val="20"/>
          <w:szCs w:val="20"/>
        </w:rPr>
        <w:t>erfgoedparticipatie en netwerkvorming</w:t>
      </w:r>
    </w:p>
    <w:p w14:paraId="5AFF60EC" w14:textId="3662AD90" w:rsidR="00660823" w:rsidRPr="00454572" w:rsidRDefault="00DB1C9F" w:rsidP="00660823">
      <w:pPr>
        <w:pStyle w:val="Standaard1"/>
        <w:widowControl w:val="0"/>
        <w:spacing w:line="240" w:lineRule="auto"/>
        <w:rPr>
          <w:rFonts w:ascii="Verdana" w:eastAsia="Verdana" w:hAnsi="Verdana" w:cs="Verdana"/>
          <w:i/>
          <w:sz w:val="18"/>
          <w:szCs w:val="18"/>
        </w:rPr>
      </w:pPr>
      <w:r>
        <w:rPr>
          <w:rFonts w:ascii="Verdana" w:eastAsia="Verdana" w:hAnsi="Verdana" w:cs="Verdana"/>
          <w:i/>
          <w:sz w:val="18"/>
          <w:szCs w:val="18"/>
        </w:rPr>
        <w:t>Het onderstaande</w:t>
      </w:r>
      <w:r w:rsidR="00660823" w:rsidRPr="00454572">
        <w:rPr>
          <w:rFonts w:ascii="Verdana" w:eastAsia="Verdana" w:hAnsi="Verdana" w:cs="Verdana"/>
          <w:i/>
          <w:sz w:val="18"/>
          <w:szCs w:val="18"/>
        </w:rPr>
        <w:t xml:space="preserve"> schets een toekomstbeeld van een breed samenwerkingsverband van bestaande organisatie met als doel </w:t>
      </w:r>
      <w:r w:rsidR="00660823">
        <w:rPr>
          <w:rFonts w:ascii="Verdana" w:eastAsia="Verdana" w:hAnsi="Verdana" w:cs="Verdana"/>
          <w:i/>
          <w:sz w:val="18"/>
          <w:szCs w:val="18"/>
        </w:rPr>
        <w:t xml:space="preserve">verbetering van de </w:t>
      </w:r>
      <w:r w:rsidR="00660823" w:rsidRPr="00454572">
        <w:rPr>
          <w:rFonts w:ascii="Verdana" w:eastAsia="Verdana" w:hAnsi="Verdana" w:cs="Verdana"/>
          <w:i/>
          <w:sz w:val="18"/>
          <w:szCs w:val="18"/>
        </w:rPr>
        <w:t xml:space="preserve">ondersteuning </w:t>
      </w:r>
      <w:r w:rsidR="00660823">
        <w:rPr>
          <w:rFonts w:ascii="Verdana" w:eastAsia="Verdana" w:hAnsi="Verdana" w:cs="Verdana"/>
          <w:i/>
          <w:sz w:val="18"/>
          <w:szCs w:val="18"/>
        </w:rPr>
        <w:t xml:space="preserve">van </w:t>
      </w:r>
      <w:r w:rsidR="00660823" w:rsidRPr="00454572">
        <w:rPr>
          <w:rFonts w:ascii="Verdana" w:eastAsia="Verdana" w:hAnsi="Verdana" w:cs="Verdana"/>
          <w:i/>
          <w:sz w:val="18"/>
          <w:szCs w:val="18"/>
        </w:rPr>
        <w:t>erfgoedparticipatie.</w:t>
      </w:r>
    </w:p>
    <w:p w14:paraId="1236261D" w14:textId="77777777" w:rsidR="00660823" w:rsidRDefault="00660823" w:rsidP="00660823">
      <w:pPr>
        <w:pStyle w:val="Standaard1"/>
        <w:widowControl w:val="0"/>
        <w:spacing w:line="240" w:lineRule="auto"/>
        <w:rPr>
          <w:rFonts w:ascii="Verdana" w:eastAsia="Verdana" w:hAnsi="Verdana" w:cs="Verdana"/>
          <w:sz w:val="18"/>
          <w:szCs w:val="18"/>
        </w:rPr>
      </w:pPr>
    </w:p>
    <w:p w14:paraId="4260DAFC" w14:textId="734C1334" w:rsidR="00660823" w:rsidRDefault="00660823" w:rsidP="00660823">
      <w:pPr>
        <w:pStyle w:val="Standaard1"/>
        <w:widowControl w:val="0"/>
        <w:spacing w:line="240" w:lineRule="auto"/>
        <w:rPr>
          <w:rFonts w:ascii="Verdana" w:eastAsia="Verdana" w:hAnsi="Verdana" w:cs="Verdana"/>
          <w:sz w:val="18"/>
          <w:szCs w:val="18"/>
        </w:rPr>
      </w:pPr>
      <w:r>
        <w:rPr>
          <w:rFonts w:ascii="Verdana" w:eastAsia="Verdana" w:hAnsi="Verdana" w:cs="Verdana"/>
          <w:sz w:val="18"/>
          <w:szCs w:val="18"/>
        </w:rPr>
        <w:t>I</w:t>
      </w:r>
      <w:r w:rsidRPr="007C43B6">
        <w:rPr>
          <w:rFonts w:ascii="Verdana" w:eastAsia="Verdana" w:hAnsi="Verdana" w:cs="Verdana"/>
          <w:sz w:val="18"/>
          <w:szCs w:val="18"/>
        </w:rPr>
        <w:t>edereen die zich inzet voor erfgoed</w:t>
      </w:r>
      <w:r w:rsidR="00E37F84">
        <w:rPr>
          <w:rFonts w:ascii="Verdana" w:eastAsia="Verdana" w:hAnsi="Verdana" w:cs="Verdana"/>
          <w:sz w:val="18"/>
          <w:szCs w:val="18"/>
        </w:rPr>
        <w:t xml:space="preserve"> (</w:t>
      </w:r>
      <w:r w:rsidRPr="007C43B6">
        <w:rPr>
          <w:rFonts w:ascii="Verdana" w:eastAsia="Verdana" w:hAnsi="Verdana" w:cs="Verdana"/>
          <w:sz w:val="18"/>
          <w:szCs w:val="18"/>
        </w:rPr>
        <w:t xml:space="preserve">betaald </w:t>
      </w:r>
      <w:r w:rsidR="00B74237">
        <w:rPr>
          <w:rFonts w:ascii="Verdana" w:eastAsia="Verdana" w:hAnsi="Verdana" w:cs="Verdana"/>
          <w:sz w:val="18"/>
          <w:szCs w:val="18"/>
        </w:rPr>
        <w:t>en</w:t>
      </w:r>
      <w:r w:rsidRPr="007C43B6">
        <w:rPr>
          <w:rFonts w:ascii="Verdana" w:eastAsia="Verdana" w:hAnsi="Verdana" w:cs="Verdana"/>
          <w:sz w:val="18"/>
          <w:szCs w:val="18"/>
        </w:rPr>
        <w:t xml:space="preserve"> onbetaald</w:t>
      </w:r>
      <w:r w:rsidR="00E37F84">
        <w:rPr>
          <w:rFonts w:ascii="Verdana" w:eastAsia="Verdana" w:hAnsi="Verdana" w:cs="Verdana"/>
          <w:sz w:val="18"/>
          <w:szCs w:val="18"/>
        </w:rPr>
        <w:t xml:space="preserve">, bewust </w:t>
      </w:r>
      <w:r w:rsidR="00B74237">
        <w:rPr>
          <w:rFonts w:ascii="Verdana" w:eastAsia="Verdana" w:hAnsi="Verdana" w:cs="Verdana"/>
          <w:sz w:val="18"/>
          <w:szCs w:val="18"/>
        </w:rPr>
        <w:t>en</w:t>
      </w:r>
      <w:r w:rsidR="00E37F84">
        <w:rPr>
          <w:rFonts w:ascii="Verdana" w:eastAsia="Verdana" w:hAnsi="Verdana" w:cs="Verdana"/>
          <w:sz w:val="18"/>
          <w:szCs w:val="18"/>
        </w:rPr>
        <w:t xml:space="preserve"> onbewust, ervaren </w:t>
      </w:r>
      <w:r w:rsidR="00B74237">
        <w:rPr>
          <w:rFonts w:ascii="Verdana" w:eastAsia="Verdana" w:hAnsi="Verdana" w:cs="Verdana"/>
          <w:sz w:val="18"/>
          <w:szCs w:val="18"/>
        </w:rPr>
        <w:t>en</w:t>
      </w:r>
      <w:r w:rsidR="00E37F84">
        <w:rPr>
          <w:rFonts w:ascii="Verdana" w:eastAsia="Verdana" w:hAnsi="Verdana" w:cs="Verdana"/>
          <w:sz w:val="18"/>
          <w:szCs w:val="18"/>
        </w:rPr>
        <w:t xml:space="preserve"> onervaren)</w:t>
      </w:r>
      <w:r w:rsidRPr="007C43B6">
        <w:rPr>
          <w:rFonts w:ascii="Verdana" w:eastAsia="Verdana" w:hAnsi="Verdana" w:cs="Verdana"/>
          <w:sz w:val="18"/>
          <w:szCs w:val="18"/>
        </w:rPr>
        <w:t xml:space="preserve"> </w:t>
      </w:r>
      <w:r>
        <w:rPr>
          <w:rFonts w:ascii="Verdana" w:eastAsia="Verdana" w:hAnsi="Verdana" w:cs="Verdana"/>
          <w:sz w:val="18"/>
          <w:szCs w:val="18"/>
        </w:rPr>
        <w:t xml:space="preserve">kan dicht op de eigen praktijk en belevingswereld </w:t>
      </w:r>
      <w:r w:rsidRPr="007C43B6">
        <w:rPr>
          <w:rFonts w:ascii="Verdana" w:eastAsia="Verdana" w:hAnsi="Verdana" w:cs="Verdana"/>
          <w:sz w:val="18"/>
          <w:szCs w:val="18"/>
        </w:rPr>
        <w:t xml:space="preserve">een beroep doen op </w:t>
      </w:r>
      <w:r>
        <w:rPr>
          <w:rFonts w:ascii="Verdana" w:eastAsia="Verdana" w:hAnsi="Verdana" w:cs="Verdana"/>
          <w:sz w:val="18"/>
          <w:szCs w:val="18"/>
        </w:rPr>
        <w:t>ondersteuning bij de verschillende vormen van erfgoedparticipatie</w:t>
      </w:r>
      <w:r w:rsidR="00F2624D">
        <w:rPr>
          <w:rStyle w:val="Voetnootmarkering"/>
          <w:rFonts w:ascii="Verdana" w:eastAsia="Verdana" w:hAnsi="Verdana" w:cs="Verdana"/>
          <w:sz w:val="18"/>
          <w:szCs w:val="18"/>
        </w:rPr>
        <w:footnoteReference w:id="1"/>
      </w:r>
      <w:r>
        <w:rPr>
          <w:rFonts w:ascii="Verdana" w:eastAsia="Verdana" w:hAnsi="Verdana" w:cs="Verdana"/>
          <w:sz w:val="18"/>
          <w:szCs w:val="18"/>
        </w:rPr>
        <w:t xml:space="preserve">. </w:t>
      </w:r>
      <w:r w:rsidR="00DB1C9F">
        <w:rPr>
          <w:rFonts w:ascii="Verdana" w:eastAsia="Verdana" w:hAnsi="Verdana" w:cs="Verdana"/>
          <w:sz w:val="18"/>
          <w:szCs w:val="18"/>
        </w:rPr>
        <w:t>Alle gebruikersgroepen</w:t>
      </w:r>
      <w:r w:rsidR="00F2624D">
        <w:rPr>
          <w:rStyle w:val="Voetnootmarkering"/>
          <w:rFonts w:ascii="Verdana" w:eastAsia="Verdana" w:hAnsi="Verdana" w:cs="Verdana"/>
          <w:sz w:val="18"/>
          <w:szCs w:val="18"/>
        </w:rPr>
        <w:footnoteReference w:id="2"/>
      </w:r>
      <w:r w:rsidR="00DB1C9F">
        <w:rPr>
          <w:rFonts w:ascii="Verdana" w:eastAsia="Verdana" w:hAnsi="Verdana" w:cs="Verdana"/>
          <w:sz w:val="18"/>
          <w:szCs w:val="18"/>
        </w:rPr>
        <w:t xml:space="preserve"> (b</w:t>
      </w:r>
      <w:r w:rsidRPr="00E179F1">
        <w:rPr>
          <w:rFonts w:ascii="Verdana" w:eastAsia="Verdana" w:hAnsi="Verdana" w:cs="Verdana"/>
          <w:sz w:val="18"/>
          <w:szCs w:val="18"/>
        </w:rPr>
        <w:t>urgerinitiatieven, erfgoedparticipanten</w:t>
      </w:r>
      <w:r w:rsidR="00F2624D">
        <w:rPr>
          <w:rStyle w:val="Voetnootmarkering"/>
          <w:rFonts w:ascii="Verdana" w:eastAsia="Verdana" w:hAnsi="Verdana" w:cs="Verdana"/>
          <w:sz w:val="18"/>
          <w:szCs w:val="18"/>
        </w:rPr>
        <w:footnoteReference w:id="3"/>
      </w:r>
      <w:r w:rsidRPr="00E179F1">
        <w:rPr>
          <w:rFonts w:ascii="Verdana" w:eastAsia="Verdana" w:hAnsi="Verdana" w:cs="Verdana"/>
          <w:sz w:val="18"/>
          <w:szCs w:val="18"/>
        </w:rPr>
        <w:t>, erfgoedprofessionals, erfgoed- en</w:t>
      </w:r>
      <w:r>
        <w:rPr>
          <w:rFonts w:ascii="Verdana" w:eastAsia="Verdana" w:hAnsi="Verdana" w:cs="Verdana"/>
          <w:sz w:val="18"/>
          <w:szCs w:val="18"/>
        </w:rPr>
        <w:t xml:space="preserve"> maatschappelijke instellingen, en </w:t>
      </w:r>
      <w:r w:rsidRPr="00E179F1">
        <w:rPr>
          <w:rFonts w:ascii="Verdana" w:eastAsia="Verdana" w:hAnsi="Verdana" w:cs="Verdana"/>
          <w:sz w:val="18"/>
          <w:szCs w:val="18"/>
        </w:rPr>
        <w:t>overheden</w:t>
      </w:r>
      <w:r w:rsidR="00F2624D">
        <w:rPr>
          <w:rFonts w:ascii="Verdana" w:eastAsia="Verdana" w:hAnsi="Verdana" w:cs="Verdana"/>
          <w:sz w:val="18"/>
          <w:szCs w:val="18"/>
        </w:rPr>
        <w:t>)</w:t>
      </w:r>
      <w:r w:rsidR="00856AEE">
        <w:rPr>
          <w:rFonts w:ascii="Verdana" w:eastAsia="Verdana" w:hAnsi="Verdana" w:cs="Verdana"/>
          <w:sz w:val="18"/>
          <w:szCs w:val="18"/>
        </w:rPr>
        <w:t xml:space="preserve"> worden</w:t>
      </w:r>
      <w:r w:rsidR="00DB1C9F">
        <w:rPr>
          <w:rFonts w:ascii="Verdana" w:eastAsia="Verdana" w:hAnsi="Verdana" w:cs="Verdana"/>
          <w:sz w:val="18"/>
          <w:szCs w:val="18"/>
        </w:rPr>
        <w:t xml:space="preserve"> ondersteund, </w:t>
      </w:r>
      <w:r w:rsidR="00856AEE">
        <w:rPr>
          <w:rFonts w:ascii="Verdana" w:eastAsia="Verdana" w:hAnsi="Verdana" w:cs="Verdana"/>
          <w:sz w:val="18"/>
          <w:szCs w:val="18"/>
        </w:rPr>
        <w:t>gestimuleerd en gefaciliteerd</w:t>
      </w:r>
      <w:r>
        <w:rPr>
          <w:rFonts w:ascii="Verdana" w:eastAsia="Verdana" w:hAnsi="Verdana" w:cs="Verdana"/>
          <w:sz w:val="18"/>
          <w:szCs w:val="18"/>
        </w:rPr>
        <w:t xml:space="preserve"> </w:t>
      </w:r>
      <w:r w:rsidR="00DB1C9F">
        <w:rPr>
          <w:rFonts w:ascii="Verdana" w:eastAsia="Verdana" w:hAnsi="Verdana" w:cs="Verdana"/>
          <w:sz w:val="18"/>
          <w:szCs w:val="18"/>
        </w:rPr>
        <w:t xml:space="preserve">bij de uitdagingen waar zij voor staan. Waarbij menselijke waarden, wederkerigheid, gedeeld eigenaarschap en zeggenschap een belangrijke rol spelen. </w:t>
      </w:r>
      <w:r w:rsidR="00DB1C9F">
        <w:rPr>
          <w:rFonts w:ascii="Verdana" w:hAnsi="Verdana"/>
          <w:sz w:val="18"/>
          <w:szCs w:val="18"/>
        </w:rPr>
        <w:t xml:space="preserve">De </w:t>
      </w:r>
      <w:r w:rsidR="00F2624D">
        <w:rPr>
          <w:rFonts w:ascii="Verdana" w:hAnsi="Verdana"/>
          <w:sz w:val="18"/>
          <w:szCs w:val="18"/>
        </w:rPr>
        <w:t xml:space="preserve">inhoud en vorm van de </w:t>
      </w:r>
      <w:r w:rsidR="00DB1C9F">
        <w:rPr>
          <w:rFonts w:ascii="Verdana" w:hAnsi="Verdana"/>
          <w:sz w:val="18"/>
          <w:szCs w:val="18"/>
        </w:rPr>
        <w:t>uitvoering van de ondersteuning wordt bepaald door de behoeften en uitdagingen van de gebruikersgroepen, door middel van verschillende vormen van doorlopend</w:t>
      </w:r>
      <w:r w:rsidR="00B74237">
        <w:rPr>
          <w:rFonts w:ascii="Verdana" w:hAnsi="Verdana"/>
          <w:sz w:val="18"/>
          <w:szCs w:val="18"/>
        </w:rPr>
        <w:t xml:space="preserve"> gesprek en</w:t>
      </w:r>
      <w:r w:rsidR="00DB1C9F">
        <w:rPr>
          <w:rFonts w:ascii="Verdana" w:hAnsi="Verdana"/>
          <w:sz w:val="18"/>
          <w:szCs w:val="18"/>
        </w:rPr>
        <w:t xml:space="preserve"> monitoring. </w:t>
      </w:r>
      <w:r w:rsidR="00F2624D">
        <w:rPr>
          <w:rFonts w:ascii="Verdana" w:hAnsi="Verdana"/>
          <w:sz w:val="18"/>
          <w:szCs w:val="18"/>
        </w:rPr>
        <w:t xml:space="preserve">Dit houdt bijvoorbeeld in dat </w:t>
      </w:r>
      <w:r w:rsidR="00B74237">
        <w:rPr>
          <w:rFonts w:ascii="Verdana" w:hAnsi="Verdana"/>
          <w:sz w:val="18"/>
          <w:szCs w:val="18"/>
        </w:rPr>
        <w:t>met input en sturing van de gebruikersgroepen activiteiten worden uitgevoerd</w:t>
      </w:r>
      <w:r w:rsidR="00F2624D">
        <w:rPr>
          <w:rFonts w:ascii="Verdana" w:hAnsi="Verdana"/>
          <w:sz w:val="18"/>
          <w:szCs w:val="18"/>
        </w:rPr>
        <w:t xml:space="preserve">, maar ook </w:t>
      </w:r>
      <w:r w:rsidR="00B74237">
        <w:rPr>
          <w:rFonts w:ascii="Verdana" w:hAnsi="Verdana"/>
          <w:sz w:val="18"/>
          <w:szCs w:val="18"/>
        </w:rPr>
        <w:t xml:space="preserve">dat zij </w:t>
      </w:r>
      <w:r w:rsidR="00F2624D">
        <w:rPr>
          <w:rFonts w:ascii="Verdana" w:hAnsi="Verdana"/>
          <w:sz w:val="18"/>
          <w:szCs w:val="18"/>
        </w:rPr>
        <w:t xml:space="preserve">(letterlijk en figuurlijk) de ruimte krijgen zelf activiteiten te ontplooien. </w:t>
      </w:r>
    </w:p>
    <w:p w14:paraId="18BDD515" w14:textId="77777777" w:rsidR="00660823" w:rsidRDefault="00660823" w:rsidP="00660823">
      <w:pPr>
        <w:pStyle w:val="Standaard1"/>
        <w:widowControl w:val="0"/>
        <w:spacing w:line="240" w:lineRule="auto"/>
        <w:rPr>
          <w:rFonts w:ascii="Verdana" w:eastAsia="Verdana" w:hAnsi="Verdana" w:cs="Verdana"/>
          <w:sz w:val="18"/>
          <w:szCs w:val="18"/>
        </w:rPr>
      </w:pPr>
    </w:p>
    <w:p w14:paraId="6A015EA8" w14:textId="77777777" w:rsidR="00D33289" w:rsidRDefault="00856AEE" w:rsidP="00660823">
      <w:pPr>
        <w:pStyle w:val="Standaard1"/>
        <w:widowControl w:val="0"/>
        <w:spacing w:line="240" w:lineRule="auto"/>
        <w:rPr>
          <w:rFonts w:ascii="Verdana" w:eastAsia="Verdana" w:hAnsi="Verdana" w:cs="Verdana"/>
          <w:sz w:val="18"/>
          <w:szCs w:val="18"/>
        </w:rPr>
      </w:pPr>
      <w:r>
        <w:rPr>
          <w:rFonts w:ascii="Verdana" w:eastAsia="Verdana" w:hAnsi="Verdana" w:cs="Verdana"/>
          <w:sz w:val="18"/>
          <w:szCs w:val="18"/>
        </w:rPr>
        <w:t>De</w:t>
      </w:r>
      <w:r w:rsidR="00366144">
        <w:rPr>
          <w:rFonts w:ascii="Verdana" w:eastAsia="Verdana" w:hAnsi="Verdana" w:cs="Verdana"/>
          <w:sz w:val="18"/>
          <w:szCs w:val="18"/>
        </w:rPr>
        <w:t xml:space="preserve"> </w:t>
      </w:r>
      <w:r>
        <w:rPr>
          <w:rFonts w:ascii="Verdana" w:eastAsia="Verdana" w:hAnsi="Verdana" w:cs="Verdana"/>
          <w:sz w:val="18"/>
          <w:szCs w:val="18"/>
        </w:rPr>
        <w:t xml:space="preserve">ondersteuning wordt georganiseerd vanuit een </w:t>
      </w:r>
      <w:r w:rsidR="00660823" w:rsidRPr="00D2713C">
        <w:rPr>
          <w:rFonts w:ascii="Verdana" w:eastAsia="Verdana" w:hAnsi="Verdana" w:cs="Verdana"/>
          <w:sz w:val="18"/>
          <w:szCs w:val="18"/>
        </w:rPr>
        <w:t>stevig</w:t>
      </w:r>
      <w:r>
        <w:rPr>
          <w:rFonts w:ascii="Verdana" w:eastAsia="Verdana" w:hAnsi="Verdana" w:cs="Verdana"/>
          <w:sz w:val="18"/>
          <w:szCs w:val="18"/>
        </w:rPr>
        <w:t xml:space="preserve"> samenwerkingsverband van </w:t>
      </w:r>
      <w:r w:rsidR="00366144">
        <w:rPr>
          <w:rFonts w:ascii="Verdana" w:eastAsia="Verdana" w:hAnsi="Verdana" w:cs="Verdana"/>
          <w:sz w:val="18"/>
          <w:szCs w:val="18"/>
        </w:rPr>
        <w:t xml:space="preserve">bestaande </w:t>
      </w:r>
      <w:r>
        <w:rPr>
          <w:rFonts w:ascii="Verdana" w:eastAsia="Verdana" w:hAnsi="Verdana" w:cs="Verdana"/>
          <w:sz w:val="18"/>
          <w:szCs w:val="18"/>
        </w:rPr>
        <w:t>organisaties</w:t>
      </w:r>
      <w:r w:rsidR="00366144">
        <w:rPr>
          <w:rFonts w:ascii="Verdana" w:eastAsia="Verdana" w:hAnsi="Verdana" w:cs="Verdana"/>
          <w:sz w:val="18"/>
          <w:szCs w:val="18"/>
        </w:rPr>
        <w:t>.</w:t>
      </w:r>
      <w:r>
        <w:rPr>
          <w:rFonts w:ascii="Verdana" w:eastAsia="Verdana" w:hAnsi="Verdana" w:cs="Verdana"/>
          <w:sz w:val="18"/>
          <w:szCs w:val="18"/>
        </w:rPr>
        <w:t xml:space="preserve"> </w:t>
      </w:r>
      <w:r w:rsidR="006F0DB0">
        <w:rPr>
          <w:rFonts w:ascii="Verdana" w:eastAsia="Verdana" w:hAnsi="Verdana" w:cs="Verdana"/>
          <w:sz w:val="18"/>
          <w:szCs w:val="18"/>
        </w:rPr>
        <w:t>Iedere organisatie vanuit de eigen opdracht en kracht. De ondersteuningsactiviteiten zijn verankerd in de reguliere werkzaamheden van de aangesloten partners en op elkaar afgestemd. Met een verstevigde samenwerking tussen gevestigde organisaties in de erfgoedzorg als resultaat, zowel interprovinciaal tussen de provinciale erfgoedhuizen als landelijk tussen de verschillende partnerorganisat</w:t>
      </w:r>
      <w:r w:rsidR="00366144">
        <w:rPr>
          <w:rFonts w:ascii="Verdana" w:eastAsia="Verdana" w:hAnsi="Verdana" w:cs="Verdana"/>
          <w:sz w:val="18"/>
          <w:szCs w:val="18"/>
        </w:rPr>
        <w:t>i</w:t>
      </w:r>
      <w:r w:rsidR="006F0DB0">
        <w:rPr>
          <w:rFonts w:ascii="Verdana" w:eastAsia="Verdana" w:hAnsi="Verdana" w:cs="Verdana"/>
          <w:sz w:val="18"/>
          <w:szCs w:val="18"/>
        </w:rPr>
        <w:t xml:space="preserve">es. </w:t>
      </w:r>
    </w:p>
    <w:p w14:paraId="7E52420C" w14:textId="77777777" w:rsidR="00D33289" w:rsidRDefault="00D33289" w:rsidP="00660823">
      <w:pPr>
        <w:pStyle w:val="Standaard1"/>
        <w:widowControl w:val="0"/>
        <w:spacing w:line="240" w:lineRule="auto"/>
        <w:rPr>
          <w:rFonts w:ascii="Verdana" w:eastAsia="Verdana" w:hAnsi="Verdana" w:cs="Verdana"/>
          <w:sz w:val="18"/>
          <w:szCs w:val="18"/>
        </w:rPr>
      </w:pPr>
    </w:p>
    <w:p w14:paraId="7DEA908F" w14:textId="49BF1F92" w:rsidR="006F0DB0" w:rsidRDefault="006F0DB0" w:rsidP="00660823">
      <w:pPr>
        <w:pStyle w:val="Standaard1"/>
        <w:widowControl w:val="0"/>
        <w:spacing w:line="240" w:lineRule="auto"/>
        <w:rPr>
          <w:rFonts w:ascii="Verdana" w:eastAsia="Verdana" w:hAnsi="Verdana" w:cs="Verdana"/>
          <w:sz w:val="18"/>
          <w:szCs w:val="18"/>
        </w:rPr>
      </w:pPr>
      <w:r>
        <w:rPr>
          <w:rFonts w:ascii="Verdana" w:eastAsia="Verdana" w:hAnsi="Verdana" w:cs="Verdana"/>
          <w:sz w:val="18"/>
          <w:szCs w:val="18"/>
        </w:rPr>
        <w:t xml:space="preserve">Samen ondersteunen </w:t>
      </w:r>
      <w:r w:rsidR="00E4215B">
        <w:rPr>
          <w:rFonts w:ascii="Verdana" w:eastAsia="Verdana" w:hAnsi="Verdana" w:cs="Verdana"/>
          <w:sz w:val="18"/>
          <w:szCs w:val="18"/>
        </w:rPr>
        <w:t xml:space="preserve">de partners </w:t>
      </w:r>
      <w:r w:rsidR="00660823" w:rsidRPr="00D2713C">
        <w:rPr>
          <w:rFonts w:ascii="Verdana" w:eastAsia="Verdana" w:hAnsi="Verdana" w:cs="Verdana"/>
          <w:sz w:val="18"/>
          <w:szCs w:val="18"/>
        </w:rPr>
        <w:t xml:space="preserve">de praktijk </w:t>
      </w:r>
      <w:r w:rsidR="00660823">
        <w:rPr>
          <w:rFonts w:ascii="Verdana" w:eastAsia="Verdana" w:hAnsi="Verdana" w:cs="Verdana"/>
          <w:sz w:val="18"/>
          <w:szCs w:val="18"/>
        </w:rPr>
        <w:t>i</w:t>
      </w:r>
      <w:r w:rsidR="00660823" w:rsidRPr="00D2713C">
        <w:rPr>
          <w:rFonts w:ascii="Verdana" w:eastAsia="Verdana" w:hAnsi="Verdana" w:cs="Verdana"/>
          <w:sz w:val="18"/>
          <w:szCs w:val="18"/>
        </w:rPr>
        <w:t>n de vorm van digitale en fysieke informatievoorziening, ontmoeting, uitwisseling</w:t>
      </w:r>
      <w:r w:rsidR="00562974">
        <w:rPr>
          <w:rFonts w:ascii="Verdana" w:eastAsia="Verdana" w:hAnsi="Verdana" w:cs="Verdana"/>
          <w:sz w:val="18"/>
          <w:szCs w:val="18"/>
        </w:rPr>
        <w:t xml:space="preserve">, </w:t>
      </w:r>
      <w:r w:rsidR="00660823" w:rsidRPr="00D2713C">
        <w:rPr>
          <w:rFonts w:ascii="Verdana" w:eastAsia="Verdana" w:hAnsi="Verdana" w:cs="Verdana"/>
          <w:sz w:val="18"/>
          <w:szCs w:val="18"/>
        </w:rPr>
        <w:t>advies</w:t>
      </w:r>
      <w:r w:rsidR="00562974">
        <w:rPr>
          <w:rFonts w:ascii="Verdana" w:eastAsia="Verdana" w:hAnsi="Verdana" w:cs="Verdana"/>
          <w:sz w:val="18"/>
          <w:szCs w:val="18"/>
        </w:rPr>
        <w:t xml:space="preserve"> en coaching</w:t>
      </w:r>
      <w:r w:rsidR="00660823" w:rsidRPr="00D2713C">
        <w:rPr>
          <w:rFonts w:ascii="Verdana" w:eastAsia="Verdana" w:hAnsi="Verdana" w:cs="Verdana"/>
          <w:sz w:val="18"/>
          <w:szCs w:val="18"/>
        </w:rPr>
        <w:t xml:space="preserve">. </w:t>
      </w:r>
      <w:r w:rsidR="00E4215B">
        <w:rPr>
          <w:rFonts w:ascii="Verdana" w:eastAsia="Verdana" w:hAnsi="Verdana" w:cs="Verdana"/>
          <w:sz w:val="18"/>
          <w:szCs w:val="18"/>
        </w:rPr>
        <w:t>D</w:t>
      </w:r>
      <w:r w:rsidR="00E37F84">
        <w:rPr>
          <w:rFonts w:ascii="Verdana" w:eastAsia="Verdana" w:hAnsi="Verdana" w:cs="Verdana"/>
          <w:sz w:val="18"/>
          <w:szCs w:val="18"/>
        </w:rPr>
        <w:t>oor de krachten te</w:t>
      </w:r>
      <w:r w:rsidR="00E4215B">
        <w:rPr>
          <w:rFonts w:ascii="Verdana" w:eastAsia="Verdana" w:hAnsi="Verdana" w:cs="Verdana"/>
          <w:sz w:val="18"/>
          <w:szCs w:val="18"/>
        </w:rPr>
        <w:t xml:space="preserve"> bundeling </w:t>
      </w:r>
      <w:r w:rsidR="00E37F84">
        <w:rPr>
          <w:rFonts w:ascii="Verdana" w:eastAsia="Verdana" w:hAnsi="Verdana" w:cs="Verdana"/>
          <w:sz w:val="18"/>
          <w:szCs w:val="18"/>
        </w:rPr>
        <w:t xml:space="preserve">creeeren de partners ruimte(n) voor de gebruikersgroepen om samen te werken. </w:t>
      </w:r>
      <w:r w:rsidR="000A64E9">
        <w:rPr>
          <w:rFonts w:ascii="Verdana" w:eastAsia="Verdana" w:hAnsi="Verdana" w:cs="Verdana"/>
          <w:sz w:val="18"/>
          <w:szCs w:val="18"/>
        </w:rPr>
        <w:t>A</w:t>
      </w:r>
      <w:r>
        <w:rPr>
          <w:rFonts w:ascii="Verdana" w:eastAsia="Verdana" w:hAnsi="Verdana" w:cs="Verdana"/>
          <w:sz w:val="18"/>
          <w:szCs w:val="18"/>
        </w:rPr>
        <w:t>lle</w:t>
      </w:r>
      <w:r w:rsidR="00660823">
        <w:rPr>
          <w:rFonts w:ascii="Verdana" w:eastAsia="Verdana" w:hAnsi="Verdana" w:cs="Verdana"/>
          <w:sz w:val="18"/>
          <w:szCs w:val="18"/>
        </w:rPr>
        <w:t xml:space="preserve"> </w:t>
      </w:r>
      <w:r>
        <w:rPr>
          <w:rFonts w:ascii="Verdana" w:eastAsia="Verdana" w:hAnsi="Verdana" w:cs="Verdana"/>
          <w:sz w:val="18"/>
          <w:szCs w:val="18"/>
        </w:rPr>
        <w:t>gebruikersgroepen</w:t>
      </w:r>
      <w:r w:rsidR="000A64E9">
        <w:rPr>
          <w:rFonts w:ascii="Verdana" w:eastAsia="Verdana" w:hAnsi="Verdana" w:cs="Verdana"/>
          <w:sz w:val="18"/>
          <w:szCs w:val="18"/>
        </w:rPr>
        <w:t xml:space="preserve"> krijgen de mogelijkheid</w:t>
      </w:r>
      <w:r w:rsidR="00660823" w:rsidRPr="00D2713C">
        <w:rPr>
          <w:rFonts w:ascii="Verdana" w:eastAsia="Verdana" w:hAnsi="Verdana" w:cs="Verdana"/>
          <w:sz w:val="18"/>
          <w:szCs w:val="18"/>
        </w:rPr>
        <w:t xml:space="preserve"> kennis uit</w:t>
      </w:r>
      <w:r w:rsidR="000A64E9">
        <w:rPr>
          <w:rFonts w:ascii="Verdana" w:eastAsia="Verdana" w:hAnsi="Verdana" w:cs="Verdana"/>
          <w:sz w:val="18"/>
          <w:szCs w:val="18"/>
        </w:rPr>
        <w:t xml:space="preserve"> te </w:t>
      </w:r>
      <w:r w:rsidR="00660823" w:rsidRPr="00D2713C">
        <w:rPr>
          <w:rFonts w:ascii="Verdana" w:eastAsia="Verdana" w:hAnsi="Verdana" w:cs="Verdana"/>
          <w:sz w:val="18"/>
          <w:szCs w:val="18"/>
        </w:rPr>
        <w:t>wisselen</w:t>
      </w:r>
      <w:r w:rsidR="00660823">
        <w:rPr>
          <w:rFonts w:ascii="Verdana" w:eastAsia="Verdana" w:hAnsi="Verdana" w:cs="Verdana"/>
          <w:sz w:val="18"/>
          <w:szCs w:val="18"/>
        </w:rPr>
        <w:t xml:space="preserve"> en</w:t>
      </w:r>
      <w:r w:rsidR="00660823" w:rsidRPr="00D2713C">
        <w:rPr>
          <w:rFonts w:ascii="Verdana" w:eastAsia="Verdana" w:hAnsi="Verdana" w:cs="Verdana"/>
          <w:sz w:val="18"/>
          <w:szCs w:val="18"/>
        </w:rPr>
        <w:t xml:space="preserve"> samenwerkingen</w:t>
      </w:r>
      <w:r w:rsidR="00660823">
        <w:rPr>
          <w:rFonts w:ascii="Verdana" w:eastAsia="Verdana" w:hAnsi="Verdana" w:cs="Verdana"/>
          <w:sz w:val="18"/>
          <w:szCs w:val="18"/>
        </w:rPr>
        <w:t xml:space="preserve"> aan</w:t>
      </w:r>
      <w:r w:rsidR="000A64E9">
        <w:rPr>
          <w:rFonts w:ascii="Verdana" w:eastAsia="Verdana" w:hAnsi="Verdana" w:cs="Verdana"/>
          <w:sz w:val="18"/>
          <w:szCs w:val="18"/>
        </w:rPr>
        <w:t xml:space="preserve"> te </w:t>
      </w:r>
      <w:r w:rsidR="00660823">
        <w:rPr>
          <w:rFonts w:ascii="Verdana" w:eastAsia="Verdana" w:hAnsi="Verdana" w:cs="Verdana"/>
          <w:sz w:val="18"/>
          <w:szCs w:val="18"/>
        </w:rPr>
        <w:t>gaan</w:t>
      </w:r>
      <w:r w:rsidR="00D11ADF">
        <w:rPr>
          <w:rFonts w:ascii="Verdana" w:eastAsia="Verdana" w:hAnsi="Verdana" w:cs="Verdana"/>
          <w:sz w:val="18"/>
          <w:szCs w:val="18"/>
        </w:rPr>
        <w:t>, door alle erfgoeddomeinen heen. H</w:t>
      </w:r>
      <w:r w:rsidR="00660823">
        <w:rPr>
          <w:rFonts w:ascii="Verdana" w:eastAsia="Verdana" w:hAnsi="Verdana" w:cs="Verdana"/>
          <w:sz w:val="18"/>
          <w:szCs w:val="18"/>
        </w:rPr>
        <w:t>alen én brengen is</w:t>
      </w:r>
      <w:r w:rsidR="00366144">
        <w:rPr>
          <w:rFonts w:ascii="Verdana" w:eastAsia="Verdana" w:hAnsi="Verdana" w:cs="Verdana"/>
          <w:sz w:val="18"/>
          <w:szCs w:val="18"/>
        </w:rPr>
        <w:t xml:space="preserve"> daarbij</w:t>
      </w:r>
      <w:r w:rsidR="00660823">
        <w:rPr>
          <w:rFonts w:ascii="Verdana" w:eastAsia="Verdana" w:hAnsi="Verdana" w:cs="Verdana"/>
          <w:sz w:val="18"/>
          <w:szCs w:val="18"/>
        </w:rPr>
        <w:t xml:space="preserve"> het devies</w:t>
      </w:r>
      <w:r w:rsidR="00E37F84">
        <w:rPr>
          <w:rFonts w:ascii="Verdana" w:eastAsia="Verdana" w:hAnsi="Verdana" w:cs="Verdana"/>
          <w:sz w:val="18"/>
          <w:szCs w:val="18"/>
        </w:rPr>
        <w:t xml:space="preserve">, om samen impact te hebben op het werk in de praktijk. Daarbij is het nadrukkelijk </w:t>
      </w:r>
      <w:r w:rsidR="00FA2FE2">
        <w:rPr>
          <w:rFonts w:ascii="Verdana" w:eastAsia="Verdana" w:hAnsi="Verdana" w:cs="Verdana"/>
          <w:sz w:val="18"/>
          <w:szCs w:val="18"/>
        </w:rPr>
        <w:t>de insteek om zowel de meer traditionale gebruikersgroepen te bedienen als</w:t>
      </w:r>
      <w:r w:rsidR="00E37F84">
        <w:rPr>
          <w:rFonts w:ascii="Verdana" w:eastAsia="Verdana" w:hAnsi="Verdana" w:cs="Verdana"/>
          <w:sz w:val="18"/>
          <w:szCs w:val="18"/>
        </w:rPr>
        <w:t xml:space="preserve"> </w:t>
      </w:r>
      <w:r w:rsidR="00FA2FE2">
        <w:rPr>
          <w:rFonts w:ascii="Verdana" w:eastAsia="Verdana" w:hAnsi="Verdana" w:cs="Verdana"/>
          <w:sz w:val="18"/>
          <w:szCs w:val="18"/>
        </w:rPr>
        <w:t xml:space="preserve">mensen en groepen die nu nog niet bereikt worden, maar wel (een latente) interesse hebben om actief met hun eigen erfgoed bezig te zijn. </w:t>
      </w:r>
    </w:p>
    <w:p w14:paraId="4BBCE84B" w14:textId="77777777" w:rsidR="00660823" w:rsidRDefault="00660823" w:rsidP="00660823">
      <w:pPr>
        <w:pStyle w:val="Standaard1"/>
        <w:widowControl w:val="0"/>
        <w:spacing w:line="240" w:lineRule="auto"/>
        <w:rPr>
          <w:rFonts w:ascii="Verdana" w:eastAsia="Verdana" w:hAnsi="Verdana" w:cs="Verdana"/>
          <w:sz w:val="18"/>
          <w:szCs w:val="18"/>
        </w:rPr>
      </w:pPr>
    </w:p>
    <w:p w14:paraId="29286FF2" w14:textId="36261D20" w:rsidR="00660823" w:rsidRPr="003C4878" w:rsidRDefault="006F0DB0" w:rsidP="00660823">
      <w:pPr>
        <w:pStyle w:val="Standaard1"/>
        <w:widowControl w:val="0"/>
        <w:spacing w:line="240" w:lineRule="auto"/>
        <w:rPr>
          <w:rFonts w:ascii="Verdana" w:eastAsia="Verdana" w:hAnsi="Verdana" w:cs="Verdana"/>
          <w:sz w:val="18"/>
          <w:szCs w:val="18"/>
        </w:rPr>
      </w:pPr>
      <w:r>
        <w:rPr>
          <w:rFonts w:ascii="Verdana" w:eastAsia="Verdana" w:hAnsi="Verdana" w:cs="Verdana"/>
          <w:sz w:val="18"/>
          <w:szCs w:val="18"/>
        </w:rPr>
        <w:t xml:space="preserve">Gezamenlijk wordt gewerkt vanuit de visie dat </w:t>
      </w:r>
      <w:r w:rsidR="00660823">
        <w:rPr>
          <w:rFonts w:ascii="Verdana" w:eastAsia="Verdana" w:hAnsi="Verdana" w:cs="Verdana"/>
          <w:sz w:val="18"/>
          <w:szCs w:val="18"/>
        </w:rPr>
        <w:t>de ondersteuning provinciaal</w:t>
      </w:r>
      <w:r>
        <w:rPr>
          <w:rFonts w:ascii="Verdana" w:eastAsia="Verdana" w:hAnsi="Verdana" w:cs="Verdana"/>
          <w:sz w:val="18"/>
          <w:szCs w:val="18"/>
        </w:rPr>
        <w:t xml:space="preserve"> </w:t>
      </w:r>
      <w:r w:rsidR="00660823">
        <w:rPr>
          <w:rFonts w:ascii="Verdana" w:eastAsia="Verdana" w:hAnsi="Verdana" w:cs="Verdana"/>
          <w:sz w:val="18"/>
          <w:szCs w:val="18"/>
        </w:rPr>
        <w:t xml:space="preserve">wordt uitgevoerd en ondersteunt </w:t>
      </w:r>
      <w:r w:rsidR="000A64E9">
        <w:rPr>
          <w:rFonts w:ascii="Verdana" w:eastAsia="Verdana" w:hAnsi="Verdana" w:cs="Verdana"/>
          <w:sz w:val="18"/>
          <w:szCs w:val="18"/>
        </w:rPr>
        <w:t xml:space="preserve">daar </w:t>
      </w:r>
      <w:r w:rsidR="00660823">
        <w:rPr>
          <w:rFonts w:ascii="Verdana" w:eastAsia="Verdana" w:hAnsi="Verdana" w:cs="Verdana"/>
          <w:sz w:val="18"/>
          <w:szCs w:val="18"/>
        </w:rPr>
        <w:t>wa</w:t>
      </w:r>
      <w:r w:rsidR="000A64E9">
        <w:rPr>
          <w:rFonts w:ascii="Verdana" w:eastAsia="Verdana" w:hAnsi="Verdana" w:cs="Verdana"/>
          <w:sz w:val="18"/>
          <w:szCs w:val="18"/>
        </w:rPr>
        <w:t>ar</w:t>
      </w:r>
      <w:r w:rsidR="00660823">
        <w:rPr>
          <w:rFonts w:ascii="Verdana" w:eastAsia="Verdana" w:hAnsi="Verdana" w:cs="Verdana"/>
          <w:sz w:val="18"/>
          <w:szCs w:val="18"/>
        </w:rPr>
        <w:t xml:space="preserve"> </w:t>
      </w:r>
      <w:r w:rsidR="000A64E9">
        <w:rPr>
          <w:rFonts w:ascii="Verdana" w:eastAsia="Verdana" w:hAnsi="Verdana" w:cs="Verdana"/>
          <w:sz w:val="18"/>
          <w:szCs w:val="18"/>
        </w:rPr>
        <w:t xml:space="preserve">het </w:t>
      </w:r>
      <w:r w:rsidR="00660823">
        <w:rPr>
          <w:rFonts w:ascii="Verdana" w:eastAsia="Verdana" w:hAnsi="Verdana" w:cs="Verdana"/>
          <w:sz w:val="18"/>
          <w:szCs w:val="18"/>
        </w:rPr>
        <w:t xml:space="preserve">zich afspeelt. En de uitvoering en ondersteuning op landelijk niveau plaatsvindt als dat voor de gebruikersgroepen meerwaarde heeft. Zodat </w:t>
      </w:r>
      <w:r w:rsidR="00DB1C9F">
        <w:rPr>
          <w:rFonts w:ascii="Verdana" w:eastAsia="Verdana" w:hAnsi="Verdana" w:cs="Verdana"/>
          <w:sz w:val="18"/>
          <w:szCs w:val="18"/>
        </w:rPr>
        <w:t>ondersteuning plaatsvindt</w:t>
      </w:r>
      <w:r w:rsidR="00660823">
        <w:rPr>
          <w:rFonts w:ascii="Verdana" w:eastAsia="Verdana" w:hAnsi="Verdana" w:cs="Verdana"/>
          <w:sz w:val="18"/>
          <w:szCs w:val="18"/>
        </w:rPr>
        <w:t xml:space="preserve"> vanuit de </w:t>
      </w:r>
      <w:r w:rsidR="000A64E9">
        <w:rPr>
          <w:rFonts w:ascii="Verdana" w:eastAsia="Verdana" w:hAnsi="Verdana" w:cs="Verdana"/>
          <w:sz w:val="18"/>
          <w:szCs w:val="18"/>
        </w:rPr>
        <w:t>regionale</w:t>
      </w:r>
      <w:r w:rsidR="00660823">
        <w:rPr>
          <w:rFonts w:ascii="Verdana" w:eastAsia="Verdana" w:hAnsi="Verdana" w:cs="Verdana"/>
          <w:sz w:val="18"/>
          <w:szCs w:val="18"/>
        </w:rPr>
        <w:t xml:space="preserve"> context, belevingswereld en taal, maar het platform en de gebruikersgroepen </w:t>
      </w:r>
      <w:r w:rsidR="00660823">
        <w:rPr>
          <w:rFonts w:ascii="Verdana" w:eastAsia="Verdana" w:hAnsi="Verdana" w:cs="Verdana"/>
          <w:sz w:val="18"/>
          <w:szCs w:val="18"/>
        </w:rPr>
        <w:lastRenderedPageBreak/>
        <w:t xml:space="preserve">ook </w:t>
      </w:r>
      <w:r w:rsidR="00B74237">
        <w:rPr>
          <w:rFonts w:ascii="Verdana" w:eastAsia="Verdana" w:hAnsi="Verdana" w:cs="Verdana"/>
          <w:sz w:val="18"/>
          <w:szCs w:val="18"/>
        </w:rPr>
        <w:t xml:space="preserve">kunnen </w:t>
      </w:r>
      <w:r w:rsidR="00660823">
        <w:rPr>
          <w:rFonts w:ascii="Verdana" w:eastAsia="Verdana" w:hAnsi="Verdana" w:cs="Verdana"/>
          <w:sz w:val="18"/>
          <w:szCs w:val="18"/>
        </w:rPr>
        <w:t>leren van gelijksoortige ervaringen</w:t>
      </w:r>
      <w:r w:rsidR="000A64E9">
        <w:rPr>
          <w:rFonts w:ascii="Verdana" w:eastAsia="Verdana" w:hAnsi="Verdana" w:cs="Verdana"/>
          <w:sz w:val="18"/>
          <w:szCs w:val="18"/>
        </w:rPr>
        <w:t xml:space="preserve"> en gebruikmaken van kennisontwikkeling op nationaal niveau.</w:t>
      </w:r>
      <w:r w:rsidR="00660823">
        <w:rPr>
          <w:rFonts w:ascii="Verdana" w:eastAsia="Verdana" w:hAnsi="Verdana" w:cs="Verdana"/>
          <w:sz w:val="18"/>
          <w:szCs w:val="18"/>
        </w:rPr>
        <w:t xml:space="preserve"> Waardoor het wiel maar één keer uitgevonden hoeft te worden en geprofiteerd kan worden van bestaande</w:t>
      </w:r>
      <w:r w:rsidR="00DB1C9F">
        <w:rPr>
          <w:rFonts w:ascii="Verdana" w:eastAsia="Verdana" w:hAnsi="Verdana" w:cs="Verdana"/>
          <w:sz w:val="18"/>
          <w:szCs w:val="18"/>
        </w:rPr>
        <w:t xml:space="preserve"> </w:t>
      </w:r>
      <w:r w:rsidR="00660823">
        <w:rPr>
          <w:rFonts w:ascii="Verdana" w:eastAsia="Verdana" w:hAnsi="Verdana" w:cs="Verdana"/>
          <w:sz w:val="18"/>
          <w:szCs w:val="18"/>
        </w:rPr>
        <w:t xml:space="preserve">kennis en kunde. </w:t>
      </w:r>
    </w:p>
    <w:p w14:paraId="7AAC7E04" w14:textId="466B559D" w:rsidR="00660823" w:rsidRDefault="00660823" w:rsidP="00767037">
      <w:pPr>
        <w:rPr>
          <w:rFonts w:ascii="Verdana" w:hAnsi="Verdana"/>
          <w:sz w:val="18"/>
          <w:szCs w:val="18"/>
        </w:rPr>
      </w:pPr>
    </w:p>
    <w:p w14:paraId="4690E23E" w14:textId="2CAA993D" w:rsidR="00D33289" w:rsidRPr="00E179F1" w:rsidRDefault="00D33289" w:rsidP="001E782C">
      <w:pPr>
        <w:pStyle w:val="Standaard1"/>
        <w:widowControl w:val="0"/>
        <w:numPr>
          <w:ilvl w:val="0"/>
          <w:numId w:val="23"/>
        </w:numPr>
        <w:spacing w:line="240" w:lineRule="auto"/>
        <w:rPr>
          <w:rFonts w:ascii="Verdana" w:eastAsia="Verdana" w:hAnsi="Verdana" w:cs="Verdana"/>
          <w:b/>
          <w:sz w:val="20"/>
          <w:szCs w:val="18"/>
        </w:rPr>
      </w:pPr>
      <w:r w:rsidRPr="00E179F1">
        <w:rPr>
          <w:rFonts w:ascii="Verdana" w:eastAsia="Verdana" w:hAnsi="Verdana" w:cs="Verdana"/>
          <w:b/>
          <w:sz w:val="20"/>
          <w:szCs w:val="18"/>
        </w:rPr>
        <w:t>Kernwaarden</w:t>
      </w:r>
      <w:r>
        <w:rPr>
          <w:rFonts w:ascii="Verdana" w:eastAsia="Verdana" w:hAnsi="Verdana" w:cs="Verdana"/>
          <w:b/>
          <w:sz w:val="20"/>
          <w:szCs w:val="18"/>
        </w:rPr>
        <w:t xml:space="preserve"> ondersteuning erfgoedparticipatie</w:t>
      </w:r>
    </w:p>
    <w:p w14:paraId="3F4446C1" w14:textId="7A9FBB6E" w:rsidR="00D33289" w:rsidRDefault="00D33289" w:rsidP="008853B6">
      <w:pPr>
        <w:pStyle w:val="Standaard1"/>
        <w:widowControl w:val="0"/>
        <w:numPr>
          <w:ilvl w:val="0"/>
          <w:numId w:val="22"/>
        </w:numPr>
        <w:spacing w:line="240" w:lineRule="auto"/>
        <w:ind w:left="426"/>
        <w:rPr>
          <w:rFonts w:ascii="Verdana" w:eastAsia="Verdana" w:hAnsi="Verdana" w:cs="Verdana"/>
          <w:sz w:val="18"/>
          <w:szCs w:val="18"/>
        </w:rPr>
      </w:pPr>
      <w:r>
        <w:rPr>
          <w:rFonts w:ascii="Verdana" w:eastAsia="Verdana" w:hAnsi="Verdana" w:cs="Verdana"/>
          <w:sz w:val="18"/>
          <w:szCs w:val="18"/>
        </w:rPr>
        <w:t>Het platform sluit in haar activiteiten aan bij de belevingswereld van burgerinitiatieven, erfgoedgemeenschappen, erfgoedbeoefenaars, erfgoedvrijwilligers en erfgoedprofessionals.</w:t>
      </w:r>
    </w:p>
    <w:p w14:paraId="15E87594" w14:textId="6FB2B702" w:rsidR="00D33289" w:rsidRDefault="00D33289" w:rsidP="008853B6">
      <w:pPr>
        <w:pStyle w:val="Standaard1"/>
        <w:widowControl w:val="0"/>
        <w:numPr>
          <w:ilvl w:val="0"/>
          <w:numId w:val="22"/>
        </w:numPr>
        <w:spacing w:line="240" w:lineRule="auto"/>
        <w:ind w:left="426"/>
        <w:rPr>
          <w:rFonts w:ascii="Verdana" w:eastAsia="Verdana" w:hAnsi="Verdana" w:cs="Verdana"/>
          <w:sz w:val="18"/>
          <w:szCs w:val="18"/>
        </w:rPr>
      </w:pPr>
      <w:r w:rsidRPr="00D33289">
        <w:rPr>
          <w:rFonts w:ascii="Verdana" w:eastAsia="Verdana" w:hAnsi="Verdana" w:cs="Verdana"/>
          <w:sz w:val="18"/>
          <w:szCs w:val="18"/>
        </w:rPr>
        <w:t xml:space="preserve">In de ondersteuning van erfgoedparticipatie wordt uitgegaan van het democratisering van erfgoed door middel van het streven naar gelijkwaardigheid, </w:t>
      </w:r>
      <w:r w:rsidR="00A647FC">
        <w:rPr>
          <w:rFonts w:ascii="Verdana" w:eastAsia="Verdana" w:hAnsi="Verdana" w:cs="Verdana"/>
          <w:sz w:val="18"/>
          <w:szCs w:val="18"/>
        </w:rPr>
        <w:t xml:space="preserve">wederkerigheid, </w:t>
      </w:r>
      <w:r w:rsidRPr="00D33289">
        <w:rPr>
          <w:rFonts w:ascii="Verdana" w:eastAsia="Verdana" w:hAnsi="Verdana" w:cs="Verdana"/>
          <w:sz w:val="18"/>
          <w:szCs w:val="18"/>
        </w:rPr>
        <w:t xml:space="preserve">eigenaarschap en zeggenschap binen de erfgoedpraktijk. Dit wordt bijvoorbeeld in praktijk gebracht door </w:t>
      </w:r>
      <w:r w:rsidR="00A647FC">
        <w:rPr>
          <w:rFonts w:ascii="Verdana" w:eastAsia="Verdana" w:hAnsi="Verdana" w:cs="Verdana"/>
          <w:sz w:val="18"/>
          <w:szCs w:val="18"/>
        </w:rPr>
        <w:t xml:space="preserve">uit de gaan van behoeften van de gebruikersgroepen en </w:t>
      </w:r>
      <w:r w:rsidRPr="00D33289">
        <w:rPr>
          <w:rFonts w:ascii="Verdana" w:eastAsia="Verdana" w:hAnsi="Verdana" w:cs="Verdana"/>
          <w:sz w:val="18"/>
          <w:szCs w:val="18"/>
        </w:rPr>
        <w:t xml:space="preserve">gebruikers actief zeggenschap te geven over de programmering. </w:t>
      </w:r>
    </w:p>
    <w:p w14:paraId="7BA580A5" w14:textId="0488F9EC" w:rsidR="00D33289" w:rsidRPr="00D33289" w:rsidRDefault="00D33289" w:rsidP="008853B6">
      <w:pPr>
        <w:pStyle w:val="Standaard1"/>
        <w:widowControl w:val="0"/>
        <w:numPr>
          <w:ilvl w:val="0"/>
          <w:numId w:val="22"/>
        </w:numPr>
        <w:spacing w:line="240" w:lineRule="auto"/>
        <w:ind w:left="426"/>
        <w:rPr>
          <w:rFonts w:ascii="Verdana" w:eastAsia="Verdana" w:hAnsi="Verdana" w:cs="Verdana"/>
          <w:sz w:val="18"/>
          <w:szCs w:val="18"/>
        </w:rPr>
      </w:pPr>
      <w:r w:rsidRPr="00D33289">
        <w:rPr>
          <w:rFonts w:ascii="Verdana" w:eastAsia="Verdana" w:hAnsi="Verdana" w:cs="Verdana"/>
          <w:sz w:val="18"/>
          <w:szCs w:val="18"/>
        </w:rPr>
        <w:t>Bij de ondersteuning van erfgoedparticipatie wordt door alle betrokkenen met kennis en respect omgegaan met ieders erfgoed en de perspectieven hierop.</w:t>
      </w:r>
    </w:p>
    <w:p w14:paraId="1EC0531C" w14:textId="7A3A9292" w:rsidR="00660823" w:rsidRDefault="00660823" w:rsidP="00767037">
      <w:pPr>
        <w:rPr>
          <w:rFonts w:ascii="Verdana" w:hAnsi="Verdana"/>
          <w:sz w:val="18"/>
          <w:szCs w:val="18"/>
          <w:lang w:val="nl"/>
        </w:rPr>
      </w:pPr>
    </w:p>
    <w:p w14:paraId="3415E9E5" w14:textId="77777777" w:rsidR="001E782C" w:rsidRDefault="001E782C" w:rsidP="00767037">
      <w:pPr>
        <w:rPr>
          <w:rFonts w:ascii="Verdana" w:hAnsi="Verdana"/>
          <w:sz w:val="18"/>
          <w:szCs w:val="18"/>
          <w:lang w:val="nl"/>
        </w:rPr>
      </w:pPr>
    </w:p>
    <w:p w14:paraId="5DFF02B4" w14:textId="57302B60" w:rsidR="001E782C" w:rsidRPr="001E782C" w:rsidRDefault="001E782C" w:rsidP="001E782C">
      <w:pPr>
        <w:pStyle w:val="Lijstalinea"/>
        <w:numPr>
          <w:ilvl w:val="0"/>
          <w:numId w:val="23"/>
        </w:numPr>
        <w:rPr>
          <w:rFonts w:ascii="Verdana" w:hAnsi="Verdana"/>
          <w:b/>
          <w:bCs/>
          <w:sz w:val="20"/>
          <w:szCs w:val="20"/>
          <w:lang w:val="nl"/>
        </w:rPr>
      </w:pPr>
      <w:r w:rsidRPr="001E782C">
        <w:rPr>
          <w:rFonts w:ascii="Verdana" w:hAnsi="Verdana"/>
          <w:b/>
          <w:bCs/>
          <w:sz w:val="20"/>
          <w:szCs w:val="20"/>
          <w:lang w:val="nl"/>
        </w:rPr>
        <w:t>Strategie ondersteuning erfgoedparticipatie</w:t>
      </w:r>
    </w:p>
    <w:p w14:paraId="6DFCE35B" w14:textId="079A7699" w:rsidR="001E782C" w:rsidRDefault="001E782C" w:rsidP="001E782C">
      <w:pPr>
        <w:rPr>
          <w:rFonts w:ascii="Verdana" w:hAnsi="Verdana"/>
          <w:sz w:val="18"/>
          <w:szCs w:val="18"/>
          <w:lang w:val="nl"/>
        </w:rPr>
      </w:pPr>
      <w:r>
        <w:rPr>
          <w:rFonts w:ascii="Verdana" w:hAnsi="Verdana"/>
          <w:sz w:val="18"/>
          <w:szCs w:val="18"/>
          <w:lang w:val="nl"/>
        </w:rPr>
        <w:t xml:space="preserve">De strategie voor het verbeteren van de ondersteuning erfgoedparticipatie bestaat uit twee elementen. Het eerste </w:t>
      </w:r>
      <w:r w:rsidR="00586011">
        <w:rPr>
          <w:rFonts w:ascii="Verdana" w:hAnsi="Verdana"/>
          <w:sz w:val="18"/>
          <w:szCs w:val="18"/>
          <w:lang w:val="nl"/>
        </w:rPr>
        <w:t>element gaat over de onderliggende voorwaarden</w:t>
      </w:r>
      <w:r w:rsidR="00173323">
        <w:rPr>
          <w:rFonts w:ascii="Verdana" w:hAnsi="Verdana"/>
          <w:sz w:val="18"/>
          <w:szCs w:val="18"/>
          <w:lang w:val="nl"/>
        </w:rPr>
        <w:t xml:space="preserve"> om tot een sterke ondersteuningsstructuur te komen. Deze </w:t>
      </w:r>
      <w:r w:rsidR="00454397">
        <w:rPr>
          <w:rFonts w:ascii="Verdana" w:hAnsi="Verdana"/>
          <w:sz w:val="18"/>
          <w:szCs w:val="18"/>
          <w:lang w:val="nl"/>
        </w:rPr>
        <w:t>onderdelen van de strategie bieden de basis voor de uitvoering van de op de erfgoedpraktijk gericht onderdelen van de strategie.</w:t>
      </w:r>
    </w:p>
    <w:p w14:paraId="00DC06D1" w14:textId="78719A8E" w:rsidR="001E782C" w:rsidRDefault="001E782C" w:rsidP="001E782C">
      <w:pPr>
        <w:rPr>
          <w:rFonts w:ascii="Verdana" w:hAnsi="Verdana"/>
          <w:sz w:val="18"/>
          <w:szCs w:val="18"/>
          <w:lang w:val="nl"/>
        </w:rPr>
      </w:pPr>
    </w:p>
    <w:p w14:paraId="626333AF" w14:textId="1E600608" w:rsidR="00454397" w:rsidRPr="00E24DBD" w:rsidRDefault="00454397" w:rsidP="00454397">
      <w:pPr>
        <w:rPr>
          <w:rFonts w:ascii="Verdana" w:hAnsi="Verdana"/>
          <w:b/>
          <w:bCs/>
          <w:sz w:val="18"/>
          <w:szCs w:val="18"/>
        </w:rPr>
      </w:pPr>
      <w:r>
        <w:rPr>
          <w:rFonts w:ascii="Verdana" w:hAnsi="Verdana"/>
          <w:b/>
          <w:bCs/>
          <w:sz w:val="18"/>
          <w:szCs w:val="18"/>
        </w:rPr>
        <w:t xml:space="preserve">3.1 </w:t>
      </w:r>
      <w:r w:rsidRPr="00E24DBD">
        <w:rPr>
          <w:rFonts w:ascii="Verdana" w:hAnsi="Verdana"/>
          <w:b/>
          <w:bCs/>
          <w:sz w:val="18"/>
          <w:szCs w:val="18"/>
        </w:rPr>
        <w:t>Ontwikkeling van de ondersteuningsstructuur m.b.t. erfgoedparticipatie</w:t>
      </w:r>
    </w:p>
    <w:p w14:paraId="12C2A6EE" w14:textId="6A36C31E" w:rsidR="00454397" w:rsidRDefault="00454397" w:rsidP="00454397">
      <w:pPr>
        <w:pStyle w:val="Normaalweb"/>
        <w:spacing w:before="0" w:beforeAutospacing="0" w:after="0" w:afterAutospacing="0"/>
        <w:rPr>
          <w:rFonts w:ascii="Verdana" w:hAnsi="Verdana"/>
          <w:sz w:val="18"/>
          <w:szCs w:val="18"/>
        </w:rPr>
      </w:pPr>
      <w:r>
        <w:rPr>
          <w:rFonts w:ascii="Verdana" w:hAnsi="Verdana"/>
          <w:sz w:val="18"/>
          <w:szCs w:val="18"/>
        </w:rPr>
        <w:t xml:space="preserve">De onderstaande </w:t>
      </w:r>
      <w:r w:rsidR="00F874C3">
        <w:rPr>
          <w:rFonts w:ascii="Verdana" w:hAnsi="Verdana"/>
          <w:sz w:val="18"/>
          <w:szCs w:val="18"/>
        </w:rPr>
        <w:t>onderdelen van de strategie</w:t>
      </w:r>
      <w:r>
        <w:rPr>
          <w:rFonts w:ascii="Verdana" w:hAnsi="Verdana"/>
          <w:sz w:val="18"/>
          <w:szCs w:val="18"/>
        </w:rPr>
        <w:t xml:space="preserve"> betreffen verbeteringen van het stelsel ondersteuning erfgoedparticipatie. </w:t>
      </w:r>
    </w:p>
    <w:p w14:paraId="508AB095" w14:textId="77777777" w:rsidR="00454397" w:rsidRDefault="00454397" w:rsidP="00454397">
      <w:pPr>
        <w:pStyle w:val="Normaalweb"/>
        <w:spacing w:before="0" w:beforeAutospacing="0" w:after="0" w:afterAutospacing="0"/>
        <w:rPr>
          <w:rFonts w:ascii="Verdana" w:hAnsi="Verdana"/>
          <w:sz w:val="18"/>
          <w:szCs w:val="18"/>
        </w:rPr>
      </w:pPr>
    </w:p>
    <w:p w14:paraId="73A51FD7" w14:textId="06432098" w:rsidR="00454397" w:rsidRPr="00E4215B" w:rsidRDefault="00454397" w:rsidP="00E4215B">
      <w:pPr>
        <w:pStyle w:val="Lijstalinea"/>
        <w:numPr>
          <w:ilvl w:val="0"/>
          <w:numId w:val="25"/>
        </w:numPr>
        <w:rPr>
          <w:rFonts w:ascii="Verdana" w:hAnsi="Verdana"/>
          <w:b/>
          <w:bCs/>
          <w:sz w:val="18"/>
          <w:szCs w:val="18"/>
        </w:rPr>
      </w:pPr>
      <w:r w:rsidRPr="00E4215B">
        <w:rPr>
          <w:rFonts w:ascii="Verdana" w:hAnsi="Verdana"/>
          <w:b/>
          <w:bCs/>
          <w:sz w:val="18"/>
          <w:szCs w:val="18"/>
        </w:rPr>
        <w:t>Visievorming over ondersteuning erfgoedparticipatie</w:t>
      </w:r>
    </w:p>
    <w:p w14:paraId="20C36189" w14:textId="7F855F42" w:rsidR="00454397" w:rsidRDefault="00C4726E" w:rsidP="00454397">
      <w:pPr>
        <w:pStyle w:val="Standaard1"/>
        <w:widowControl w:val="0"/>
        <w:spacing w:line="240" w:lineRule="auto"/>
        <w:rPr>
          <w:rFonts w:ascii="Verdana" w:eastAsia="Verdana" w:hAnsi="Verdana" w:cs="Verdana"/>
          <w:sz w:val="18"/>
          <w:szCs w:val="18"/>
        </w:rPr>
      </w:pPr>
      <w:r>
        <w:rPr>
          <w:rFonts w:ascii="Verdana" w:eastAsia="Verdana" w:hAnsi="Verdana" w:cs="Verdana"/>
          <w:sz w:val="18"/>
          <w:szCs w:val="18"/>
        </w:rPr>
        <w:t>In 2023 wordt gewerkt aan een</w:t>
      </w:r>
      <w:r w:rsidR="00454397">
        <w:rPr>
          <w:rFonts w:ascii="Verdana" w:eastAsia="Verdana" w:hAnsi="Verdana" w:cs="Verdana"/>
          <w:sz w:val="18"/>
          <w:szCs w:val="18"/>
        </w:rPr>
        <w:t xml:space="preserve"> </w:t>
      </w:r>
      <w:r w:rsidR="00454397" w:rsidRPr="004A6525">
        <w:rPr>
          <w:rFonts w:ascii="Verdana" w:eastAsia="Verdana" w:hAnsi="Verdana" w:cs="Verdana"/>
          <w:sz w:val="18"/>
          <w:szCs w:val="18"/>
        </w:rPr>
        <w:t>gezamenlijke langetermijnvisie</w:t>
      </w:r>
      <w:r w:rsidR="00454397">
        <w:rPr>
          <w:rFonts w:ascii="Verdana" w:eastAsia="Verdana" w:hAnsi="Verdana" w:cs="Verdana"/>
          <w:sz w:val="18"/>
          <w:szCs w:val="18"/>
        </w:rPr>
        <w:t xml:space="preserve"> van overheden en partners uit de brede erfgoedpraktijk en relevante aangrenzende sector, over ondersteuning van erfgoedparticipatie in de erfgoedpraktijk. De intentie is deze visie bestuurlijk bij de verschillende partners vast te leggen. </w:t>
      </w:r>
    </w:p>
    <w:p w14:paraId="028183F0" w14:textId="77777777" w:rsidR="00454397" w:rsidRDefault="00454397" w:rsidP="00454397">
      <w:pPr>
        <w:pStyle w:val="Standaard1"/>
        <w:widowControl w:val="0"/>
        <w:spacing w:line="240" w:lineRule="auto"/>
        <w:rPr>
          <w:rFonts w:ascii="Verdana" w:eastAsia="Verdana" w:hAnsi="Verdana" w:cs="Verdana"/>
          <w:sz w:val="18"/>
          <w:szCs w:val="18"/>
        </w:rPr>
      </w:pPr>
    </w:p>
    <w:p w14:paraId="3DAF4662" w14:textId="1676738A" w:rsidR="00454397" w:rsidRPr="00532073" w:rsidRDefault="00454397" w:rsidP="00E4215B">
      <w:pPr>
        <w:pStyle w:val="Standaard1"/>
        <w:widowControl w:val="0"/>
        <w:numPr>
          <w:ilvl w:val="0"/>
          <w:numId w:val="25"/>
        </w:numPr>
        <w:spacing w:line="240" w:lineRule="auto"/>
        <w:rPr>
          <w:rFonts w:ascii="Verdana" w:eastAsia="Verdana" w:hAnsi="Verdana" w:cs="Verdana"/>
          <w:b/>
          <w:bCs/>
          <w:sz w:val="18"/>
          <w:szCs w:val="18"/>
        </w:rPr>
      </w:pPr>
      <w:r w:rsidRPr="00532073">
        <w:rPr>
          <w:rFonts w:ascii="Verdana" w:eastAsia="Verdana" w:hAnsi="Verdana" w:cs="Verdana"/>
          <w:b/>
          <w:bCs/>
          <w:sz w:val="18"/>
          <w:szCs w:val="18"/>
        </w:rPr>
        <w:t>Borgen van ondersteuning erfgoedparticipatie in het structurele beleid</w:t>
      </w:r>
    </w:p>
    <w:p w14:paraId="082C004A" w14:textId="0372EC1F" w:rsidR="00454397" w:rsidRDefault="00C4726E" w:rsidP="00454397">
      <w:pPr>
        <w:pStyle w:val="Normaalweb"/>
        <w:spacing w:before="0" w:beforeAutospacing="0" w:after="0" w:afterAutospacing="0"/>
        <w:rPr>
          <w:rFonts w:ascii="Verdana" w:hAnsi="Verdana"/>
          <w:sz w:val="18"/>
          <w:szCs w:val="18"/>
          <w:lang w:val="nl"/>
        </w:rPr>
      </w:pPr>
      <w:r>
        <w:rPr>
          <w:rFonts w:ascii="Verdana" w:hAnsi="Verdana"/>
          <w:sz w:val="18"/>
          <w:szCs w:val="18"/>
          <w:lang w:val="nl"/>
        </w:rPr>
        <w:t>De partners zetten zich in om</w:t>
      </w:r>
      <w:r w:rsidR="00454397">
        <w:rPr>
          <w:rFonts w:ascii="Verdana" w:hAnsi="Verdana"/>
          <w:sz w:val="18"/>
          <w:szCs w:val="18"/>
          <w:lang w:val="nl"/>
        </w:rPr>
        <w:t xml:space="preserve"> ondersteuning erfgoedparticipatie een vast onderdeel </w:t>
      </w:r>
      <w:r>
        <w:rPr>
          <w:rFonts w:ascii="Verdana" w:hAnsi="Verdana"/>
          <w:sz w:val="18"/>
          <w:szCs w:val="18"/>
          <w:lang w:val="nl"/>
        </w:rPr>
        <w:t>te maken</w:t>
      </w:r>
      <w:r w:rsidR="00454397">
        <w:rPr>
          <w:rFonts w:ascii="Verdana" w:hAnsi="Verdana"/>
          <w:sz w:val="18"/>
          <w:szCs w:val="18"/>
          <w:lang w:val="nl"/>
        </w:rPr>
        <w:t xml:space="preserve"> van het beleid van overheden en </w:t>
      </w:r>
      <w:r>
        <w:rPr>
          <w:rFonts w:ascii="Verdana" w:hAnsi="Verdana"/>
          <w:sz w:val="18"/>
          <w:szCs w:val="18"/>
          <w:lang w:val="nl"/>
        </w:rPr>
        <w:t>het beleid en</w:t>
      </w:r>
      <w:r w:rsidR="00191A23">
        <w:rPr>
          <w:rFonts w:ascii="Verdana" w:hAnsi="Verdana"/>
          <w:sz w:val="18"/>
          <w:szCs w:val="18"/>
          <w:lang w:val="nl"/>
        </w:rPr>
        <w:t xml:space="preserve"> de</w:t>
      </w:r>
      <w:r w:rsidR="00454397">
        <w:rPr>
          <w:rFonts w:ascii="Verdana" w:hAnsi="Verdana"/>
          <w:sz w:val="18"/>
          <w:szCs w:val="18"/>
          <w:lang w:val="nl"/>
        </w:rPr>
        <w:t xml:space="preserve"> (meer)jaarplanning van ondersteunende organisaties.</w:t>
      </w:r>
    </w:p>
    <w:p w14:paraId="1B13C378" w14:textId="77777777" w:rsidR="00454397" w:rsidRPr="00532073" w:rsidRDefault="00454397" w:rsidP="00454397">
      <w:pPr>
        <w:pStyle w:val="Normaalweb"/>
        <w:spacing w:before="0" w:beforeAutospacing="0" w:after="0" w:afterAutospacing="0"/>
        <w:rPr>
          <w:rFonts w:ascii="Verdana" w:hAnsi="Verdana"/>
          <w:sz w:val="18"/>
          <w:szCs w:val="18"/>
          <w:lang w:val="nl"/>
        </w:rPr>
      </w:pPr>
    </w:p>
    <w:p w14:paraId="603E88FD" w14:textId="77777777" w:rsidR="00454397" w:rsidRDefault="00454397" w:rsidP="00E4215B">
      <w:pPr>
        <w:pStyle w:val="Normaalweb"/>
        <w:numPr>
          <w:ilvl w:val="0"/>
          <w:numId w:val="25"/>
        </w:numPr>
        <w:spacing w:before="0" w:beforeAutospacing="0" w:after="0" w:afterAutospacing="0"/>
        <w:rPr>
          <w:rFonts w:ascii="Verdana" w:hAnsi="Verdana"/>
          <w:b/>
          <w:bCs/>
          <w:sz w:val="18"/>
          <w:szCs w:val="18"/>
        </w:rPr>
      </w:pPr>
      <w:r>
        <w:rPr>
          <w:rFonts w:ascii="Verdana" w:hAnsi="Verdana"/>
          <w:b/>
          <w:bCs/>
          <w:sz w:val="18"/>
          <w:szCs w:val="18"/>
        </w:rPr>
        <w:t>Monitoring van erfgoedparticipatie</w:t>
      </w:r>
    </w:p>
    <w:p w14:paraId="5A1A4D2A" w14:textId="19FFDBAA" w:rsidR="00454397" w:rsidRPr="00C83F72" w:rsidRDefault="00D80FF9" w:rsidP="00454397">
      <w:pPr>
        <w:pStyle w:val="Standaard1"/>
        <w:widowControl w:val="0"/>
        <w:spacing w:line="240" w:lineRule="auto"/>
        <w:rPr>
          <w:rFonts w:ascii="Verdana" w:eastAsia="Verdana" w:hAnsi="Verdana" w:cs="Verdana"/>
          <w:sz w:val="18"/>
          <w:szCs w:val="18"/>
        </w:rPr>
      </w:pPr>
      <w:r>
        <w:rPr>
          <w:rFonts w:ascii="Verdana" w:eastAsia="Verdana" w:hAnsi="Verdana" w:cs="Verdana"/>
          <w:sz w:val="18"/>
          <w:szCs w:val="18"/>
        </w:rPr>
        <w:t>De partners gaan</w:t>
      </w:r>
      <w:r w:rsidR="006248B5">
        <w:rPr>
          <w:rFonts w:ascii="Verdana" w:eastAsia="Verdana" w:hAnsi="Verdana" w:cs="Verdana"/>
          <w:sz w:val="18"/>
          <w:szCs w:val="18"/>
        </w:rPr>
        <w:t xml:space="preserve"> een monitoring van erfgoedparticipatie opzetten. Deze geeft </w:t>
      </w:r>
      <w:r w:rsidR="00454397">
        <w:rPr>
          <w:rFonts w:ascii="Verdana" w:eastAsia="Verdana" w:hAnsi="Verdana" w:cs="Verdana"/>
          <w:sz w:val="18"/>
          <w:szCs w:val="18"/>
        </w:rPr>
        <w:t>meer zicht op</w:t>
      </w:r>
      <w:r w:rsidR="00454397" w:rsidRPr="00C83F72">
        <w:rPr>
          <w:rFonts w:ascii="Verdana" w:eastAsia="Verdana" w:hAnsi="Verdana" w:cs="Verdana"/>
          <w:sz w:val="18"/>
          <w:szCs w:val="18"/>
        </w:rPr>
        <w:t xml:space="preserve"> hoeveel vrijwilligers actief zijn in de erfgoedpraktijk</w:t>
      </w:r>
      <w:r w:rsidR="00454397">
        <w:rPr>
          <w:rFonts w:ascii="Verdana" w:eastAsia="Verdana" w:hAnsi="Verdana" w:cs="Verdana"/>
          <w:sz w:val="18"/>
          <w:szCs w:val="18"/>
        </w:rPr>
        <w:t xml:space="preserve"> en inzicht in de belangrijkste ontwikkelingen</w:t>
      </w:r>
      <w:r w:rsidR="006248B5">
        <w:rPr>
          <w:rFonts w:ascii="Verdana" w:eastAsia="Verdana" w:hAnsi="Verdana" w:cs="Verdana"/>
          <w:sz w:val="18"/>
          <w:szCs w:val="18"/>
        </w:rPr>
        <w:t xml:space="preserve"> en opgaven</w:t>
      </w:r>
      <w:r w:rsidR="003014F1">
        <w:rPr>
          <w:rFonts w:ascii="Verdana" w:eastAsia="Verdana" w:hAnsi="Verdana" w:cs="Verdana"/>
          <w:sz w:val="18"/>
          <w:szCs w:val="18"/>
        </w:rPr>
        <w:t xml:space="preserve"> rond erfgoedparticipatie</w:t>
      </w:r>
      <w:r w:rsidR="006248B5">
        <w:rPr>
          <w:rFonts w:ascii="Verdana" w:eastAsia="Verdana" w:hAnsi="Verdana" w:cs="Verdana"/>
          <w:sz w:val="18"/>
          <w:szCs w:val="18"/>
        </w:rPr>
        <w:t xml:space="preserve">. </w:t>
      </w:r>
      <w:r w:rsidR="00454397">
        <w:rPr>
          <w:rFonts w:ascii="Verdana" w:eastAsia="Verdana" w:hAnsi="Verdana" w:cs="Verdana"/>
          <w:sz w:val="18"/>
          <w:szCs w:val="18"/>
        </w:rPr>
        <w:t>Welke rollen vervullen ze of wat zijn hun drijfveren</w:t>
      </w:r>
      <w:r w:rsidR="003014F1">
        <w:rPr>
          <w:rFonts w:ascii="Verdana" w:eastAsia="Verdana" w:hAnsi="Verdana" w:cs="Verdana"/>
          <w:sz w:val="18"/>
          <w:szCs w:val="18"/>
        </w:rPr>
        <w:t>?</w:t>
      </w:r>
      <w:r w:rsidR="00454397">
        <w:rPr>
          <w:rFonts w:ascii="Verdana" w:eastAsia="Verdana" w:hAnsi="Verdana" w:cs="Verdana"/>
          <w:sz w:val="18"/>
          <w:szCs w:val="18"/>
        </w:rPr>
        <w:t xml:space="preserve"> Welke behoeften ze hebben en wat de verhouding in aantallen en werkzaamheden is tussen vrijwilligers en professionals is</w:t>
      </w:r>
      <w:r w:rsidR="003014F1">
        <w:rPr>
          <w:rFonts w:ascii="Verdana" w:eastAsia="Verdana" w:hAnsi="Verdana" w:cs="Verdana"/>
          <w:sz w:val="18"/>
          <w:szCs w:val="18"/>
        </w:rPr>
        <w:t>?</w:t>
      </w:r>
      <w:r w:rsidR="00454397">
        <w:rPr>
          <w:rFonts w:ascii="Verdana" w:eastAsia="Verdana" w:hAnsi="Verdana" w:cs="Verdana"/>
          <w:sz w:val="18"/>
          <w:szCs w:val="18"/>
        </w:rPr>
        <w:t xml:space="preserve"> Antwoord op o.a. deze vragen door middel van monitoring van erfgoedparticipatie kan de basis vormen voor (beleids)keuzes voor de verbetering van de ondersteuning(structuur) van erfgoedparticiaptie.</w:t>
      </w:r>
    </w:p>
    <w:p w14:paraId="3E0F3CBE" w14:textId="77777777" w:rsidR="00454397" w:rsidRDefault="00454397" w:rsidP="00454397">
      <w:pPr>
        <w:pStyle w:val="Standaard1"/>
        <w:widowControl w:val="0"/>
        <w:spacing w:line="240" w:lineRule="auto"/>
        <w:rPr>
          <w:rFonts w:ascii="Verdana" w:eastAsia="Verdana" w:hAnsi="Verdana" w:cs="Verdana"/>
          <w:sz w:val="18"/>
          <w:szCs w:val="18"/>
        </w:rPr>
      </w:pPr>
    </w:p>
    <w:p w14:paraId="699A21DB" w14:textId="77777777" w:rsidR="00454397" w:rsidRPr="00B63FE0" w:rsidRDefault="00454397" w:rsidP="00E4215B">
      <w:pPr>
        <w:pStyle w:val="Normaalweb"/>
        <w:numPr>
          <w:ilvl w:val="0"/>
          <w:numId w:val="25"/>
        </w:numPr>
        <w:spacing w:before="0" w:beforeAutospacing="0" w:after="0" w:afterAutospacing="0"/>
        <w:rPr>
          <w:rFonts w:ascii="Verdana" w:hAnsi="Verdana"/>
          <w:b/>
          <w:bCs/>
          <w:sz w:val="18"/>
          <w:szCs w:val="18"/>
        </w:rPr>
      </w:pPr>
      <w:r>
        <w:rPr>
          <w:rFonts w:ascii="Verdana" w:hAnsi="Verdana"/>
          <w:b/>
          <w:bCs/>
          <w:sz w:val="18"/>
          <w:szCs w:val="18"/>
        </w:rPr>
        <w:t>Vorming n</w:t>
      </w:r>
      <w:r w:rsidRPr="00B63FE0">
        <w:rPr>
          <w:rFonts w:ascii="Verdana" w:hAnsi="Verdana"/>
          <w:b/>
          <w:bCs/>
          <w:sz w:val="18"/>
          <w:szCs w:val="18"/>
        </w:rPr>
        <w:t>etwerk van ondersteunende organisaties</w:t>
      </w:r>
    </w:p>
    <w:p w14:paraId="5911D0C8" w14:textId="0BB875DB" w:rsidR="00454397" w:rsidRDefault="003014F1" w:rsidP="00454397">
      <w:pPr>
        <w:pStyle w:val="Normaalweb"/>
        <w:spacing w:before="0" w:beforeAutospacing="0" w:after="0" w:afterAutospacing="0"/>
        <w:rPr>
          <w:rFonts w:ascii="Verdana" w:hAnsi="Verdana"/>
          <w:sz w:val="18"/>
          <w:szCs w:val="18"/>
        </w:rPr>
      </w:pPr>
      <w:r>
        <w:rPr>
          <w:rFonts w:ascii="Verdana" w:hAnsi="Verdana"/>
          <w:sz w:val="18"/>
          <w:szCs w:val="18"/>
        </w:rPr>
        <w:t>De partners gaan zich inzetten voor de vorming van</w:t>
      </w:r>
      <w:r w:rsidR="00454397">
        <w:rPr>
          <w:rFonts w:ascii="Verdana" w:hAnsi="Verdana"/>
          <w:sz w:val="18"/>
          <w:szCs w:val="18"/>
        </w:rPr>
        <w:t xml:space="preserve"> een netwerk van de organisatie die bezig zijn met de ondersteuning van erfgoedparticipatie.</w:t>
      </w:r>
      <w:r>
        <w:rPr>
          <w:rFonts w:ascii="Verdana" w:hAnsi="Verdana"/>
          <w:sz w:val="18"/>
          <w:szCs w:val="18"/>
        </w:rPr>
        <w:t xml:space="preserve"> Daarbij wordt uitgegaan van bestaande organisaties en initiatieven en wordt aangehaakt bij </w:t>
      </w:r>
      <w:r w:rsidR="00454397">
        <w:rPr>
          <w:rFonts w:ascii="Verdana" w:hAnsi="Verdana"/>
          <w:sz w:val="18"/>
          <w:szCs w:val="18"/>
        </w:rPr>
        <w:t>de netwerken die functioneren. Al het moois dat in Nederland en daarbuiten bestaat om vrijwilligers en professionals bij te staan in hun werk kan worden samengebracht. Synergievoordelen ontstaan doordat er afspraken kunnen worden gemaakt wie, wat</w:t>
      </w:r>
      <w:r>
        <w:rPr>
          <w:rFonts w:ascii="Verdana" w:hAnsi="Verdana"/>
          <w:sz w:val="18"/>
          <w:szCs w:val="18"/>
        </w:rPr>
        <w:t xml:space="preserve"> wanneer</w:t>
      </w:r>
      <w:r w:rsidR="00454397">
        <w:rPr>
          <w:rFonts w:ascii="Verdana" w:hAnsi="Verdana"/>
          <w:sz w:val="18"/>
          <w:szCs w:val="18"/>
        </w:rPr>
        <w:t xml:space="preserve"> doet. </w:t>
      </w:r>
      <w:r w:rsidR="00D37D27">
        <w:rPr>
          <w:rFonts w:ascii="Verdana" w:hAnsi="Verdana"/>
          <w:sz w:val="18"/>
          <w:szCs w:val="18"/>
        </w:rPr>
        <w:t>Het netwerk kan ook dienen voor belangbehartiging en gezamenlijke beleidsontwikkeling</w:t>
      </w:r>
      <w:r w:rsidR="00D11ADF">
        <w:rPr>
          <w:rFonts w:ascii="Verdana" w:hAnsi="Verdana"/>
          <w:sz w:val="18"/>
          <w:szCs w:val="18"/>
        </w:rPr>
        <w:t>, bijvoorbeeld rond innovatieve subsidieverlening.</w:t>
      </w:r>
      <w:r w:rsidR="00D37D27">
        <w:rPr>
          <w:rFonts w:ascii="Verdana" w:hAnsi="Verdana"/>
          <w:sz w:val="18"/>
          <w:szCs w:val="18"/>
        </w:rPr>
        <w:t xml:space="preserve"> </w:t>
      </w:r>
      <w:r w:rsidR="00454397">
        <w:rPr>
          <w:rFonts w:ascii="Verdana" w:hAnsi="Verdana"/>
          <w:sz w:val="18"/>
          <w:szCs w:val="18"/>
        </w:rPr>
        <w:t xml:space="preserve">Daarnaast is coördinatie nodig om de </w:t>
      </w:r>
      <w:r>
        <w:rPr>
          <w:rFonts w:ascii="Verdana" w:hAnsi="Verdana"/>
          <w:sz w:val="18"/>
          <w:szCs w:val="18"/>
        </w:rPr>
        <w:t xml:space="preserve">verschillende onderdelen van deze strategie </w:t>
      </w:r>
      <w:r w:rsidR="00454397">
        <w:rPr>
          <w:rFonts w:ascii="Verdana" w:hAnsi="Verdana"/>
          <w:sz w:val="18"/>
          <w:szCs w:val="18"/>
        </w:rPr>
        <w:t xml:space="preserve">uit te voeren. </w:t>
      </w:r>
    </w:p>
    <w:p w14:paraId="3943355E" w14:textId="77777777" w:rsidR="00454397" w:rsidRPr="00454397" w:rsidRDefault="00454397" w:rsidP="001E782C">
      <w:pPr>
        <w:rPr>
          <w:rFonts w:ascii="Verdana" w:hAnsi="Verdana"/>
          <w:sz w:val="18"/>
          <w:szCs w:val="18"/>
        </w:rPr>
      </w:pPr>
    </w:p>
    <w:p w14:paraId="10BE2702" w14:textId="36E547DC" w:rsidR="002853A0" w:rsidRPr="00E24DBD" w:rsidRDefault="001E782C" w:rsidP="00374E29">
      <w:pPr>
        <w:pStyle w:val="Normaalweb"/>
        <w:spacing w:before="0" w:beforeAutospacing="0" w:after="0" w:afterAutospacing="0"/>
        <w:rPr>
          <w:rFonts w:ascii="Verdana" w:hAnsi="Verdana"/>
          <w:b/>
          <w:bCs/>
          <w:sz w:val="18"/>
          <w:szCs w:val="18"/>
        </w:rPr>
      </w:pPr>
      <w:r>
        <w:rPr>
          <w:rFonts w:ascii="Verdana" w:hAnsi="Verdana"/>
          <w:b/>
          <w:bCs/>
          <w:sz w:val="18"/>
          <w:szCs w:val="18"/>
        </w:rPr>
        <w:t>3.</w:t>
      </w:r>
      <w:r w:rsidR="00454397">
        <w:rPr>
          <w:rFonts w:ascii="Verdana" w:hAnsi="Verdana"/>
          <w:b/>
          <w:bCs/>
          <w:sz w:val="18"/>
          <w:szCs w:val="18"/>
        </w:rPr>
        <w:t>2</w:t>
      </w:r>
      <w:r>
        <w:rPr>
          <w:rFonts w:ascii="Verdana" w:hAnsi="Verdana"/>
          <w:b/>
          <w:bCs/>
          <w:sz w:val="18"/>
          <w:szCs w:val="18"/>
        </w:rPr>
        <w:t xml:space="preserve"> </w:t>
      </w:r>
      <w:r w:rsidR="002853A0" w:rsidRPr="00E24DBD">
        <w:rPr>
          <w:rFonts w:ascii="Verdana" w:hAnsi="Verdana"/>
          <w:b/>
          <w:bCs/>
          <w:sz w:val="18"/>
          <w:szCs w:val="18"/>
        </w:rPr>
        <w:t>Verbeteringen van ondersteuning van de praktijk van erfgoedparticipatie</w:t>
      </w:r>
    </w:p>
    <w:p w14:paraId="69EB3D8F" w14:textId="3DB08615" w:rsidR="002853A0" w:rsidRPr="002853A0" w:rsidRDefault="00374E29" w:rsidP="002853A0">
      <w:pPr>
        <w:pStyle w:val="Normaalweb"/>
        <w:spacing w:before="0" w:beforeAutospacing="0" w:after="0" w:afterAutospacing="0"/>
        <w:rPr>
          <w:rFonts w:ascii="Verdana" w:hAnsi="Verdana"/>
          <w:sz w:val="18"/>
          <w:szCs w:val="18"/>
        </w:rPr>
      </w:pPr>
      <w:r>
        <w:rPr>
          <w:rFonts w:ascii="Verdana" w:hAnsi="Verdana"/>
          <w:sz w:val="18"/>
          <w:szCs w:val="18"/>
        </w:rPr>
        <w:t>D</w:t>
      </w:r>
      <w:r w:rsidR="002853A0">
        <w:rPr>
          <w:rFonts w:ascii="Verdana" w:hAnsi="Verdana"/>
          <w:sz w:val="18"/>
          <w:szCs w:val="18"/>
        </w:rPr>
        <w:t>e onderstaande</w:t>
      </w:r>
      <w:r w:rsidR="003014F1">
        <w:rPr>
          <w:rFonts w:ascii="Verdana" w:hAnsi="Verdana"/>
          <w:sz w:val="18"/>
          <w:szCs w:val="18"/>
        </w:rPr>
        <w:t xml:space="preserve"> onderdelen van deze strategie</w:t>
      </w:r>
      <w:r w:rsidR="002853A0">
        <w:rPr>
          <w:rFonts w:ascii="Verdana" w:hAnsi="Verdana"/>
          <w:sz w:val="18"/>
          <w:szCs w:val="18"/>
        </w:rPr>
        <w:t xml:space="preserve"> betreffen verbeteringen die direct raken aan de praktijk van</w:t>
      </w:r>
      <w:r w:rsidR="00767B9B" w:rsidRPr="00767B9B">
        <w:rPr>
          <w:rFonts w:ascii="Verdana" w:hAnsi="Verdana"/>
          <w:sz w:val="18"/>
          <w:szCs w:val="18"/>
        </w:rPr>
        <w:t xml:space="preserve"> </w:t>
      </w:r>
      <w:r w:rsidR="00767B9B">
        <w:rPr>
          <w:rFonts w:ascii="Verdana" w:hAnsi="Verdana"/>
          <w:sz w:val="18"/>
          <w:szCs w:val="18"/>
        </w:rPr>
        <w:t>vrijwilligers, burgerinitiatieven en professionals</w:t>
      </w:r>
      <w:r w:rsidR="002853A0">
        <w:rPr>
          <w:rFonts w:ascii="Verdana" w:hAnsi="Verdana"/>
          <w:sz w:val="18"/>
          <w:szCs w:val="18"/>
        </w:rPr>
        <w:t xml:space="preserve">. </w:t>
      </w:r>
      <w:r w:rsidR="003859CC">
        <w:rPr>
          <w:rFonts w:ascii="Verdana" w:hAnsi="Verdana"/>
          <w:sz w:val="18"/>
          <w:szCs w:val="18"/>
        </w:rPr>
        <w:t xml:space="preserve">De </w:t>
      </w:r>
      <w:r w:rsidR="00A6305A">
        <w:rPr>
          <w:rFonts w:ascii="Verdana" w:hAnsi="Verdana"/>
          <w:sz w:val="18"/>
          <w:szCs w:val="18"/>
        </w:rPr>
        <w:t xml:space="preserve">uitvoering van deze </w:t>
      </w:r>
      <w:r w:rsidR="00F874C3">
        <w:rPr>
          <w:rFonts w:ascii="Verdana" w:hAnsi="Verdana"/>
          <w:sz w:val="18"/>
          <w:szCs w:val="18"/>
        </w:rPr>
        <w:t xml:space="preserve">onderdelen </w:t>
      </w:r>
      <w:r w:rsidR="003859CC">
        <w:rPr>
          <w:rFonts w:ascii="Verdana" w:hAnsi="Verdana"/>
          <w:sz w:val="18"/>
          <w:szCs w:val="18"/>
        </w:rPr>
        <w:t xml:space="preserve">wordt bepaald door de behoeften </w:t>
      </w:r>
      <w:r w:rsidR="00614246">
        <w:rPr>
          <w:rFonts w:ascii="Verdana" w:hAnsi="Verdana"/>
          <w:sz w:val="18"/>
          <w:szCs w:val="18"/>
        </w:rPr>
        <w:t xml:space="preserve">en uitdagingen </w:t>
      </w:r>
      <w:r w:rsidR="003859CC">
        <w:rPr>
          <w:rFonts w:ascii="Verdana" w:hAnsi="Verdana"/>
          <w:sz w:val="18"/>
          <w:szCs w:val="18"/>
        </w:rPr>
        <w:t xml:space="preserve">van de </w:t>
      </w:r>
      <w:r w:rsidR="00981628">
        <w:rPr>
          <w:rFonts w:ascii="Verdana" w:hAnsi="Verdana"/>
          <w:sz w:val="18"/>
          <w:szCs w:val="18"/>
        </w:rPr>
        <w:t>doelgroepen</w:t>
      </w:r>
      <w:r w:rsidR="00B02807">
        <w:rPr>
          <w:rFonts w:ascii="Verdana" w:hAnsi="Verdana"/>
          <w:sz w:val="18"/>
          <w:szCs w:val="18"/>
        </w:rPr>
        <w:t xml:space="preserve">, door middel van doorlopende behoeften monitoring bij doelgroepen. </w:t>
      </w:r>
      <w:r w:rsidR="00614246">
        <w:rPr>
          <w:rFonts w:ascii="Verdana" w:hAnsi="Verdana"/>
          <w:sz w:val="18"/>
          <w:szCs w:val="18"/>
        </w:rPr>
        <w:t xml:space="preserve">De ondersteunende organisaties </w:t>
      </w:r>
      <w:r w:rsidR="00234FD3">
        <w:rPr>
          <w:rFonts w:ascii="Verdana" w:hAnsi="Verdana"/>
          <w:sz w:val="18"/>
          <w:szCs w:val="18"/>
        </w:rPr>
        <w:t>faciliteren</w:t>
      </w:r>
      <w:r w:rsidR="00614246">
        <w:rPr>
          <w:rFonts w:ascii="Verdana" w:hAnsi="Verdana"/>
          <w:sz w:val="18"/>
          <w:szCs w:val="18"/>
        </w:rPr>
        <w:t>, waar</w:t>
      </w:r>
      <w:r w:rsidR="00234FD3">
        <w:rPr>
          <w:rFonts w:ascii="Verdana" w:hAnsi="Verdana"/>
          <w:sz w:val="18"/>
          <w:szCs w:val="18"/>
        </w:rPr>
        <w:t>door</w:t>
      </w:r>
      <w:r w:rsidR="00614246">
        <w:rPr>
          <w:rFonts w:ascii="Verdana" w:hAnsi="Verdana"/>
          <w:sz w:val="18"/>
          <w:szCs w:val="18"/>
        </w:rPr>
        <w:t xml:space="preserve"> de doelgroepen zelfstandig of begeleid activiteiten kunnen ontplooien.</w:t>
      </w:r>
    </w:p>
    <w:p w14:paraId="0CEB3837" w14:textId="77777777" w:rsidR="002853A0" w:rsidRPr="003C1F44" w:rsidRDefault="002853A0" w:rsidP="002853A0">
      <w:pPr>
        <w:pStyle w:val="Normaalweb"/>
        <w:spacing w:before="0" w:beforeAutospacing="0" w:after="0" w:afterAutospacing="0"/>
        <w:rPr>
          <w:rFonts w:ascii="Verdana" w:hAnsi="Verdana"/>
          <w:b/>
          <w:bCs/>
          <w:sz w:val="18"/>
          <w:szCs w:val="18"/>
        </w:rPr>
      </w:pPr>
    </w:p>
    <w:p w14:paraId="00A57BE2" w14:textId="77777777" w:rsidR="002853A0" w:rsidRDefault="002853A0" w:rsidP="00E4215B">
      <w:pPr>
        <w:pStyle w:val="Normaalweb"/>
        <w:numPr>
          <w:ilvl w:val="0"/>
          <w:numId w:val="25"/>
        </w:numPr>
        <w:spacing w:before="0" w:beforeAutospacing="0" w:after="0" w:afterAutospacing="0"/>
        <w:rPr>
          <w:rFonts w:ascii="Verdana" w:hAnsi="Verdana"/>
          <w:b/>
          <w:bCs/>
          <w:sz w:val="18"/>
          <w:szCs w:val="18"/>
        </w:rPr>
      </w:pPr>
      <w:r>
        <w:rPr>
          <w:rFonts w:ascii="Verdana" w:hAnsi="Verdana"/>
          <w:b/>
          <w:bCs/>
          <w:sz w:val="18"/>
          <w:szCs w:val="18"/>
        </w:rPr>
        <w:t xml:space="preserve">Netwerkvorming en </w:t>
      </w:r>
      <w:r w:rsidRPr="00767037">
        <w:rPr>
          <w:rFonts w:ascii="Verdana" w:hAnsi="Verdana"/>
          <w:b/>
          <w:bCs/>
          <w:sz w:val="18"/>
          <w:szCs w:val="18"/>
        </w:rPr>
        <w:t xml:space="preserve">uitwisseling </w:t>
      </w:r>
      <w:r>
        <w:rPr>
          <w:rFonts w:ascii="Verdana" w:hAnsi="Verdana"/>
          <w:b/>
          <w:bCs/>
          <w:sz w:val="18"/>
          <w:szCs w:val="18"/>
        </w:rPr>
        <w:t>kennis en vaardigheden vrijwilligers en professionals</w:t>
      </w:r>
    </w:p>
    <w:p w14:paraId="678E33EA" w14:textId="373797E1" w:rsidR="002853A0" w:rsidRDefault="003014F1" w:rsidP="002853A0">
      <w:pPr>
        <w:pStyle w:val="Normaalweb"/>
        <w:spacing w:before="0" w:beforeAutospacing="0" w:after="0" w:afterAutospacing="0"/>
        <w:rPr>
          <w:rFonts w:ascii="Verdana" w:hAnsi="Verdana"/>
          <w:sz w:val="18"/>
          <w:szCs w:val="18"/>
        </w:rPr>
      </w:pPr>
      <w:r>
        <w:rPr>
          <w:rFonts w:ascii="Verdana" w:hAnsi="Verdana"/>
          <w:sz w:val="18"/>
          <w:szCs w:val="18"/>
        </w:rPr>
        <w:t xml:space="preserve">De partners gaan zich inzetten </w:t>
      </w:r>
      <w:r w:rsidR="00F67520">
        <w:rPr>
          <w:rFonts w:ascii="Verdana" w:hAnsi="Verdana"/>
          <w:sz w:val="18"/>
          <w:szCs w:val="18"/>
        </w:rPr>
        <w:t xml:space="preserve">om </w:t>
      </w:r>
      <w:r w:rsidR="00D37D27">
        <w:rPr>
          <w:rFonts w:ascii="Verdana" w:hAnsi="Verdana"/>
          <w:sz w:val="18"/>
          <w:szCs w:val="18"/>
        </w:rPr>
        <w:t xml:space="preserve">één </w:t>
      </w:r>
      <w:r w:rsidR="002853A0">
        <w:rPr>
          <w:rFonts w:ascii="Verdana" w:hAnsi="Verdana"/>
          <w:sz w:val="18"/>
          <w:szCs w:val="18"/>
        </w:rPr>
        <w:t>digitale en</w:t>
      </w:r>
      <w:r w:rsidR="00D37D27">
        <w:rPr>
          <w:rFonts w:ascii="Verdana" w:hAnsi="Verdana"/>
          <w:sz w:val="18"/>
          <w:szCs w:val="18"/>
        </w:rPr>
        <w:t xml:space="preserve"> twaalf</w:t>
      </w:r>
      <w:r w:rsidR="002853A0">
        <w:rPr>
          <w:rFonts w:ascii="Verdana" w:hAnsi="Verdana"/>
          <w:sz w:val="18"/>
          <w:szCs w:val="18"/>
        </w:rPr>
        <w:t xml:space="preserve"> </w:t>
      </w:r>
      <w:r w:rsidR="00D37D27">
        <w:rPr>
          <w:rFonts w:ascii="Verdana" w:hAnsi="Verdana"/>
          <w:sz w:val="18"/>
          <w:szCs w:val="18"/>
        </w:rPr>
        <w:t xml:space="preserve">provinciale </w:t>
      </w:r>
      <w:r w:rsidR="002853A0">
        <w:rPr>
          <w:rFonts w:ascii="Verdana" w:hAnsi="Verdana"/>
          <w:sz w:val="18"/>
          <w:szCs w:val="18"/>
        </w:rPr>
        <w:t>fysieke ontmoetingsplekken</w:t>
      </w:r>
      <w:r w:rsidR="00F67520">
        <w:rPr>
          <w:rFonts w:ascii="Verdana" w:hAnsi="Verdana"/>
          <w:sz w:val="18"/>
          <w:szCs w:val="18"/>
        </w:rPr>
        <w:t xml:space="preserve"> te organiseren,</w:t>
      </w:r>
      <w:r w:rsidR="002853A0">
        <w:rPr>
          <w:rFonts w:ascii="Verdana" w:hAnsi="Verdana"/>
          <w:sz w:val="18"/>
          <w:szCs w:val="18"/>
        </w:rPr>
        <w:t xml:space="preserve"> waar vrijwilligers, burgerinitiatieven</w:t>
      </w:r>
      <w:r w:rsidR="00A6305A">
        <w:rPr>
          <w:rFonts w:ascii="Verdana" w:hAnsi="Verdana"/>
          <w:sz w:val="18"/>
          <w:szCs w:val="18"/>
        </w:rPr>
        <w:t xml:space="preserve"> </w:t>
      </w:r>
      <w:r w:rsidR="00B10C9E">
        <w:rPr>
          <w:rFonts w:ascii="Verdana" w:hAnsi="Verdana"/>
          <w:sz w:val="18"/>
          <w:szCs w:val="18"/>
        </w:rPr>
        <w:t xml:space="preserve">en professionals </w:t>
      </w:r>
      <w:r w:rsidR="002853A0">
        <w:rPr>
          <w:rFonts w:ascii="Verdana" w:hAnsi="Verdana"/>
          <w:sz w:val="18"/>
          <w:szCs w:val="18"/>
        </w:rPr>
        <w:t xml:space="preserve">ervaringen, kennis en </w:t>
      </w:r>
      <w:r w:rsidR="002853A0">
        <w:rPr>
          <w:rFonts w:ascii="Verdana" w:hAnsi="Verdana"/>
          <w:sz w:val="18"/>
          <w:szCs w:val="18"/>
        </w:rPr>
        <w:lastRenderedPageBreak/>
        <w:t>vaardigheden kunnen uitwisselen</w:t>
      </w:r>
      <w:r w:rsidR="00B170D5">
        <w:rPr>
          <w:rFonts w:ascii="Verdana" w:hAnsi="Verdana"/>
          <w:sz w:val="18"/>
          <w:szCs w:val="18"/>
        </w:rPr>
        <w:t>, elkaar kunnen ontmoeten en</w:t>
      </w:r>
      <w:r w:rsidR="002853A0">
        <w:rPr>
          <w:rFonts w:ascii="Verdana" w:hAnsi="Verdana"/>
          <w:sz w:val="18"/>
          <w:szCs w:val="18"/>
        </w:rPr>
        <w:t xml:space="preserve"> gebruik kunnen maken van gemeenschappelijke voorzieningen. </w:t>
      </w:r>
      <w:r w:rsidR="00D37D27">
        <w:rPr>
          <w:rFonts w:ascii="Verdana" w:hAnsi="Verdana"/>
          <w:sz w:val="18"/>
          <w:szCs w:val="18"/>
        </w:rPr>
        <w:t>Deze plek is nadrukkelijk open voor alle erfgoeddomeinen en nodigt ook actief aangrenzende</w:t>
      </w:r>
      <w:r w:rsidR="00D11ADF">
        <w:rPr>
          <w:rFonts w:ascii="Verdana" w:hAnsi="Verdana"/>
          <w:sz w:val="18"/>
          <w:szCs w:val="18"/>
        </w:rPr>
        <w:t xml:space="preserve"> sectoren uit. De intentie is om elkaar één keer per jaar te ontmoeten tijdens een brede landelijke netwerkbijeenkomst voor alle gebruikersgroepen.</w:t>
      </w:r>
      <w:r w:rsidR="00D37D27">
        <w:rPr>
          <w:rFonts w:ascii="Verdana" w:hAnsi="Verdana"/>
          <w:sz w:val="18"/>
          <w:szCs w:val="18"/>
        </w:rPr>
        <w:t xml:space="preserve"> </w:t>
      </w:r>
      <w:r w:rsidR="00374E29">
        <w:rPr>
          <w:rFonts w:ascii="Verdana" w:hAnsi="Verdana"/>
          <w:sz w:val="18"/>
          <w:szCs w:val="18"/>
        </w:rPr>
        <w:t xml:space="preserve">De uitgewisselde kennis kan overheden, professionals en organisatie voeden voor o.a. planvorming. </w:t>
      </w:r>
    </w:p>
    <w:p w14:paraId="2E729ACE" w14:textId="77777777" w:rsidR="002853A0" w:rsidRDefault="002853A0" w:rsidP="002853A0">
      <w:pPr>
        <w:pStyle w:val="Normaalweb"/>
        <w:spacing w:before="0" w:beforeAutospacing="0" w:after="0" w:afterAutospacing="0"/>
        <w:rPr>
          <w:rFonts w:ascii="Verdana" w:hAnsi="Verdana"/>
          <w:sz w:val="18"/>
          <w:szCs w:val="18"/>
        </w:rPr>
      </w:pPr>
    </w:p>
    <w:p w14:paraId="11E0765F" w14:textId="77777777" w:rsidR="002853A0" w:rsidRDefault="002853A0" w:rsidP="00E4215B">
      <w:pPr>
        <w:pStyle w:val="Normaalweb"/>
        <w:numPr>
          <w:ilvl w:val="0"/>
          <w:numId w:val="25"/>
        </w:numPr>
        <w:spacing w:before="0" w:beforeAutospacing="0" w:after="0" w:afterAutospacing="0"/>
        <w:rPr>
          <w:rFonts w:ascii="Verdana" w:hAnsi="Verdana"/>
          <w:b/>
          <w:bCs/>
          <w:sz w:val="18"/>
          <w:szCs w:val="18"/>
        </w:rPr>
      </w:pPr>
      <w:r w:rsidRPr="003214DE">
        <w:rPr>
          <w:rFonts w:ascii="Verdana" w:hAnsi="Verdana"/>
          <w:b/>
          <w:bCs/>
          <w:sz w:val="18"/>
          <w:szCs w:val="18"/>
        </w:rPr>
        <w:t>Verrijken en ontwikkelen kennis en vaardigheden erfgoedparticipatie</w:t>
      </w:r>
    </w:p>
    <w:p w14:paraId="6B29D554" w14:textId="0BC909C1" w:rsidR="002853A0" w:rsidRDefault="00F67520" w:rsidP="002853A0">
      <w:pPr>
        <w:pStyle w:val="Normaalweb"/>
        <w:spacing w:before="0" w:beforeAutospacing="0" w:after="0" w:afterAutospacing="0"/>
        <w:rPr>
          <w:rFonts w:ascii="Verdana" w:hAnsi="Verdana"/>
          <w:sz w:val="18"/>
          <w:szCs w:val="18"/>
        </w:rPr>
      </w:pPr>
      <w:r>
        <w:rPr>
          <w:rFonts w:ascii="Verdana" w:hAnsi="Verdana"/>
          <w:sz w:val="18"/>
          <w:szCs w:val="18"/>
        </w:rPr>
        <w:t xml:space="preserve">De partners gaan zich inzetten om kennis en vaardigheden </w:t>
      </w:r>
      <w:r w:rsidR="002853A0">
        <w:rPr>
          <w:rFonts w:ascii="Verdana" w:hAnsi="Verdana"/>
          <w:sz w:val="18"/>
          <w:szCs w:val="18"/>
        </w:rPr>
        <w:t>over de brede praktijk van erfgoedparticipatie</w:t>
      </w:r>
      <w:r w:rsidRPr="00F67520">
        <w:rPr>
          <w:rFonts w:ascii="Verdana" w:hAnsi="Verdana"/>
          <w:sz w:val="18"/>
          <w:szCs w:val="18"/>
        </w:rPr>
        <w:t xml:space="preserve"> </w:t>
      </w:r>
      <w:r>
        <w:rPr>
          <w:rFonts w:ascii="Verdana" w:hAnsi="Verdana"/>
          <w:sz w:val="18"/>
          <w:szCs w:val="18"/>
        </w:rPr>
        <w:t>te verrijken</w:t>
      </w:r>
      <w:r w:rsidR="00BF3777">
        <w:rPr>
          <w:rFonts w:ascii="Verdana" w:hAnsi="Verdana"/>
          <w:sz w:val="18"/>
          <w:szCs w:val="18"/>
        </w:rPr>
        <w:t xml:space="preserve">, </w:t>
      </w:r>
      <w:r>
        <w:rPr>
          <w:rFonts w:ascii="Verdana" w:hAnsi="Verdana"/>
          <w:sz w:val="18"/>
          <w:szCs w:val="18"/>
        </w:rPr>
        <w:t>ontwikkelen</w:t>
      </w:r>
      <w:r w:rsidR="00BF3777">
        <w:rPr>
          <w:rFonts w:ascii="Verdana" w:hAnsi="Verdana"/>
          <w:sz w:val="18"/>
          <w:szCs w:val="18"/>
        </w:rPr>
        <w:t xml:space="preserve"> en waar nodig ‘hertalen’</w:t>
      </w:r>
      <w:r w:rsidR="00D11ADF">
        <w:rPr>
          <w:rFonts w:ascii="Verdana" w:hAnsi="Verdana"/>
          <w:sz w:val="18"/>
          <w:szCs w:val="18"/>
        </w:rPr>
        <w:t xml:space="preserve"> </w:t>
      </w:r>
      <w:r w:rsidR="00B10C9E">
        <w:rPr>
          <w:rFonts w:ascii="Verdana" w:hAnsi="Verdana"/>
          <w:sz w:val="18"/>
          <w:szCs w:val="18"/>
        </w:rPr>
        <w:t xml:space="preserve">voor </w:t>
      </w:r>
      <w:r w:rsidR="00D11ADF">
        <w:rPr>
          <w:rFonts w:ascii="Verdana" w:hAnsi="Verdana"/>
          <w:sz w:val="18"/>
          <w:szCs w:val="18"/>
        </w:rPr>
        <w:t>alle gebruikersgroepen</w:t>
      </w:r>
      <w:r w:rsidR="00B10C9E">
        <w:rPr>
          <w:rFonts w:ascii="Verdana" w:hAnsi="Verdana"/>
          <w:sz w:val="18"/>
          <w:szCs w:val="18"/>
        </w:rPr>
        <w:t xml:space="preserve">. </w:t>
      </w:r>
      <w:r w:rsidR="002853A0">
        <w:rPr>
          <w:rFonts w:ascii="Verdana" w:hAnsi="Verdana"/>
          <w:sz w:val="18"/>
          <w:szCs w:val="18"/>
        </w:rPr>
        <w:t xml:space="preserve">Denk daarbij aan organisatie, proces, </w:t>
      </w:r>
      <w:r w:rsidR="007F1252">
        <w:rPr>
          <w:rFonts w:ascii="Verdana" w:hAnsi="Verdana"/>
          <w:sz w:val="18"/>
          <w:szCs w:val="18"/>
        </w:rPr>
        <w:t>erfgoed</w:t>
      </w:r>
      <w:r w:rsidR="002853A0">
        <w:rPr>
          <w:rFonts w:ascii="Verdana" w:hAnsi="Verdana"/>
          <w:sz w:val="18"/>
          <w:szCs w:val="18"/>
        </w:rPr>
        <w:t>inhoud</w:t>
      </w:r>
      <w:r w:rsidR="007F1252">
        <w:rPr>
          <w:rFonts w:ascii="Verdana" w:hAnsi="Verdana"/>
          <w:sz w:val="18"/>
          <w:szCs w:val="18"/>
        </w:rPr>
        <w:t>elijk</w:t>
      </w:r>
      <w:r w:rsidR="002853A0">
        <w:rPr>
          <w:rFonts w:ascii="Verdana" w:hAnsi="Verdana"/>
          <w:sz w:val="18"/>
          <w:szCs w:val="18"/>
        </w:rPr>
        <w:t xml:space="preserve">, communicatie, </w:t>
      </w:r>
      <w:r w:rsidR="00AE4385">
        <w:rPr>
          <w:rFonts w:ascii="Verdana" w:hAnsi="Verdana"/>
          <w:sz w:val="18"/>
          <w:szCs w:val="18"/>
        </w:rPr>
        <w:t xml:space="preserve">digitaal, </w:t>
      </w:r>
      <w:r w:rsidR="002853A0">
        <w:rPr>
          <w:rFonts w:ascii="Verdana" w:hAnsi="Verdana"/>
          <w:sz w:val="18"/>
          <w:szCs w:val="18"/>
        </w:rPr>
        <w:t xml:space="preserve">doelgroepenbereik, </w:t>
      </w:r>
      <w:r w:rsidR="00871A09">
        <w:rPr>
          <w:rFonts w:ascii="Verdana" w:hAnsi="Verdana"/>
          <w:sz w:val="18"/>
          <w:szCs w:val="18"/>
        </w:rPr>
        <w:t xml:space="preserve">meerstemmigheid en inclusie, </w:t>
      </w:r>
      <w:r w:rsidR="00B170D5">
        <w:rPr>
          <w:rFonts w:ascii="Verdana" w:hAnsi="Verdana"/>
          <w:sz w:val="18"/>
          <w:szCs w:val="18"/>
        </w:rPr>
        <w:t xml:space="preserve">educatie, </w:t>
      </w:r>
      <w:r w:rsidR="002853A0">
        <w:rPr>
          <w:rFonts w:ascii="Verdana" w:hAnsi="Verdana"/>
          <w:sz w:val="18"/>
          <w:szCs w:val="18"/>
        </w:rPr>
        <w:t>beleid</w:t>
      </w:r>
      <w:r w:rsidR="00B170D5">
        <w:rPr>
          <w:rFonts w:ascii="Verdana" w:hAnsi="Verdana"/>
          <w:sz w:val="18"/>
          <w:szCs w:val="18"/>
        </w:rPr>
        <w:t>, belangenbehartiging</w:t>
      </w:r>
      <w:r w:rsidR="002853A0">
        <w:rPr>
          <w:rFonts w:ascii="Verdana" w:hAnsi="Verdana"/>
          <w:sz w:val="18"/>
          <w:szCs w:val="18"/>
        </w:rPr>
        <w:t xml:space="preserve"> en fondsenwerving. </w:t>
      </w:r>
    </w:p>
    <w:p w14:paraId="556A754B" w14:textId="77777777" w:rsidR="002853A0" w:rsidRDefault="002853A0" w:rsidP="002853A0">
      <w:pPr>
        <w:pStyle w:val="Normaalweb"/>
        <w:spacing w:before="0" w:beforeAutospacing="0" w:after="0" w:afterAutospacing="0"/>
        <w:ind w:left="360"/>
        <w:rPr>
          <w:rFonts w:ascii="Verdana" w:hAnsi="Verdana"/>
          <w:b/>
          <w:bCs/>
          <w:sz w:val="18"/>
          <w:szCs w:val="18"/>
        </w:rPr>
      </w:pPr>
    </w:p>
    <w:p w14:paraId="7022A904" w14:textId="639B796C" w:rsidR="002853A0" w:rsidRDefault="002853A0" w:rsidP="00E4215B">
      <w:pPr>
        <w:pStyle w:val="Normaalweb"/>
        <w:numPr>
          <w:ilvl w:val="0"/>
          <w:numId w:val="25"/>
        </w:numPr>
        <w:spacing w:before="0" w:beforeAutospacing="0" w:after="0" w:afterAutospacing="0"/>
        <w:rPr>
          <w:rFonts w:ascii="Verdana" w:hAnsi="Verdana"/>
          <w:b/>
          <w:bCs/>
          <w:sz w:val="18"/>
          <w:szCs w:val="18"/>
        </w:rPr>
      </w:pPr>
      <w:r w:rsidRPr="003214DE">
        <w:rPr>
          <w:rFonts w:ascii="Verdana" w:hAnsi="Verdana"/>
          <w:b/>
          <w:bCs/>
          <w:sz w:val="18"/>
          <w:szCs w:val="18"/>
        </w:rPr>
        <w:t xml:space="preserve">Verbeteren </w:t>
      </w:r>
      <w:r w:rsidR="00F67520">
        <w:rPr>
          <w:rFonts w:ascii="Verdana" w:hAnsi="Verdana"/>
          <w:b/>
          <w:bCs/>
          <w:sz w:val="18"/>
          <w:szCs w:val="18"/>
        </w:rPr>
        <w:t>verspreiding</w:t>
      </w:r>
      <w:r w:rsidRPr="003214DE">
        <w:rPr>
          <w:rFonts w:ascii="Verdana" w:hAnsi="Verdana"/>
          <w:b/>
          <w:bCs/>
          <w:sz w:val="18"/>
          <w:szCs w:val="18"/>
        </w:rPr>
        <w:t xml:space="preserve"> van kennis en vaardigheden</w:t>
      </w:r>
    </w:p>
    <w:p w14:paraId="7CBAF86F" w14:textId="2835DB84" w:rsidR="002853A0" w:rsidRDefault="00F67520" w:rsidP="002853A0">
      <w:pPr>
        <w:pStyle w:val="Normaalweb"/>
        <w:spacing w:before="0" w:beforeAutospacing="0" w:after="0" w:afterAutospacing="0"/>
        <w:rPr>
          <w:rFonts w:ascii="Verdana" w:hAnsi="Verdana"/>
          <w:sz w:val="18"/>
          <w:szCs w:val="18"/>
        </w:rPr>
      </w:pPr>
      <w:r>
        <w:rPr>
          <w:rFonts w:ascii="Verdana" w:hAnsi="Verdana"/>
          <w:sz w:val="18"/>
          <w:szCs w:val="18"/>
        </w:rPr>
        <w:t xml:space="preserve">De partners gaan zich inzetten om </w:t>
      </w:r>
      <w:r w:rsidR="00234FD3">
        <w:rPr>
          <w:rFonts w:ascii="Verdana" w:hAnsi="Verdana"/>
          <w:sz w:val="18"/>
          <w:szCs w:val="18"/>
        </w:rPr>
        <w:t xml:space="preserve">de </w:t>
      </w:r>
      <w:r w:rsidR="002853A0">
        <w:rPr>
          <w:rFonts w:ascii="Verdana" w:hAnsi="Verdana"/>
          <w:sz w:val="18"/>
          <w:szCs w:val="18"/>
        </w:rPr>
        <w:t>verspreid</w:t>
      </w:r>
      <w:r w:rsidR="00234FD3">
        <w:rPr>
          <w:rFonts w:ascii="Verdana" w:hAnsi="Verdana"/>
          <w:sz w:val="18"/>
          <w:szCs w:val="18"/>
        </w:rPr>
        <w:t>ing</w:t>
      </w:r>
      <w:r w:rsidR="002853A0">
        <w:rPr>
          <w:rFonts w:ascii="Verdana" w:hAnsi="Verdana"/>
          <w:sz w:val="18"/>
          <w:szCs w:val="18"/>
        </w:rPr>
        <w:t xml:space="preserve"> van kennis en vaardigheden over de brede praktijk van erfgoedparticipatie</w:t>
      </w:r>
      <w:r>
        <w:rPr>
          <w:rFonts w:ascii="Verdana" w:hAnsi="Verdana"/>
          <w:sz w:val="18"/>
          <w:szCs w:val="18"/>
        </w:rPr>
        <w:t xml:space="preserve"> te verbeteren</w:t>
      </w:r>
      <w:r w:rsidR="002853A0">
        <w:rPr>
          <w:rFonts w:ascii="Verdana" w:hAnsi="Verdana"/>
          <w:sz w:val="18"/>
          <w:szCs w:val="18"/>
        </w:rPr>
        <w:t xml:space="preserve">. </w:t>
      </w:r>
      <w:r w:rsidR="00234FD3">
        <w:rPr>
          <w:rFonts w:ascii="Verdana" w:hAnsi="Verdana"/>
          <w:sz w:val="18"/>
          <w:szCs w:val="18"/>
        </w:rPr>
        <w:t xml:space="preserve">Voor zowel vrijwilligers als professionals. </w:t>
      </w:r>
      <w:r>
        <w:rPr>
          <w:rFonts w:ascii="Verdana" w:hAnsi="Verdana"/>
          <w:sz w:val="18"/>
          <w:szCs w:val="18"/>
        </w:rPr>
        <w:t xml:space="preserve">Via een (gezamenlijke) digitale informatievoorziening en fysieke en digitale bijeenkomsten, cursussen en werkateliers. </w:t>
      </w:r>
      <w:r w:rsidR="002853A0">
        <w:rPr>
          <w:rFonts w:ascii="Verdana" w:hAnsi="Verdana"/>
          <w:sz w:val="18"/>
          <w:szCs w:val="18"/>
        </w:rPr>
        <w:t xml:space="preserve">Denk daarbij aan organisatie, proces, </w:t>
      </w:r>
      <w:r w:rsidR="007F1252">
        <w:rPr>
          <w:rFonts w:ascii="Verdana" w:hAnsi="Verdana"/>
          <w:sz w:val="18"/>
          <w:szCs w:val="18"/>
        </w:rPr>
        <w:t>erfgoed</w:t>
      </w:r>
      <w:r w:rsidR="002853A0">
        <w:rPr>
          <w:rFonts w:ascii="Verdana" w:hAnsi="Verdana"/>
          <w:sz w:val="18"/>
          <w:szCs w:val="18"/>
        </w:rPr>
        <w:t>inhoud</w:t>
      </w:r>
      <w:r w:rsidR="007F1252">
        <w:rPr>
          <w:rFonts w:ascii="Verdana" w:hAnsi="Verdana"/>
          <w:sz w:val="18"/>
          <w:szCs w:val="18"/>
        </w:rPr>
        <w:t>elijk</w:t>
      </w:r>
      <w:r w:rsidR="002853A0">
        <w:rPr>
          <w:rFonts w:ascii="Verdana" w:hAnsi="Verdana"/>
          <w:sz w:val="18"/>
          <w:szCs w:val="18"/>
        </w:rPr>
        <w:t xml:space="preserve">, communicatie, </w:t>
      </w:r>
      <w:r w:rsidR="00AE4385">
        <w:rPr>
          <w:rFonts w:ascii="Verdana" w:hAnsi="Verdana"/>
          <w:sz w:val="18"/>
          <w:szCs w:val="18"/>
        </w:rPr>
        <w:t xml:space="preserve">digitaal, </w:t>
      </w:r>
      <w:r w:rsidR="002853A0">
        <w:rPr>
          <w:rFonts w:ascii="Verdana" w:hAnsi="Verdana"/>
          <w:sz w:val="18"/>
          <w:szCs w:val="18"/>
        </w:rPr>
        <w:t xml:space="preserve">doelgroepenbereik, </w:t>
      </w:r>
      <w:r w:rsidR="00871A09">
        <w:rPr>
          <w:rFonts w:ascii="Verdana" w:hAnsi="Verdana"/>
          <w:sz w:val="18"/>
          <w:szCs w:val="18"/>
        </w:rPr>
        <w:t xml:space="preserve">meerstemmigheid en inclusie, </w:t>
      </w:r>
      <w:r w:rsidR="00B170D5">
        <w:rPr>
          <w:rFonts w:ascii="Verdana" w:hAnsi="Verdana"/>
          <w:sz w:val="18"/>
          <w:szCs w:val="18"/>
        </w:rPr>
        <w:t xml:space="preserve">educatie, </w:t>
      </w:r>
      <w:r w:rsidR="002853A0">
        <w:rPr>
          <w:rFonts w:ascii="Verdana" w:hAnsi="Verdana"/>
          <w:sz w:val="18"/>
          <w:szCs w:val="18"/>
        </w:rPr>
        <w:t>beleid</w:t>
      </w:r>
      <w:r w:rsidR="00B170D5">
        <w:rPr>
          <w:rFonts w:ascii="Verdana" w:hAnsi="Verdana"/>
          <w:sz w:val="18"/>
          <w:szCs w:val="18"/>
        </w:rPr>
        <w:t>, belangenbehartiging</w:t>
      </w:r>
      <w:r w:rsidR="002853A0">
        <w:rPr>
          <w:rFonts w:ascii="Verdana" w:hAnsi="Verdana"/>
          <w:sz w:val="18"/>
          <w:szCs w:val="18"/>
        </w:rPr>
        <w:t xml:space="preserve"> en fondsenwerving. </w:t>
      </w:r>
    </w:p>
    <w:p w14:paraId="6F08B768" w14:textId="77777777" w:rsidR="002853A0" w:rsidRDefault="002853A0" w:rsidP="002853A0">
      <w:pPr>
        <w:pStyle w:val="Normaalweb"/>
        <w:spacing w:before="0" w:beforeAutospacing="0" w:after="0" w:afterAutospacing="0"/>
        <w:rPr>
          <w:rFonts w:ascii="Verdana" w:hAnsi="Verdana"/>
          <w:sz w:val="18"/>
          <w:szCs w:val="18"/>
        </w:rPr>
      </w:pPr>
    </w:p>
    <w:p w14:paraId="71D1B580" w14:textId="77777777" w:rsidR="002853A0" w:rsidRDefault="002853A0" w:rsidP="00E4215B">
      <w:pPr>
        <w:pStyle w:val="Normaalweb"/>
        <w:numPr>
          <w:ilvl w:val="0"/>
          <w:numId w:val="25"/>
        </w:numPr>
        <w:spacing w:before="0" w:beforeAutospacing="0" w:after="0" w:afterAutospacing="0"/>
        <w:rPr>
          <w:rFonts w:ascii="Verdana" w:hAnsi="Verdana"/>
          <w:b/>
          <w:bCs/>
          <w:sz w:val="18"/>
          <w:szCs w:val="18"/>
        </w:rPr>
      </w:pPr>
      <w:r w:rsidRPr="003800C1">
        <w:rPr>
          <w:rFonts w:ascii="Verdana" w:hAnsi="Verdana"/>
          <w:b/>
          <w:bCs/>
          <w:sz w:val="18"/>
          <w:szCs w:val="18"/>
        </w:rPr>
        <w:t>Praktische ondersteuning</w:t>
      </w:r>
      <w:r>
        <w:rPr>
          <w:rFonts w:ascii="Verdana" w:hAnsi="Verdana"/>
          <w:b/>
          <w:bCs/>
          <w:sz w:val="18"/>
          <w:szCs w:val="18"/>
        </w:rPr>
        <w:t xml:space="preserve"> van de praktijk</w:t>
      </w:r>
    </w:p>
    <w:p w14:paraId="152CF134" w14:textId="3A6060B3" w:rsidR="002853A0" w:rsidRPr="00232FEE" w:rsidRDefault="00F67520" w:rsidP="002853A0">
      <w:pPr>
        <w:pStyle w:val="Normaalweb"/>
        <w:spacing w:before="0" w:beforeAutospacing="0" w:after="0" w:afterAutospacing="0"/>
        <w:rPr>
          <w:rFonts w:ascii="Verdana" w:hAnsi="Verdana"/>
          <w:sz w:val="18"/>
          <w:szCs w:val="18"/>
        </w:rPr>
      </w:pPr>
      <w:r>
        <w:rPr>
          <w:rFonts w:ascii="Verdana" w:hAnsi="Verdana"/>
          <w:sz w:val="18"/>
          <w:szCs w:val="18"/>
        </w:rPr>
        <w:t>De partners gaan zich inzetten om via</w:t>
      </w:r>
      <w:r w:rsidR="00397A66">
        <w:rPr>
          <w:rFonts w:ascii="Verdana" w:hAnsi="Verdana"/>
          <w:sz w:val="18"/>
          <w:szCs w:val="18"/>
        </w:rPr>
        <w:t xml:space="preserve"> verschillende</w:t>
      </w:r>
      <w:r>
        <w:rPr>
          <w:rFonts w:ascii="Verdana" w:hAnsi="Verdana"/>
          <w:sz w:val="18"/>
          <w:szCs w:val="18"/>
        </w:rPr>
        <w:t xml:space="preserve"> </w:t>
      </w:r>
      <w:r w:rsidR="002853A0">
        <w:rPr>
          <w:rFonts w:ascii="Verdana" w:hAnsi="Verdana"/>
          <w:sz w:val="18"/>
          <w:szCs w:val="18"/>
        </w:rPr>
        <w:t>i</w:t>
      </w:r>
      <w:r w:rsidR="002853A0" w:rsidRPr="00B63FE0">
        <w:rPr>
          <w:rFonts w:ascii="Verdana" w:hAnsi="Verdana"/>
          <w:sz w:val="18"/>
          <w:szCs w:val="18"/>
        </w:rPr>
        <w:t xml:space="preserve">nstrumenten erfgoedparticipatie te stimuleren of </w:t>
      </w:r>
      <w:r w:rsidR="002853A0">
        <w:rPr>
          <w:rFonts w:ascii="Verdana" w:hAnsi="Verdana"/>
          <w:sz w:val="18"/>
          <w:szCs w:val="18"/>
        </w:rPr>
        <w:t xml:space="preserve">om </w:t>
      </w:r>
      <w:r w:rsidR="002853A0" w:rsidRPr="00B63FE0">
        <w:rPr>
          <w:rFonts w:ascii="Verdana" w:hAnsi="Verdana"/>
          <w:sz w:val="18"/>
          <w:szCs w:val="18"/>
        </w:rPr>
        <w:t xml:space="preserve">erfgoedparticipanten bij te staan. Denk aan een vacaturebank waar vraag en aanbod </w:t>
      </w:r>
      <w:r w:rsidR="002853A0">
        <w:rPr>
          <w:rFonts w:ascii="Verdana" w:hAnsi="Verdana"/>
          <w:sz w:val="18"/>
          <w:szCs w:val="18"/>
        </w:rPr>
        <w:t>van</w:t>
      </w:r>
      <w:r w:rsidR="002853A0" w:rsidRPr="00B63FE0">
        <w:rPr>
          <w:rFonts w:ascii="Verdana" w:hAnsi="Verdana"/>
          <w:sz w:val="18"/>
          <w:szCs w:val="18"/>
        </w:rPr>
        <w:t xml:space="preserve"> erfgoedvrijwilligers en burgerinitiatieven elkaar vinden. Of</w:t>
      </w:r>
      <w:r w:rsidR="00D85963">
        <w:rPr>
          <w:rFonts w:ascii="Verdana" w:hAnsi="Verdana"/>
          <w:sz w:val="18"/>
          <w:szCs w:val="18"/>
        </w:rPr>
        <w:t xml:space="preserve"> aan</w:t>
      </w:r>
      <w:r w:rsidR="00232FEE">
        <w:rPr>
          <w:rFonts w:ascii="Verdana" w:hAnsi="Verdana"/>
          <w:sz w:val="18"/>
          <w:szCs w:val="18"/>
        </w:rPr>
        <w:t xml:space="preserve"> wederkerig en vraag gedreven</w:t>
      </w:r>
      <w:r w:rsidR="002853A0" w:rsidRPr="00B63FE0">
        <w:rPr>
          <w:rFonts w:ascii="Verdana" w:hAnsi="Verdana"/>
          <w:sz w:val="18"/>
          <w:szCs w:val="18"/>
        </w:rPr>
        <w:t xml:space="preserve"> coaching van erfgoedgemeenschappen</w:t>
      </w:r>
      <w:r w:rsidR="002853A0">
        <w:rPr>
          <w:rFonts w:ascii="Verdana" w:hAnsi="Verdana"/>
          <w:sz w:val="18"/>
          <w:szCs w:val="18"/>
        </w:rPr>
        <w:t xml:space="preserve"> en professionals bij allerhande uitdagingen die zij ervaren. Bijvoorbeeld het vinden van nieuwe vrijwilligers, fondsenwerving</w:t>
      </w:r>
      <w:r w:rsidR="00AE4385">
        <w:rPr>
          <w:rFonts w:ascii="Verdana" w:hAnsi="Verdana"/>
          <w:sz w:val="18"/>
          <w:szCs w:val="18"/>
        </w:rPr>
        <w:t xml:space="preserve">, </w:t>
      </w:r>
      <w:r w:rsidR="007F1252">
        <w:rPr>
          <w:rFonts w:ascii="Verdana" w:hAnsi="Verdana"/>
          <w:sz w:val="18"/>
          <w:szCs w:val="18"/>
        </w:rPr>
        <w:t xml:space="preserve">Omgevingswet, </w:t>
      </w:r>
      <w:r w:rsidR="00AE4385">
        <w:rPr>
          <w:rFonts w:ascii="Verdana" w:hAnsi="Verdana"/>
          <w:sz w:val="18"/>
          <w:szCs w:val="18"/>
        </w:rPr>
        <w:t>digitale ondersteuning</w:t>
      </w:r>
      <w:r w:rsidR="002853A0">
        <w:rPr>
          <w:rFonts w:ascii="Verdana" w:hAnsi="Verdana"/>
          <w:sz w:val="18"/>
          <w:szCs w:val="18"/>
        </w:rPr>
        <w:t xml:space="preserve"> of het stimuleren van diversiteit en inclusie.</w:t>
      </w:r>
    </w:p>
    <w:p w14:paraId="4352E8CB" w14:textId="4C9D998D" w:rsidR="00073F62" w:rsidRPr="00E4215B" w:rsidRDefault="00E4215B" w:rsidP="00D4746B">
      <w:pPr>
        <w:pStyle w:val="Normaalweb"/>
        <w:spacing w:before="0" w:beforeAutospacing="0" w:after="0" w:afterAutospacing="0"/>
        <w:rPr>
          <w:rFonts w:ascii="Verdana" w:hAnsi="Verdana"/>
          <w:b/>
          <w:bCs/>
          <w:sz w:val="18"/>
          <w:szCs w:val="18"/>
        </w:rPr>
      </w:pPr>
      <w:r>
        <w:rPr>
          <w:rFonts w:ascii="Verdana" w:hAnsi="Verdana"/>
          <w:b/>
          <w:bCs/>
          <w:sz w:val="18"/>
          <w:szCs w:val="18"/>
        </w:rPr>
        <w:br w:type="column"/>
      </w:r>
      <w:r w:rsidRPr="00E4215B">
        <w:rPr>
          <w:rFonts w:ascii="Verdana" w:hAnsi="Verdana"/>
          <w:b/>
          <w:bCs/>
          <w:sz w:val="18"/>
          <w:szCs w:val="18"/>
        </w:rPr>
        <w:lastRenderedPageBreak/>
        <w:t>BIJLAGE 1</w:t>
      </w:r>
    </w:p>
    <w:p w14:paraId="2BD136AC" w14:textId="11812516" w:rsidR="00E4215B" w:rsidRDefault="00E4215B" w:rsidP="00D4746B">
      <w:pPr>
        <w:pStyle w:val="Normaalweb"/>
        <w:spacing w:before="0" w:beforeAutospacing="0" w:after="0" w:afterAutospacing="0"/>
        <w:rPr>
          <w:rFonts w:ascii="Verdana" w:hAnsi="Verdana"/>
          <w:b/>
          <w:bCs/>
          <w:sz w:val="18"/>
          <w:szCs w:val="18"/>
        </w:rPr>
      </w:pPr>
      <w:r w:rsidRPr="00E4215B">
        <w:rPr>
          <w:rFonts w:ascii="Verdana" w:hAnsi="Verdana"/>
          <w:b/>
          <w:bCs/>
          <w:sz w:val="18"/>
          <w:szCs w:val="18"/>
        </w:rPr>
        <w:t>Concrete planvorming onderdelen strategie</w:t>
      </w:r>
    </w:p>
    <w:p w14:paraId="22786A40" w14:textId="26614A02" w:rsidR="003014F1" w:rsidRPr="003014F1" w:rsidRDefault="003014F1" w:rsidP="00D4746B">
      <w:pPr>
        <w:pStyle w:val="Normaalweb"/>
        <w:spacing w:before="0" w:beforeAutospacing="0" w:after="0" w:afterAutospacing="0"/>
        <w:rPr>
          <w:rFonts w:ascii="Verdana" w:hAnsi="Verdana"/>
          <w:sz w:val="18"/>
          <w:szCs w:val="18"/>
        </w:rPr>
      </w:pPr>
      <w:r>
        <w:rPr>
          <w:rFonts w:ascii="Verdana" w:hAnsi="Verdana"/>
          <w:sz w:val="18"/>
          <w:szCs w:val="18"/>
        </w:rPr>
        <w:t xml:space="preserve">In deze bijlage wordt een inventarisatie gemaakt van concrete plannen en bestaande initiatieven rond ondersteuning erfgoedparticipatie die raken aan de uitvoering van de onderdelen in deze strategie. Samen geven zij een beeld van de activiteiten van de partners in de komende periode die mogelijk onder de uitvoering van deze strategie kan vallen. </w:t>
      </w:r>
    </w:p>
    <w:p w14:paraId="20980F81" w14:textId="77777777" w:rsidR="003014F1" w:rsidRDefault="003014F1" w:rsidP="00D4746B">
      <w:pPr>
        <w:pStyle w:val="Normaalweb"/>
        <w:spacing w:before="0" w:beforeAutospacing="0" w:after="0" w:afterAutospacing="0"/>
        <w:rPr>
          <w:rFonts w:ascii="Verdana" w:hAnsi="Verdana"/>
          <w:b/>
          <w:bCs/>
          <w:sz w:val="18"/>
          <w:szCs w:val="18"/>
        </w:rPr>
      </w:pPr>
    </w:p>
    <w:p w14:paraId="6CA68744" w14:textId="77777777" w:rsidR="00E4215B" w:rsidRPr="00E4215B" w:rsidRDefault="00E4215B" w:rsidP="00E4215B">
      <w:pPr>
        <w:pStyle w:val="Lijstalinea"/>
        <w:numPr>
          <w:ilvl w:val="0"/>
          <w:numId w:val="32"/>
        </w:numPr>
        <w:rPr>
          <w:rFonts w:ascii="Verdana" w:hAnsi="Verdana"/>
          <w:b/>
          <w:bCs/>
          <w:sz w:val="18"/>
          <w:szCs w:val="18"/>
        </w:rPr>
      </w:pPr>
      <w:r w:rsidRPr="00E4215B">
        <w:rPr>
          <w:rFonts w:ascii="Verdana" w:hAnsi="Verdana"/>
          <w:b/>
          <w:bCs/>
          <w:sz w:val="18"/>
          <w:szCs w:val="18"/>
        </w:rPr>
        <w:t>Visievorming over ondersteuning erfgoedparticipatie</w:t>
      </w:r>
    </w:p>
    <w:p w14:paraId="578C6F1B" w14:textId="7091211C" w:rsidR="00E4215B" w:rsidRDefault="00E4215B" w:rsidP="001766F8">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X en Y gaan d</w:t>
      </w:r>
      <w:r w:rsidR="003014F1">
        <w:rPr>
          <w:rFonts w:ascii="Verdana" w:hAnsi="Verdana"/>
          <w:sz w:val="18"/>
          <w:szCs w:val="18"/>
        </w:rPr>
        <w:t>i</w:t>
      </w:r>
      <w:r>
        <w:rPr>
          <w:rFonts w:ascii="Verdana" w:hAnsi="Verdana"/>
          <w:sz w:val="18"/>
          <w:szCs w:val="18"/>
        </w:rPr>
        <w:t>t en dat doen</w:t>
      </w:r>
    </w:p>
    <w:p w14:paraId="0AB03286" w14:textId="45C1CA70" w:rsidR="00C03997" w:rsidRPr="00C03997" w:rsidRDefault="00C03997" w:rsidP="00C03997">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Z gaat dit en dat doen</w:t>
      </w:r>
    </w:p>
    <w:p w14:paraId="6C317E1B" w14:textId="77777777" w:rsidR="00A647FC" w:rsidRDefault="00A647FC" w:rsidP="00E4215B">
      <w:pPr>
        <w:pStyle w:val="Normaalweb"/>
        <w:spacing w:before="0" w:beforeAutospacing="0" w:after="0" w:afterAutospacing="0"/>
        <w:rPr>
          <w:rFonts w:ascii="Verdana" w:hAnsi="Verdana"/>
          <w:b/>
          <w:bCs/>
          <w:sz w:val="18"/>
          <w:szCs w:val="18"/>
        </w:rPr>
      </w:pPr>
    </w:p>
    <w:p w14:paraId="5FBCA28C" w14:textId="62B4B763" w:rsidR="00E4215B" w:rsidRDefault="00E4215B" w:rsidP="00E4215B">
      <w:pPr>
        <w:pStyle w:val="Standaard1"/>
        <w:widowControl w:val="0"/>
        <w:numPr>
          <w:ilvl w:val="0"/>
          <w:numId w:val="32"/>
        </w:numPr>
        <w:spacing w:line="240" w:lineRule="auto"/>
        <w:rPr>
          <w:rFonts w:ascii="Verdana" w:eastAsia="Verdana" w:hAnsi="Verdana" w:cs="Verdana"/>
          <w:b/>
          <w:bCs/>
          <w:sz w:val="18"/>
          <w:szCs w:val="18"/>
        </w:rPr>
      </w:pPr>
      <w:r w:rsidRPr="00532073">
        <w:rPr>
          <w:rFonts w:ascii="Verdana" w:eastAsia="Verdana" w:hAnsi="Verdana" w:cs="Verdana"/>
          <w:b/>
          <w:bCs/>
          <w:sz w:val="18"/>
          <w:szCs w:val="18"/>
        </w:rPr>
        <w:t>Borgen van ondersteuning erfgoedparticipatie in het structurele beleid</w:t>
      </w:r>
    </w:p>
    <w:p w14:paraId="0A6FBCA2" w14:textId="411FB780" w:rsidR="001766F8" w:rsidRDefault="001766F8" w:rsidP="001766F8">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X en Y gaan dit en dat doen</w:t>
      </w:r>
    </w:p>
    <w:p w14:paraId="78CF807D" w14:textId="3F89CF11" w:rsidR="00C03997" w:rsidRPr="00C03997" w:rsidRDefault="00C03997" w:rsidP="00C03997">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Z gaat dit en dat doen</w:t>
      </w:r>
    </w:p>
    <w:p w14:paraId="5D70CDD7" w14:textId="77777777" w:rsidR="00A647FC" w:rsidRPr="001766F8" w:rsidRDefault="00A647FC" w:rsidP="00A647FC">
      <w:pPr>
        <w:pStyle w:val="Standaard1"/>
        <w:widowControl w:val="0"/>
        <w:spacing w:line="240" w:lineRule="auto"/>
        <w:rPr>
          <w:rFonts w:ascii="Verdana" w:eastAsia="Verdana" w:hAnsi="Verdana" w:cs="Verdana"/>
          <w:b/>
          <w:bCs/>
          <w:sz w:val="18"/>
          <w:szCs w:val="18"/>
          <w:lang w:val="nl-NL"/>
        </w:rPr>
      </w:pPr>
    </w:p>
    <w:p w14:paraId="0977279B" w14:textId="77777777" w:rsidR="001766F8" w:rsidRDefault="00E4215B" w:rsidP="001766F8">
      <w:pPr>
        <w:pStyle w:val="Normaalweb"/>
        <w:numPr>
          <w:ilvl w:val="0"/>
          <w:numId w:val="32"/>
        </w:numPr>
        <w:spacing w:before="0" w:beforeAutospacing="0" w:after="0" w:afterAutospacing="0"/>
        <w:rPr>
          <w:rFonts w:ascii="Verdana" w:hAnsi="Verdana"/>
          <w:b/>
          <w:bCs/>
          <w:sz w:val="18"/>
          <w:szCs w:val="18"/>
        </w:rPr>
      </w:pPr>
      <w:r>
        <w:rPr>
          <w:rFonts w:ascii="Verdana" w:hAnsi="Verdana"/>
          <w:b/>
          <w:bCs/>
          <w:sz w:val="18"/>
          <w:szCs w:val="18"/>
        </w:rPr>
        <w:t>Monitoring van erfgoedparticipatie</w:t>
      </w:r>
    </w:p>
    <w:p w14:paraId="7BA442CD" w14:textId="1745221F" w:rsidR="001766F8" w:rsidRPr="00C03997" w:rsidRDefault="001766F8" w:rsidP="001766F8">
      <w:pPr>
        <w:pStyle w:val="Normaalweb"/>
        <w:numPr>
          <w:ilvl w:val="0"/>
          <w:numId w:val="34"/>
        </w:numPr>
        <w:spacing w:before="0" w:beforeAutospacing="0" w:after="0" w:afterAutospacing="0"/>
        <w:ind w:left="426"/>
        <w:rPr>
          <w:rFonts w:ascii="Verdana" w:hAnsi="Verdana"/>
          <w:b/>
          <w:bCs/>
          <w:sz w:val="18"/>
          <w:szCs w:val="18"/>
        </w:rPr>
      </w:pPr>
      <w:r w:rsidRPr="001766F8">
        <w:rPr>
          <w:rFonts w:ascii="Verdana" w:hAnsi="Verdana"/>
          <w:sz w:val="18"/>
          <w:szCs w:val="18"/>
        </w:rPr>
        <w:t>X en Y gaan dit en dat doen</w:t>
      </w:r>
    </w:p>
    <w:p w14:paraId="523AC086" w14:textId="4A740443" w:rsidR="00C03997" w:rsidRPr="00C03997" w:rsidRDefault="00C03997" w:rsidP="00C03997">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Z gaat dit en dat doen</w:t>
      </w:r>
    </w:p>
    <w:p w14:paraId="678CD058" w14:textId="77777777" w:rsidR="00A647FC" w:rsidRDefault="00A647FC" w:rsidP="00A647FC">
      <w:pPr>
        <w:pStyle w:val="Normaalweb"/>
        <w:spacing w:before="0" w:beforeAutospacing="0" w:after="0" w:afterAutospacing="0"/>
        <w:rPr>
          <w:rFonts w:ascii="Verdana" w:hAnsi="Verdana"/>
          <w:b/>
          <w:bCs/>
          <w:sz w:val="18"/>
          <w:szCs w:val="18"/>
        </w:rPr>
      </w:pPr>
    </w:p>
    <w:p w14:paraId="33B36359" w14:textId="3C461A3F" w:rsidR="00E4215B" w:rsidRDefault="00E4215B" w:rsidP="00E4215B">
      <w:pPr>
        <w:pStyle w:val="Normaalweb"/>
        <w:numPr>
          <w:ilvl w:val="0"/>
          <w:numId w:val="32"/>
        </w:numPr>
        <w:spacing w:before="0" w:beforeAutospacing="0" w:after="0" w:afterAutospacing="0"/>
        <w:rPr>
          <w:rFonts w:ascii="Verdana" w:hAnsi="Verdana"/>
          <w:b/>
          <w:bCs/>
          <w:sz w:val="18"/>
          <w:szCs w:val="18"/>
        </w:rPr>
      </w:pPr>
      <w:r>
        <w:rPr>
          <w:rFonts w:ascii="Verdana" w:hAnsi="Verdana"/>
          <w:b/>
          <w:bCs/>
          <w:sz w:val="18"/>
          <w:szCs w:val="18"/>
        </w:rPr>
        <w:t>Vorming n</w:t>
      </w:r>
      <w:r w:rsidRPr="00B63FE0">
        <w:rPr>
          <w:rFonts w:ascii="Verdana" w:hAnsi="Verdana"/>
          <w:b/>
          <w:bCs/>
          <w:sz w:val="18"/>
          <w:szCs w:val="18"/>
        </w:rPr>
        <w:t>etwerk van ondersteunende organisaties</w:t>
      </w:r>
    </w:p>
    <w:p w14:paraId="67A3BC44" w14:textId="5FD46883" w:rsidR="001766F8" w:rsidRDefault="001766F8" w:rsidP="001766F8">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X en Y gaan dit en dat doen</w:t>
      </w:r>
    </w:p>
    <w:p w14:paraId="72BA5230" w14:textId="1BA2E285" w:rsidR="00C03997" w:rsidRPr="00C03997" w:rsidRDefault="00C03997" w:rsidP="00C03997">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Z gaat dit en dat doen</w:t>
      </w:r>
    </w:p>
    <w:p w14:paraId="6869AB6A" w14:textId="77777777" w:rsidR="00E4215B" w:rsidRPr="00B63FE0" w:rsidRDefault="00E4215B" w:rsidP="00E4215B">
      <w:pPr>
        <w:pStyle w:val="Normaalweb"/>
        <w:spacing w:before="0" w:beforeAutospacing="0" w:after="0" w:afterAutospacing="0"/>
        <w:rPr>
          <w:rFonts w:ascii="Verdana" w:hAnsi="Verdana"/>
          <w:b/>
          <w:bCs/>
          <w:sz w:val="18"/>
          <w:szCs w:val="18"/>
        </w:rPr>
      </w:pPr>
    </w:p>
    <w:p w14:paraId="79C8C87B" w14:textId="506B802B" w:rsidR="00E4215B" w:rsidRDefault="00E4215B" w:rsidP="00E4215B">
      <w:pPr>
        <w:pStyle w:val="Normaalweb"/>
        <w:numPr>
          <w:ilvl w:val="0"/>
          <w:numId w:val="32"/>
        </w:numPr>
        <w:spacing w:before="0" w:beforeAutospacing="0" w:after="0" w:afterAutospacing="0"/>
        <w:rPr>
          <w:rFonts w:ascii="Verdana" w:hAnsi="Verdana"/>
          <w:b/>
          <w:bCs/>
          <w:sz w:val="18"/>
          <w:szCs w:val="18"/>
        </w:rPr>
      </w:pPr>
      <w:r>
        <w:rPr>
          <w:rFonts w:ascii="Verdana" w:hAnsi="Verdana"/>
          <w:b/>
          <w:bCs/>
          <w:sz w:val="18"/>
          <w:szCs w:val="18"/>
        </w:rPr>
        <w:t xml:space="preserve">Netwerkvorming en </w:t>
      </w:r>
      <w:r w:rsidRPr="00767037">
        <w:rPr>
          <w:rFonts w:ascii="Verdana" w:hAnsi="Verdana"/>
          <w:b/>
          <w:bCs/>
          <w:sz w:val="18"/>
          <w:szCs w:val="18"/>
        </w:rPr>
        <w:t xml:space="preserve">uitwisseling </w:t>
      </w:r>
      <w:r>
        <w:rPr>
          <w:rFonts w:ascii="Verdana" w:hAnsi="Verdana"/>
          <w:b/>
          <w:bCs/>
          <w:sz w:val="18"/>
          <w:szCs w:val="18"/>
        </w:rPr>
        <w:t>kennis en vaardigheden vrijwilligers en professionals</w:t>
      </w:r>
    </w:p>
    <w:p w14:paraId="1F9D581F" w14:textId="2E9521F0" w:rsidR="00C03997" w:rsidRDefault="001766F8" w:rsidP="00C03997">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X en Y gaan dit en dat doen</w:t>
      </w:r>
    </w:p>
    <w:p w14:paraId="2A43C650" w14:textId="503C6DED" w:rsidR="00C03997" w:rsidRPr="00C03997" w:rsidRDefault="00C03997" w:rsidP="00C03997">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Z gaat dit en dat doen</w:t>
      </w:r>
    </w:p>
    <w:p w14:paraId="4720DC65" w14:textId="77777777" w:rsidR="00E4215B" w:rsidRDefault="00E4215B" w:rsidP="00E4215B">
      <w:pPr>
        <w:pStyle w:val="Normaalweb"/>
        <w:spacing w:before="0" w:beforeAutospacing="0" w:after="0" w:afterAutospacing="0"/>
        <w:rPr>
          <w:rFonts w:ascii="Verdana" w:hAnsi="Verdana"/>
          <w:b/>
          <w:bCs/>
          <w:sz w:val="18"/>
          <w:szCs w:val="18"/>
        </w:rPr>
      </w:pPr>
    </w:p>
    <w:p w14:paraId="367406D4" w14:textId="52B3E250" w:rsidR="00E4215B" w:rsidRDefault="00E4215B" w:rsidP="00E4215B">
      <w:pPr>
        <w:pStyle w:val="Normaalweb"/>
        <w:numPr>
          <w:ilvl w:val="0"/>
          <w:numId w:val="32"/>
        </w:numPr>
        <w:spacing w:before="0" w:beforeAutospacing="0" w:after="0" w:afterAutospacing="0"/>
        <w:rPr>
          <w:rFonts w:ascii="Verdana" w:hAnsi="Verdana"/>
          <w:b/>
          <w:bCs/>
          <w:sz w:val="18"/>
          <w:szCs w:val="18"/>
        </w:rPr>
      </w:pPr>
      <w:r w:rsidRPr="003214DE">
        <w:rPr>
          <w:rFonts w:ascii="Verdana" w:hAnsi="Verdana"/>
          <w:b/>
          <w:bCs/>
          <w:sz w:val="18"/>
          <w:szCs w:val="18"/>
        </w:rPr>
        <w:t>Verrijken en ontwikkelen kennis en vaardigheden erfgoedparticipatie</w:t>
      </w:r>
    </w:p>
    <w:p w14:paraId="63906194" w14:textId="64998977" w:rsidR="001766F8" w:rsidRDefault="001766F8" w:rsidP="001766F8">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X en Y gaan dit en dat doen</w:t>
      </w:r>
    </w:p>
    <w:p w14:paraId="713B84C7" w14:textId="64469743" w:rsidR="00C03997" w:rsidRPr="00C03997" w:rsidRDefault="00C03997" w:rsidP="00C03997">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Z gaat dit en dat doen</w:t>
      </w:r>
    </w:p>
    <w:p w14:paraId="59FDE5D0" w14:textId="77777777" w:rsidR="00E4215B" w:rsidRDefault="00E4215B" w:rsidP="00E4215B">
      <w:pPr>
        <w:pStyle w:val="Normaalweb"/>
        <w:spacing w:before="0" w:beforeAutospacing="0" w:after="0" w:afterAutospacing="0"/>
        <w:rPr>
          <w:rFonts w:ascii="Verdana" w:hAnsi="Verdana"/>
          <w:b/>
          <w:bCs/>
          <w:sz w:val="18"/>
          <w:szCs w:val="18"/>
        </w:rPr>
      </w:pPr>
    </w:p>
    <w:p w14:paraId="1ECEF496" w14:textId="77B5056C" w:rsidR="00E4215B" w:rsidRDefault="00E4215B" w:rsidP="00E4215B">
      <w:pPr>
        <w:pStyle w:val="Normaalweb"/>
        <w:numPr>
          <w:ilvl w:val="0"/>
          <w:numId w:val="32"/>
        </w:numPr>
        <w:spacing w:before="0" w:beforeAutospacing="0" w:after="0" w:afterAutospacing="0"/>
        <w:rPr>
          <w:rFonts w:ascii="Verdana" w:hAnsi="Verdana"/>
          <w:b/>
          <w:bCs/>
          <w:sz w:val="18"/>
          <w:szCs w:val="18"/>
        </w:rPr>
      </w:pPr>
      <w:r w:rsidRPr="003214DE">
        <w:rPr>
          <w:rFonts w:ascii="Verdana" w:hAnsi="Verdana"/>
          <w:b/>
          <w:bCs/>
          <w:sz w:val="18"/>
          <w:szCs w:val="18"/>
        </w:rPr>
        <w:t xml:space="preserve">Verbeteren </w:t>
      </w:r>
      <w:r>
        <w:rPr>
          <w:rFonts w:ascii="Verdana" w:hAnsi="Verdana"/>
          <w:b/>
          <w:bCs/>
          <w:sz w:val="18"/>
          <w:szCs w:val="18"/>
        </w:rPr>
        <w:t>uitwisseling</w:t>
      </w:r>
      <w:r w:rsidRPr="003214DE">
        <w:rPr>
          <w:rFonts w:ascii="Verdana" w:hAnsi="Verdana"/>
          <w:b/>
          <w:bCs/>
          <w:sz w:val="18"/>
          <w:szCs w:val="18"/>
        </w:rPr>
        <w:t xml:space="preserve"> van kennis en vaardigheden</w:t>
      </w:r>
    </w:p>
    <w:p w14:paraId="34FC64D3" w14:textId="672DB4BE" w:rsidR="001766F8" w:rsidRDefault="001766F8" w:rsidP="001766F8">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X en Y gaan dit en dat doen</w:t>
      </w:r>
    </w:p>
    <w:p w14:paraId="5F7BDC8D" w14:textId="5EF541E7" w:rsidR="00C03997" w:rsidRPr="00C03997" w:rsidRDefault="00C03997" w:rsidP="00C03997">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Z gaat dit en dat doen</w:t>
      </w:r>
    </w:p>
    <w:p w14:paraId="769E0A2D" w14:textId="77777777" w:rsidR="00E4215B" w:rsidRDefault="00E4215B" w:rsidP="00E4215B">
      <w:pPr>
        <w:pStyle w:val="Normaalweb"/>
        <w:spacing w:before="0" w:beforeAutospacing="0" w:after="0" w:afterAutospacing="0"/>
        <w:rPr>
          <w:rFonts w:ascii="Verdana" w:hAnsi="Verdana"/>
          <w:b/>
          <w:bCs/>
          <w:sz w:val="18"/>
          <w:szCs w:val="18"/>
        </w:rPr>
      </w:pPr>
    </w:p>
    <w:p w14:paraId="7D1FEF32" w14:textId="77777777" w:rsidR="00E4215B" w:rsidRDefault="00E4215B" w:rsidP="00E4215B">
      <w:pPr>
        <w:pStyle w:val="Normaalweb"/>
        <w:numPr>
          <w:ilvl w:val="0"/>
          <w:numId w:val="32"/>
        </w:numPr>
        <w:spacing w:before="0" w:beforeAutospacing="0" w:after="0" w:afterAutospacing="0"/>
        <w:rPr>
          <w:rFonts w:ascii="Verdana" w:hAnsi="Verdana"/>
          <w:b/>
          <w:bCs/>
          <w:sz w:val="18"/>
          <w:szCs w:val="18"/>
        </w:rPr>
      </w:pPr>
      <w:r w:rsidRPr="003800C1">
        <w:rPr>
          <w:rFonts w:ascii="Verdana" w:hAnsi="Verdana"/>
          <w:b/>
          <w:bCs/>
          <w:sz w:val="18"/>
          <w:szCs w:val="18"/>
        </w:rPr>
        <w:t>Praktische ondersteuning</w:t>
      </w:r>
      <w:r>
        <w:rPr>
          <w:rFonts w:ascii="Verdana" w:hAnsi="Verdana"/>
          <w:b/>
          <w:bCs/>
          <w:sz w:val="18"/>
          <w:szCs w:val="18"/>
        </w:rPr>
        <w:t xml:space="preserve"> van de praktijk</w:t>
      </w:r>
    </w:p>
    <w:p w14:paraId="27D52F3C" w14:textId="117FC1CC" w:rsidR="001766F8" w:rsidRDefault="001766F8" w:rsidP="005A4DF2">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X en Y gaan dit en dat doen</w:t>
      </w:r>
    </w:p>
    <w:p w14:paraId="6D3A7996" w14:textId="2512657E" w:rsidR="00C03997" w:rsidRPr="00C03997" w:rsidRDefault="00C03997" w:rsidP="00C03997">
      <w:pPr>
        <w:pStyle w:val="Normaalweb"/>
        <w:numPr>
          <w:ilvl w:val="0"/>
          <w:numId w:val="34"/>
        </w:numPr>
        <w:spacing w:before="0" w:beforeAutospacing="0" w:after="0" w:afterAutospacing="0"/>
        <w:ind w:left="426"/>
        <w:rPr>
          <w:rFonts w:ascii="Verdana" w:hAnsi="Verdana"/>
          <w:sz w:val="18"/>
          <w:szCs w:val="18"/>
        </w:rPr>
      </w:pPr>
      <w:r>
        <w:rPr>
          <w:rFonts w:ascii="Verdana" w:hAnsi="Verdana"/>
          <w:sz w:val="18"/>
          <w:szCs w:val="18"/>
        </w:rPr>
        <w:t>Z gaat dit en dat doen</w:t>
      </w:r>
    </w:p>
    <w:p w14:paraId="0BFFB7C4" w14:textId="51E94599" w:rsidR="00E4215B" w:rsidRPr="00E4215B" w:rsidRDefault="00E4215B" w:rsidP="00E4215B">
      <w:pPr>
        <w:pStyle w:val="Normaalweb"/>
        <w:spacing w:before="0" w:beforeAutospacing="0" w:after="0" w:afterAutospacing="0"/>
        <w:ind w:left="1068"/>
        <w:rPr>
          <w:rFonts w:ascii="Verdana" w:hAnsi="Verdana"/>
          <w:b/>
          <w:bCs/>
          <w:sz w:val="18"/>
          <w:szCs w:val="18"/>
        </w:rPr>
      </w:pPr>
    </w:p>
    <w:sectPr w:rsidR="00E4215B" w:rsidRPr="00E4215B" w:rsidSect="00F47A8A">
      <w:headerReference w:type="default" r:id="rId7"/>
      <w:footerReference w:type="even" r:id="rId8"/>
      <w:footerReference w:type="default" r:id="rId9"/>
      <w:pgSz w:w="11906" w:h="16838"/>
      <w:pgMar w:top="1291" w:right="1417" w:bottom="87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F7B0" w14:textId="77777777" w:rsidR="00153EF1" w:rsidRDefault="00153EF1" w:rsidP="004A6525">
      <w:r>
        <w:separator/>
      </w:r>
    </w:p>
  </w:endnote>
  <w:endnote w:type="continuationSeparator" w:id="0">
    <w:p w14:paraId="387D7DC4" w14:textId="77777777" w:rsidR="00153EF1" w:rsidRDefault="00153EF1" w:rsidP="004A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36033335"/>
      <w:docPartObj>
        <w:docPartGallery w:val="Page Numbers (Bottom of Page)"/>
        <w:docPartUnique/>
      </w:docPartObj>
    </w:sdtPr>
    <w:sdtEndPr>
      <w:rPr>
        <w:rStyle w:val="Paginanummer"/>
      </w:rPr>
    </w:sdtEndPr>
    <w:sdtContent>
      <w:p w14:paraId="2A8B06E5" w14:textId="7E902BF0" w:rsidR="0033314D" w:rsidRDefault="0033314D" w:rsidP="00884D7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B8C2597" w14:textId="77777777" w:rsidR="0033314D" w:rsidRDefault="0033314D" w:rsidP="0033314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1228338169"/>
      <w:docPartObj>
        <w:docPartGallery w:val="Page Numbers (Bottom of Page)"/>
        <w:docPartUnique/>
      </w:docPartObj>
    </w:sdtPr>
    <w:sdtEndPr>
      <w:rPr>
        <w:rStyle w:val="Paginanummer"/>
      </w:rPr>
    </w:sdtEndPr>
    <w:sdtContent>
      <w:p w14:paraId="71DE5E2F" w14:textId="4AAF1F71" w:rsidR="0033314D" w:rsidRPr="0033314D" w:rsidRDefault="0033314D" w:rsidP="00884D74">
        <w:pPr>
          <w:pStyle w:val="Voettekst"/>
          <w:framePr w:wrap="none" w:vAnchor="text" w:hAnchor="margin" w:xAlign="right" w:y="1"/>
          <w:rPr>
            <w:rStyle w:val="Paginanummer"/>
            <w:rFonts w:ascii="Verdana" w:hAnsi="Verdana"/>
            <w:sz w:val="16"/>
            <w:szCs w:val="16"/>
          </w:rPr>
        </w:pPr>
        <w:r w:rsidRPr="0033314D">
          <w:rPr>
            <w:rStyle w:val="Paginanummer"/>
            <w:rFonts w:ascii="Verdana" w:hAnsi="Verdana"/>
            <w:sz w:val="16"/>
            <w:szCs w:val="16"/>
          </w:rPr>
          <w:fldChar w:fldCharType="begin"/>
        </w:r>
        <w:r w:rsidRPr="0033314D">
          <w:rPr>
            <w:rStyle w:val="Paginanummer"/>
            <w:rFonts w:ascii="Verdana" w:hAnsi="Verdana"/>
            <w:sz w:val="16"/>
            <w:szCs w:val="16"/>
          </w:rPr>
          <w:instrText xml:space="preserve"> PAGE </w:instrText>
        </w:r>
        <w:r w:rsidRPr="0033314D">
          <w:rPr>
            <w:rStyle w:val="Paginanummer"/>
            <w:rFonts w:ascii="Verdana" w:hAnsi="Verdana"/>
            <w:sz w:val="16"/>
            <w:szCs w:val="16"/>
          </w:rPr>
          <w:fldChar w:fldCharType="separate"/>
        </w:r>
        <w:r w:rsidRPr="0033314D">
          <w:rPr>
            <w:rStyle w:val="Paginanummer"/>
            <w:rFonts w:ascii="Verdana" w:hAnsi="Verdana"/>
            <w:noProof/>
            <w:sz w:val="16"/>
            <w:szCs w:val="16"/>
          </w:rPr>
          <w:t>1</w:t>
        </w:r>
        <w:r w:rsidRPr="0033314D">
          <w:rPr>
            <w:rStyle w:val="Paginanummer"/>
            <w:rFonts w:ascii="Verdana" w:hAnsi="Verdana"/>
            <w:sz w:val="16"/>
            <w:szCs w:val="16"/>
          </w:rPr>
          <w:fldChar w:fldCharType="end"/>
        </w:r>
      </w:p>
    </w:sdtContent>
  </w:sdt>
  <w:p w14:paraId="73146E74" w14:textId="77777777" w:rsidR="0033314D" w:rsidRDefault="0033314D" w:rsidP="0033314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664B" w14:textId="77777777" w:rsidR="00153EF1" w:rsidRDefault="00153EF1" w:rsidP="004A6525">
      <w:r>
        <w:separator/>
      </w:r>
    </w:p>
  </w:footnote>
  <w:footnote w:type="continuationSeparator" w:id="0">
    <w:p w14:paraId="538302C4" w14:textId="77777777" w:rsidR="00153EF1" w:rsidRDefault="00153EF1" w:rsidP="004A6525">
      <w:r>
        <w:continuationSeparator/>
      </w:r>
    </w:p>
  </w:footnote>
  <w:footnote w:id="1">
    <w:p w14:paraId="4D4AE459" w14:textId="6F381390" w:rsidR="00F2624D" w:rsidRPr="00C4726E" w:rsidRDefault="00F2624D" w:rsidP="00F2624D">
      <w:pPr>
        <w:pStyle w:val="Voetnoottekst"/>
        <w:rPr>
          <w:rFonts w:ascii="Verdana" w:hAnsi="Verdana"/>
          <w:sz w:val="18"/>
          <w:szCs w:val="18"/>
          <w:lang w:val="nl-NL"/>
        </w:rPr>
      </w:pPr>
      <w:r w:rsidRPr="00C4726E">
        <w:rPr>
          <w:rStyle w:val="Voetnootmarkering"/>
          <w:rFonts w:ascii="Verdana" w:hAnsi="Verdana"/>
          <w:sz w:val="18"/>
          <w:szCs w:val="18"/>
        </w:rPr>
        <w:footnoteRef/>
      </w:r>
      <w:r w:rsidRPr="00C4726E">
        <w:rPr>
          <w:rFonts w:ascii="Verdana" w:hAnsi="Verdana"/>
          <w:sz w:val="18"/>
          <w:szCs w:val="18"/>
        </w:rPr>
        <w:t xml:space="preserve"> </w:t>
      </w:r>
      <w:r>
        <w:rPr>
          <w:rFonts w:ascii="Verdana" w:hAnsi="Verdana"/>
          <w:sz w:val="18"/>
          <w:szCs w:val="18"/>
        </w:rPr>
        <w:t>HIER KOMT EEN DEFINITIE VAN ERFGOEDPARTICIPATIE</w:t>
      </w:r>
    </w:p>
  </w:footnote>
  <w:footnote w:id="2">
    <w:p w14:paraId="2253F3E5" w14:textId="0D153F56" w:rsidR="00F2624D" w:rsidRPr="00C4726E" w:rsidRDefault="00F2624D" w:rsidP="00F2624D">
      <w:pPr>
        <w:pStyle w:val="Voetnoottekst"/>
        <w:rPr>
          <w:rFonts w:ascii="Verdana" w:hAnsi="Verdana"/>
          <w:sz w:val="18"/>
          <w:szCs w:val="18"/>
          <w:lang w:val="nl-NL"/>
        </w:rPr>
      </w:pPr>
      <w:r w:rsidRPr="00C4726E">
        <w:rPr>
          <w:rStyle w:val="Voetnootmarkering"/>
          <w:rFonts w:ascii="Verdana" w:hAnsi="Verdana"/>
          <w:sz w:val="18"/>
          <w:szCs w:val="18"/>
        </w:rPr>
        <w:footnoteRef/>
      </w:r>
      <w:r w:rsidRPr="00C4726E">
        <w:rPr>
          <w:rFonts w:ascii="Verdana" w:hAnsi="Verdana"/>
          <w:sz w:val="18"/>
          <w:szCs w:val="18"/>
        </w:rPr>
        <w:t xml:space="preserve"> </w:t>
      </w:r>
      <w:r w:rsidRPr="00C4726E">
        <w:rPr>
          <w:rFonts w:ascii="Verdana" w:eastAsia="Verdana" w:hAnsi="Verdana" w:cs="Verdana"/>
          <w:sz w:val="18"/>
          <w:szCs w:val="18"/>
        </w:rPr>
        <w:t xml:space="preserve">Met gebruikersgroepen worden in </w:t>
      </w:r>
      <w:r w:rsidR="00B74237">
        <w:rPr>
          <w:rFonts w:ascii="Verdana" w:eastAsia="Verdana" w:hAnsi="Verdana" w:cs="Verdana"/>
          <w:sz w:val="18"/>
          <w:szCs w:val="18"/>
        </w:rPr>
        <w:t xml:space="preserve">deze strategie </w:t>
      </w:r>
      <w:r w:rsidRPr="00C4726E">
        <w:rPr>
          <w:rFonts w:ascii="Verdana" w:eastAsia="Verdana" w:hAnsi="Verdana" w:cs="Verdana"/>
          <w:sz w:val="18"/>
          <w:szCs w:val="18"/>
        </w:rPr>
        <w:t>de groepen bedoeld waar de ondersteuning zich op richt: burgerinitiatieven, erfgoedparticipanten, erfgoedprofessionals, erfgoed- en maatschappelijke instellingen en overheden. De groepen zijn dynamisch, overlap is mogelijk en een persoon kan in verschillende situaties tot verschillende groepen behoren.</w:t>
      </w:r>
    </w:p>
  </w:footnote>
  <w:footnote w:id="3">
    <w:p w14:paraId="10C5F19F" w14:textId="2A9618F5" w:rsidR="00F2624D" w:rsidRPr="00F2624D" w:rsidRDefault="00F2624D">
      <w:pPr>
        <w:pStyle w:val="Voetnoottekst"/>
      </w:pPr>
      <w:r>
        <w:rPr>
          <w:rStyle w:val="Voetnootmarkering"/>
        </w:rPr>
        <w:footnoteRef/>
      </w:r>
      <w:r>
        <w:t xml:space="preserve"> </w:t>
      </w:r>
      <w:r>
        <w:rPr>
          <w:rFonts w:ascii="Verdana" w:hAnsi="Verdana"/>
          <w:sz w:val="18"/>
          <w:szCs w:val="18"/>
        </w:rPr>
        <w:t>HIER KOMT EEN DEFINITIE VAN ERFGOEDVRIJWILLIGER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E066" w14:textId="62BFB239" w:rsidR="001E01D2" w:rsidRPr="00D4746B" w:rsidRDefault="00353608" w:rsidP="001E01D2">
    <w:pPr>
      <w:pStyle w:val="Koptekst"/>
      <w:jc w:val="right"/>
      <w:rPr>
        <w:rFonts w:ascii="Verdana" w:hAnsi="Verdana"/>
        <w:sz w:val="18"/>
        <w:szCs w:val="18"/>
      </w:rPr>
    </w:pPr>
    <w:r>
      <w:rPr>
        <w:rFonts w:ascii="Verdana" w:hAnsi="Verdana"/>
        <w:sz w:val="18"/>
        <w:szCs w:val="18"/>
      </w:rPr>
      <w:t xml:space="preserve"> CONCEPT </w:t>
    </w:r>
    <w:r w:rsidR="001E01D2" w:rsidRPr="00D4746B">
      <w:rPr>
        <w:rFonts w:ascii="Verdana" w:hAnsi="Verdana"/>
        <w:sz w:val="18"/>
        <w:szCs w:val="18"/>
      </w:rPr>
      <w:t xml:space="preserve">Versie </w:t>
    </w:r>
    <w:r w:rsidR="001F4466">
      <w:rPr>
        <w:rFonts w:ascii="Verdana" w:hAnsi="Verdana"/>
        <w:sz w:val="18"/>
        <w:szCs w:val="18"/>
      </w:rPr>
      <w:t>30</w:t>
    </w:r>
    <w:r w:rsidR="002853A0" w:rsidRPr="00D4746B">
      <w:rPr>
        <w:rFonts w:ascii="Verdana" w:hAnsi="Verdana"/>
        <w:sz w:val="18"/>
        <w:szCs w:val="18"/>
      </w:rPr>
      <w:t xml:space="preserve"> mei</w:t>
    </w:r>
    <w:r w:rsidR="001E01D2" w:rsidRPr="00D4746B">
      <w:rPr>
        <w:rFonts w:ascii="Verdana" w:hAnsi="Verdana"/>
        <w:sz w:val="18"/>
        <w:szCs w:val="18"/>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5A5E"/>
    <w:multiLevelType w:val="hybridMultilevel"/>
    <w:tmpl w:val="66DC7DBA"/>
    <w:lvl w:ilvl="0" w:tplc="70AA825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4467F6"/>
    <w:multiLevelType w:val="multilevel"/>
    <w:tmpl w:val="A094B78C"/>
    <w:lvl w:ilvl="0">
      <w:start w:val="1"/>
      <w:numFmt w:val="decimal"/>
      <w:lvlText w:val="%1."/>
      <w:lvlJc w:val="left"/>
      <w:pPr>
        <w:tabs>
          <w:tab w:val="num" w:pos="1014"/>
        </w:tabs>
        <w:ind w:left="1014" w:hanging="360"/>
      </w:pPr>
    </w:lvl>
    <w:lvl w:ilvl="1" w:tentative="1">
      <w:numFmt w:val="decimal"/>
      <w:lvlText w:val="%2."/>
      <w:lvlJc w:val="left"/>
      <w:pPr>
        <w:tabs>
          <w:tab w:val="num" w:pos="1734"/>
        </w:tabs>
        <w:ind w:left="1734" w:hanging="360"/>
      </w:pPr>
    </w:lvl>
    <w:lvl w:ilvl="2" w:tentative="1">
      <w:numFmt w:val="decimal"/>
      <w:lvlText w:val="%3."/>
      <w:lvlJc w:val="left"/>
      <w:pPr>
        <w:tabs>
          <w:tab w:val="num" w:pos="2454"/>
        </w:tabs>
        <w:ind w:left="2454" w:hanging="360"/>
      </w:pPr>
    </w:lvl>
    <w:lvl w:ilvl="3" w:tentative="1">
      <w:numFmt w:val="decimal"/>
      <w:lvlText w:val="%4."/>
      <w:lvlJc w:val="left"/>
      <w:pPr>
        <w:tabs>
          <w:tab w:val="num" w:pos="3174"/>
        </w:tabs>
        <w:ind w:left="3174" w:hanging="360"/>
      </w:pPr>
    </w:lvl>
    <w:lvl w:ilvl="4" w:tentative="1">
      <w:numFmt w:val="decimal"/>
      <w:lvlText w:val="%5."/>
      <w:lvlJc w:val="left"/>
      <w:pPr>
        <w:tabs>
          <w:tab w:val="num" w:pos="3894"/>
        </w:tabs>
        <w:ind w:left="3894" w:hanging="360"/>
      </w:pPr>
    </w:lvl>
    <w:lvl w:ilvl="5" w:tentative="1">
      <w:numFmt w:val="decimal"/>
      <w:lvlText w:val="%6."/>
      <w:lvlJc w:val="left"/>
      <w:pPr>
        <w:tabs>
          <w:tab w:val="num" w:pos="4614"/>
        </w:tabs>
        <w:ind w:left="4614" w:hanging="360"/>
      </w:pPr>
    </w:lvl>
    <w:lvl w:ilvl="6" w:tentative="1">
      <w:numFmt w:val="decimal"/>
      <w:lvlText w:val="%7."/>
      <w:lvlJc w:val="left"/>
      <w:pPr>
        <w:tabs>
          <w:tab w:val="num" w:pos="5334"/>
        </w:tabs>
        <w:ind w:left="5334" w:hanging="360"/>
      </w:pPr>
    </w:lvl>
    <w:lvl w:ilvl="7" w:tentative="1">
      <w:numFmt w:val="decimal"/>
      <w:lvlText w:val="%8."/>
      <w:lvlJc w:val="left"/>
      <w:pPr>
        <w:tabs>
          <w:tab w:val="num" w:pos="6054"/>
        </w:tabs>
        <w:ind w:left="6054" w:hanging="360"/>
      </w:pPr>
    </w:lvl>
    <w:lvl w:ilvl="8" w:tentative="1">
      <w:numFmt w:val="decimal"/>
      <w:lvlText w:val="%9."/>
      <w:lvlJc w:val="left"/>
      <w:pPr>
        <w:tabs>
          <w:tab w:val="num" w:pos="6774"/>
        </w:tabs>
        <w:ind w:left="6774" w:hanging="360"/>
      </w:pPr>
    </w:lvl>
  </w:abstractNum>
  <w:abstractNum w:abstractNumId="2" w15:restartNumberingAfterBreak="0">
    <w:nsid w:val="04321517"/>
    <w:multiLevelType w:val="hybridMultilevel"/>
    <w:tmpl w:val="A0BE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30513"/>
    <w:multiLevelType w:val="hybridMultilevel"/>
    <w:tmpl w:val="3BD49C06"/>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97C7CE4"/>
    <w:multiLevelType w:val="hybridMultilevel"/>
    <w:tmpl w:val="461C14F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8622C7"/>
    <w:multiLevelType w:val="hybridMultilevel"/>
    <w:tmpl w:val="4A9C92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564D58"/>
    <w:multiLevelType w:val="hybridMultilevel"/>
    <w:tmpl w:val="ACDCF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50574B"/>
    <w:multiLevelType w:val="multilevel"/>
    <w:tmpl w:val="A094B7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CA928C3"/>
    <w:multiLevelType w:val="hybridMultilevel"/>
    <w:tmpl w:val="86969CA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66B30"/>
    <w:multiLevelType w:val="hybridMultilevel"/>
    <w:tmpl w:val="5338E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616277"/>
    <w:multiLevelType w:val="hybridMultilevel"/>
    <w:tmpl w:val="5112795C"/>
    <w:lvl w:ilvl="0" w:tplc="E7649674">
      <w:start w:val="1"/>
      <w:numFmt w:val="upp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8140EA"/>
    <w:multiLevelType w:val="multilevel"/>
    <w:tmpl w:val="A094B7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8A20A82"/>
    <w:multiLevelType w:val="hybridMultilevel"/>
    <w:tmpl w:val="9D46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D0C80"/>
    <w:multiLevelType w:val="hybridMultilevel"/>
    <w:tmpl w:val="2CCCE90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5B5684"/>
    <w:multiLevelType w:val="hybridMultilevel"/>
    <w:tmpl w:val="A14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E6AF1"/>
    <w:multiLevelType w:val="multilevel"/>
    <w:tmpl w:val="A094B7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C9F6A81"/>
    <w:multiLevelType w:val="hybridMultilevel"/>
    <w:tmpl w:val="42EE0480"/>
    <w:lvl w:ilvl="0" w:tplc="E7649674">
      <w:start w:val="1"/>
      <w:numFmt w:val="upp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5200D3"/>
    <w:multiLevelType w:val="hybridMultilevel"/>
    <w:tmpl w:val="B26E923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744721"/>
    <w:multiLevelType w:val="hybridMultilevel"/>
    <w:tmpl w:val="62A6D0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185760"/>
    <w:multiLevelType w:val="hybridMultilevel"/>
    <w:tmpl w:val="0C405E0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1C7C46"/>
    <w:multiLevelType w:val="hybridMultilevel"/>
    <w:tmpl w:val="FCC60464"/>
    <w:lvl w:ilvl="0" w:tplc="D3026F4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B60B44"/>
    <w:multiLevelType w:val="hybridMultilevel"/>
    <w:tmpl w:val="AA4EFFB4"/>
    <w:lvl w:ilvl="0" w:tplc="E7649674">
      <w:start w:val="1"/>
      <w:numFmt w:val="upp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4E4678"/>
    <w:multiLevelType w:val="hybridMultilevel"/>
    <w:tmpl w:val="3BD49C06"/>
    <w:lvl w:ilvl="0" w:tplc="E7649674">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5ACA2FC5"/>
    <w:multiLevelType w:val="multilevel"/>
    <w:tmpl w:val="A094B7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10A10DF"/>
    <w:multiLevelType w:val="hybridMultilevel"/>
    <w:tmpl w:val="FFF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16059"/>
    <w:multiLevelType w:val="hybridMultilevel"/>
    <w:tmpl w:val="BDF4E0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D651F1"/>
    <w:multiLevelType w:val="hybridMultilevel"/>
    <w:tmpl w:val="826AB4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87205E"/>
    <w:multiLevelType w:val="hybridMultilevel"/>
    <w:tmpl w:val="826AB47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CE4C47"/>
    <w:multiLevelType w:val="hybridMultilevel"/>
    <w:tmpl w:val="EF1812A0"/>
    <w:lvl w:ilvl="0" w:tplc="E7649674">
      <w:start w:val="1"/>
      <w:numFmt w:val="upp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99002E2"/>
    <w:multiLevelType w:val="multilevel"/>
    <w:tmpl w:val="A094B7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6B9D45A3"/>
    <w:multiLevelType w:val="hybridMultilevel"/>
    <w:tmpl w:val="A7F4D016"/>
    <w:lvl w:ilvl="0" w:tplc="E7649674">
      <w:start w:val="1"/>
      <w:numFmt w:val="upp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E67CDD"/>
    <w:multiLevelType w:val="hybridMultilevel"/>
    <w:tmpl w:val="67B023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B03D7B"/>
    <w:multiLevelType w:val="hybridMultilevel"/>
    <w:tmpl w:val="C4B4ADC8"/>
    <w:lvl w:ilvl="0" w:tplc="E7649674">
      <w:start w:val="1"/>
      <w:numFmt w:val="upp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556F2C"/>
    <w:multiLevelType w:val="hybridMultilevel"/>
    <w:tmpl w:val="6298C196"/>
    <w:lvl w:ilvl="0" w:tplc="873EF0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6781240">
    <w:abstractNumId w:val="5"/>
  </w:num>
  <w:num w:numId="2" w16cid:durableId="194538709">
    <w:abstractNumId w:val="29"/>
  </w:num>
  <w:num w:numId="3" w16cid:durableId="530150189">
    <w:abstractNumId w:val="26"/>
  </w:num>
  <w:num w:numId="4" w16cid:durableId="1356887899">
    <w:abstractNumId w:val="13"/>
  </w:num>
  <w:num w:numId="5" w16cid:durableId="1772168410">
    <w:abstractNumId w:val="27"/>
  </w:num>
  <w:num w:numId="6" w16cid:durableId="1176723621">
    <w:abstractNumId w:val="24"/>
  </w:num>
  <w:num w:numId="7" w16cid:durableId="1878198398">
    <w:abstractNumId w:val="2"/>
  </w:num>
  <w:num w:numId="8" w16cid:durableId="2107799307">
    <w:abstractNumId w:val="15"/>
  </w:num>
  <w:num w:numId="9" w16cid:durableId="1357001976">
    <w:abstractNumId w:val="23"/>
  </w:num>
  <w:num w:numId="10" w16cid:durableId="2135438823">
    <w:abstractNumId w:val="7"/>
  </w:num>
  <w:num w:numId="11" w16cid:durableId="1638874680">
    <w:abstractNumId w:val="11"/>
  </w:num>
  <w:num w:numId="12" w16cid:durableId="491530396">
    <w:abstractNumId w:val="4"/>
  </w:num>
  <w:num w:numId="13" w16cid:durableId="1267468964">
    <w:abstractNumId w:val="17"/>
  </w:num>
  <w:num w:numId="14" w16cid:durableId="1460219026">
    <w:abstractNumId w:val="19"/>
  </w:num>
  <w:num w:numId="15" w16cid:durableId="1908763786">
    <w:abstractNumId w:val="18"/>
  </w:num>
  <w:num w:numId="16" w16cid:durableId="2013411627">
    <w:abstractNumId w:val="25"/>
  </w:num>
  <w:num w:numId="17" w16cid:durableId="277759291">
    <w:abstractNumId w:val="31"/>
  </w:num>
  <w:num w:numId="18" w16cid:durableId="1796366991">
    <w:abstractNumId w:val="8"/>
  </w:num>
  <w:num w:numId="19" w16cid:durableId="315186345">
    <w:abstractNumId w:val="1"/>
  </w:num>
  <w:num w:numId="20" w16cid:durableId="1417172769">
    <w:abstractNumId w:val="33"/>
  </w:num>
  <w:num w:numId="21" w16cid:durableId="519660064">
    <w:abstractNumId w:val="14"/>
  </w:num>
  <w:num w:numId="22" w16cid:durableId="789857767">
    <w:abstractNumId w:val="12"/>
  </w:num>
  <w:num w:numId="23" w16cid:durableId="857894611">
    <w:abstractNumId w:val="20"/>
  </w:num>
  <w:num w:numId="24" w16cid:durableId="107706243">
    <w:abstractNumId w:val="0"/>
  </w:num>
  <w:num w:numId="25" w16cid:durableId="1300957093">
    <w:abstractNumId w:val="22"/>
  </w:num>
  <w:num w:numId="26" w16cid:durableId="1141192960">
    <w:abstractNumId w:val="30"/>
  </w:num>
  <w:num w:numId="27" w16cid:durableId="2021275102">
    <w:abstractNumId w:val="21"/>
  </w:num>
  <w:num w:numId="28" w16cid:durableId="952634701">
    <w:abstractNumId w:val="28"/>
  </w:num>
  <w:num w:numId="29" w16cid:durableId="318583605">
    <w:abstractNumId w:val="16"/>
  </w:num>
  <w:num w:numId="30" w16cid:durableId="1312641183">
    <w:abstractNumId w:val="10"/>
  </w:num>
  <w:num w:numId="31" w16cid:durableId="735516292">
    <w:abstractNumId w:val="32"/>
  </w:num>
  <w:num w:numId="32" w16cid:durableId="1815834727">
    <w:abstractNumId w:val="3"/>
  </w:num>
  <w:num w:numId="33" w16cid:durableId="1632442876">
    <w:abstractNumId w:val="6"/>
  </w:num>
  <w:num w:numId="34" w16cid:durableId="447555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67"/>
    <w:rsid w:val="00000B70"/>
    <w:rsid w:val="0000319E"/>
    <w:rsid w:val="0002583C"/>
    <w:rsid w:val="00040703"/>
    <w:rsid w:val="00047D5D"/>
    <w:rsid w:val="00072FB3"/>
    <w:rsid w:val="00073F62"/>
    <w:rsid w:val="000A525B"/>
    <w:rsid w:val="000A64E9"/>
    <w:rsid w:val="000B2BDD"/>
    <w:rsid w:val="000D2A6B"/>
    <w:rsid w:val="000E0EA5"/>
    <w:rsid w:val="00114EDA"/>
    <w:rsid w:val="0012776F"/>
    <w:rsid w:val="00144782"/>
    <w:rsid w:val="00153EF1"/>
    <w:rsid w:val="00173323"/>
    <w:rsid w:val="00173A79"/>
    <w:rsid w:val="001748BF"/>
    <w:rsid w:val="00174EE0"/>
    <w:rsid w:val="00175208"/>
    <w:rsid w:val="001766F8"/>
    <w:rsid w:val="00191A23"/>
    <w:rsid w:val="00196049"/>
    <w:rsid w:val="001A1370"/>
    <w:rsid w:val="001A39BC"/>
    <w:rsid w:val="001B2CF3"/>
    <w:rsid w:val="001B7C54"/>
    <w:rsid w:val="001C2F89"/>
    <w:rsid w:val="001E01D2"/>
    <w:rsid w:val="001E3166"/>
    <w:rsid w:val="001E782C"/>
    <w:rsid w:val="001F4466"/>
    <w:rsid w:val="001F44EE"/>
    <w:rsid w:val="001F4B29"/>
    <w:rsid w:val="00232FEE"/>
    <w:rsid w:val="00234FD3"/>
    <w:rsid w:val="00240BEB"/>
    <w:rsid w:val="00270DA2"/>
    <w:rsid w:val="002722B7"/>
    <w:rsid w:val="00272A8A"/>
    <w:rsid w:val="00274A8E"/>
    <w:rsid w:val="00283D30"/>
    <w:rsid w:val="002853A0"/>
    <w:rsid w:val="0029425B"/>
    <w:rsid w:val="002A3F71"/>
    <w:rsid w:val="002B2C0A"/>
    <w:rsid w:val="002C2EDE"/>
    <w:rsid w:val="002C4C2F"/>
    <w:rsid w:val="002E52EA"/>
    <w:rsid w:val="003014F1"/>
    <w:rsid w:val="003173A0"/>
    <w:rsid w:val="003214DE"/>
    <w:rsid w:val="00324251"/>
    <w:rsid w:val="00327C1C"/>
    <w:rsid w:val="00330A58"/>
    <w:rsid w:val="0033314D"/>
    <w:rsid w:val="00352321"/>
    <w:rsid w:val="00353608"/>
    <w:rsid w:val="00366144"/>
    <w:rsid w:val="00374E29"/>
    <w:rsid w:val="003800C1"/>
    <w:rsid w:val="003859CC"/>
    <w:rsid w:val="0039002B"/>
    <w:rsid w:val="00397A66"/>
    <w:rsid w:val="003C1F44"/>
    <w:rsid w:val="003E5F52"/>
    <w:rsid w:val="003F10B7"/>
    <w:rsid w:val="003F59F1"/>
    <w:rsid w:val="003F7D09"/>
    <w:rsid w:val="0040226D"/>
    <w:rsid w:val="00426B55"/>
    <w:rsid w:val="004314A3"/>
    <w:rsid w:val="0044188C"/>
    <w:rsid w:val="00454397"/>
    <w:rsid w:val="004738EB"/>
    <w:rsid w:val="004766B7"/>
    <w:rsid w:val="004804A3"/>
    <w:rsid w:val="004903B5"/>
    <w:rsid w:val="004A6525"/>
    <w:rsid w:val="004C0AF6"/>
    <w:rsid w:val="00505BE5"/>
    <w:rsid w:val="00532073"/>
    <w:rsid w:val="00562974"/>
    <w:rsid w:val="00582B45"/>
    <w:rsid w:val="00586011"/>
    <w:rsid w:val="005927D4"/>
    <w:rsid w:val="005A4DF2"/>
    <w:rsid w:val="005B337C"/>
    <w:rsid w:val="005C37E5"/>
    <w:rsid w:val="005F6DD1"/>
    <w:rsid w:val="00611357"/>
    <w:rsid w:val="00614246"/>
    <w:rsid w:val="006248B5"/>
    <w:rsid w:val="00660823"/>
    <w:rsid w:val="00662A1F"/>
    <w:rsid w:val="006834B7"/>
    <w:rsid w:val="00691A7B"/>
    <w:rsid w:val="006A3788"/>
    <w:rsid w:val="006A4311"/>
    <w:rsid w:val="006E187E"/>
    <w:rsid w:val="006F0DB0"/>
    <w:rsid w:val="00700443"/>
    <w:rsid w:val="00704540"/>
    <w:rsid w:val="00741C5A"/>
    <w:rsid w:val="00746189"/>
    <w:rsid w:val="007553B3"/>
    <w:rsid w:val="00767037"/>
    <w:rsid w:val="00767B9B"/>
    <w:rsid w:val="007773AD"/>
    <w:rsid w:val="00781ED5"/>
    <w:rsid w:val="007B2589"/>
    <w:rsid w:val="007C2385"/>
    <w:rsid w:val="007D7DC1"/>
    <w:rsid w:val="007E3A4F"/>
    <w:rsid w:val="007F0CB2"/>
    <w:rsid w:val="007F1252"/>
    <w:rsid w:val="00822012"/>
    <w:rsid w:val="00835C97"/>
    <w:rsid w:val="00840725"/>
    <w:rsid w:val="00842C2D"/>
    <w:rsid w:val="00855520"/>
    <w:rsid w:val="00856AEE"/>
    <w:rsid w:val="00871A09"/>
    <w:rsid w:val="00877852"/>
    <w:rsid w:val="008853B6"/>
    <w:rsid w:val="00887452"/>
    <w:rsid w:val="008E4447"/>
    <w:rsid w:val="008F6FE0"/>
    <w:rsid w:val="00941AEB"/>
    <w:rsid w:val="00944DC9"/>
    <w:rsid w:val="00951EC9"/>
    <w:rsid w:val="00952B2E"/>
    <w:rsid w:val="00977F8D"/>
    <w:rsid w:val="00981628"/>
    <w:rsid w:val="00987E9D"/>
    <w:rsid w:val="009B3919"/>
    <w:rsid w:val="009C3809"/>
    <w:rsid w:val="009E41D6"/>
    <w:rsid w:val="009E5177"/>
    <w:rsid w:val="009F73A1"/>
    <w:rsid w:val="00A07C12"/>
    <w:rsid w:val="00A555AE"/>
    <w:rsid w:val="00A56240"/>
    <w:rsid w:val="00A6305A"/>
    <w:rsid w:val="00A647FC"/>
    <w:rsid w:val="00A713DC"/>
    <w:rsid w:val="00A81BA8"/>
    <w:rsid w:val="00A84EA7"/>
    <w:rsid w:val="00AB2444"/>
    <w:rsid w:val="00AB5630"/>
    <w:rsid w:val="00AC5725"/>
    <w:rsid w:val="00AD5D7E"/>
    <w:rsid w:val="00AE4385"/>
    <w:rsid w:val="00AE7233"/>
    <w:rsid w:val="00B00DB2"/>
    <w:rsid w:val="00B02807"/>
    <w:rsid w:val="00B10C9E"/>
    <w:rsid w:val="00B122E5"/>
    <w:rsid w:val="00B170D5"/>
    <w:rsid w:val="00B25825"/>
    <w:rsid w:val="00B52667"/>
    <w:rsid w:val="00B57423"/>
    <w:rsid w:val="00B63FE0"/>
    <w:rsid w:val="00B65231"/>
    <w:rsid w:val="00B6661C"/>
    <w:rsid w:val="00B700C9"/>
    <w:rsid w:val="00B74237"/>
    <w:rsid w:val="00BA24B2"/>
    <w:rsid w:val="00BC5882"/>
    <w:rsid w:val="00BD4343"/>
    <w:rsid w:val="00BD69EE"/>
    <w:rsid w:val="00BF3777"/>
    <w:rsid w:val="00BF6D0B"/>
    <w:rsid w:val="00C03997"/>
    <w:rsid w:val="00C244BA"/>
    <w:rsid w:val="00C333E0"/>
    <w:rsid w:val="00C41688"/>
    <w:rsid w:val="00C4726E"/>
    <w:rsid w:val="00C54016"/>
    <w:rsid w:val="00C57DC0"/>
    <w:rsid w:val="00C76BA7"/>
    <w:rsid w:val="00C83F72"/>
    <w:rsid w:val="00CD18E6"/>
    <w:rsid w:val="00D11ADF"/>
    <w:rsid w:val="00D33289"/>
    <w:rsid w:val="00D37D27"/>
    <w:rsid w:val="00D4746B"/>
    <w:rsid w:val="00D51900"/>
    <w:rsid w:val="00D54D37"/>
    <w:rsid w:val="00D64A86"/>
    <w:rsid w:val="00D6537B"/>
    <w:rsid w:val="00D80FF9"/>
    <w:rsid w:val="00D85963"/>
    <w:rsid w:val="00D8709D"/>
    <w:rsid w:val="00DB1C9F"/>
    <w:rsid w:val="00DB363B"/>
    <w:rsid w:val="00DB481F"/>
    <w:rsid w:val="00DE51A3"/>
    <w:rsid w:val="00DF6855"/>
    <w:rsid w:val="00E00393"/>
    <w:rsid w:val="00E24DBD"/>
    <w:rsid w:val="00E37F84"/>
    <w:rsid w:val="00E4215B"/>
    <w:rsid w:val="00E65753"/>
    <w:rsid w:val="00E72775"/>
    <w:rsid w:val="00E75DBD"/>
    <w:rsid w:val="00E87CEA"/>
    <w:rsid w:val="00EA1EC0"/>
    <w:rsid w:val="00EA7D78"/>
    <w:rsid w:val="00ED168D"/>
    <w:rsid w:val="00EF05AC"/>
    <w:rsid w:val="00F02526"/>
    <w:rsid w:val="00F06FB3"/>
    <w:rsid w:val="00F07F9B"/>
    <w:rsid w:val="00F2624D"/>
    <w:rsid w:val="00F4428E"/>
    <w:rsid w:val="00F44948"/>
    <w:rsid w:val="00F47A8A"/>
    <w:rsid w:val="00F67520"/>
    <w:rsid w:val="00F874C3"/>
    <w:rsid w:val="00FA2FE2"/>
    <w:rsid w:val="00FB2485"/>
    <w:rsid w:val="00FE4B74"/>
    <w:rsid w:val="00FF14DF"/>
    <w:rsid w:val="00FF3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A17B"/>
  <w15:chartTrackingRefBased/>
  <w15:docId w15:val="{0E2BF6B6-C4DE-6B44-833A-55A209D4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B2C0A"/>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767037"/>
    <w:pPr>
      <w:ind w:left="720"/>
      <w:contextualSpacing/>
    </w:pPr>
  </w:style>
  <w:style w:type="character" w:styleId="Voetnootmarkering">
    <w:name w:val="footnote reference"/>
    <w:basedOn w:val="Standaardalinea-lettertype"/>
    <w:uiPriority w:val="99"/>
    <w:unhideWhenUsed/>
    <w:rsid w:val="004A6525"/>
    <w:rPr>
      <w:vertAlign w:val="superscript"/>
    </w:rPr>
  </w:style>
  <w:style w:type="paragraph" w:customStyle="1" w:styleId="Standaard1">
    <w:name w:val="Standaard1"/>
    <w:rsid w:val="004A6525"/>
    <w:pPr>
      <w:spacing w:line="276" w:lineRule="auto"/>
    </w:pPr>
    <w:rPr>
      <w:rFonts w:ascii="Arial" w:eastAsia="Arial" w:hAnsi="Arial" w:cs="Arial"/>
      <w:sz w:val="22"/>
      <w:szCs w:val="22"/>
      <w:lang w:val="nl"/>
    </w:rPr>
  </w:style>
  <w:style w:type="paragraph" w:styleId="Voetnoottekst">
    <w:name w:val="footnote text"/>
    <w:basedOn w:val="Standaard"/>
    <w:link w:val="VoetnoottekstChar"/>
    <w:uiPriority w:val="99"/>
    <w:unhideWhenUsed/>
    <w:rsid w:val="00C83F72"/>
    <w:rPr>
      <w:rFonts w:ascii="Arial" w:eastAsia="Arial" w:hAnsi="Arial" w:cs="Arial"/>
      <w:lang w:val="nl"/>
    </w:rPr>
  </w:style>
  <w:style w:type="character" w:customStyle="1" w:styleId="VoetnoottekstChar">
    <w:name w:val="Voetnoottekst Char"/>
    <w:basedOn w:val="Standaardalinea-lettertype"/>
    <w:link w:val="Voetnoottekst"/>
    <w:uiPriority w:val="99"/>
    <w:rsid w:val="00C83F72"/>
    <w:rPr>
      <w:rFonts w:ascii="Arial" w:eastAsia="Arial" w:hAnsi="Arial" w:cs="Arial"/>
      <w:lang w:val="nl"/>
    </w:rPr>
  </w:style>
  <w:style w:type="paragraph" w:styleId="Koptekst">
    <w:name w:val="header"/>
    <w:basedOn w:val="Standaard"/>
    <w:link w:val="KoptekstChar"/>
    <w:uiPriority w:val="99"/>
    <w:unhideWhenUsed/>
    <w:rsid w:val="001E01D2"/>
    <w:pPr>
      <w:tabs>
        <w:tab w:val="center" w:pos="4536"/>
        <w:tab w:val="right" w:pos="9072"/>
      </w:tabs>
    </w:pPr>
  </w:style>
  <w:style w:type="character" w:customStyle="1" w:styleId="KoptekstChar">
    <w:name w:val="Koptekst Char"/>
    <w:basedOn w:val="Standaardalinea-lettertype"/>
    <w:link w:val="Koptekst"/>
    <w:uiPriority w:val="99"/>
    <w:rsid w:val="001E01D2"/>
  </w:style>
  <w:style w:type="paragraph" w:styleId="Voettekst">
    <w:name w:val="footer"/>
    <w:basedOn w:val="Standaard"/>
    <w:link w:val="VoettekstChar"/>
    <w:uiPriority w:val="99"/>
    <w:unhideWhenUsed/>
    <w:rsid w:val="001E01D2"/>
    <w:pPr>
      <w:tabs>
        <w:tab w:val="center" w:pos="4536"/>
        <w:tab w:val="right" w:pos="9072"/>
      </w:tabs>
    </w:pPr>
  </w:style>
  <w:style w:type="character" w:customStyle="1" w:styleId="VoettekstChar">
    <w:name w:val="Voettekst Char"/>
    <w:basedOn w:val="Standaardalinea-lettertype"/>
    <w:link w:val="Voettekst"/>
    <w:uiPriority w:val="99"/>
    <w:rsid w:val="001E01D2"/>
  </w:style>
  <w:style w:type="character" w:styleId="Verwijzingopmerking">
    <w:name w:val="annotation reference"/>
    <w:basedOn w:val="Standaardalinea-lettertype"/>
    <w:uiPriority w:val="99"/>
    <w:semiHidden/>
    <w:unhideWhenUsed/>
    <w:rsid w:val="00A81BA8"/>
    <w:rPr>
      <w:sz w:val="16"/>
      <w:szCs w:val="16"/>
    </w:rPr>
  </w:style>
  <w:style w:type="paragraph" w:styleId="Tekstopmerking">
    <w:name w:val="annotation text"/>
    <w:basedOn w:val="Standaard"/>
    <w:link w:val="TekstopmerkingChar"/>
    <w:uiPriority w:val="99"/>
    <w:semiHidden/>
    <w:unhideWhenUsed/>
    <w:rsid w:val="00A81BA8"/>
    <w:rPr>
      <w:sz w:val="20"/>
      <w:szCs w:val="20"/>
    </w:rPr>
  </w:style>
  <w:style w:type="character" w:customStyle="1" w:styleId="TekstopmerkingChar">
    <w:name w:val="Tekst opmerking Char"/>
    <w:basedOn w:val="Standaardalinea-lettertype"/>
    <w:link w:val="Tekstopmerking"/>
    <w:uiPriority w:val="99"/>
    <w:semiHidden/>
    <w:rsid w:val="00A81BA8"/>
    <w:rPr>
      <w:sz w:val="20"/>
      <w:szCs w:val="20"/>
    </w:rPr>
  </w:style>
  <w:style w:type="paragraph" w:styleId="Onderwerpvanopmerking">
    <w:name w:val="annotation subject"/>
    <w:basedOn w:val="Tekstopmerking"/>
    <w:next w:val="Tekstopmerking"/>
    <w:link w:val="OnderwerpvanopmerkingChar"/>
    <w:uiPriority w:val="99"/>
    <w:semiHidden/>
    <w:unhideWhenUsed/>
    <w:rsid w:val="00A81BA8"/>
    <w:rPr>
      <w:b/>
      <w:bCs/>
    </w:rPr>
  </w:style>
  <w:style w:type="character" w:customStyle="1" w:styleId="OnderwerpvanopmerkingChar">
    <w:name w:val="Onderwerp van opmerking Char"/>
    <w:basedOn w:val="TekstopmerkingChar"/>
    <w:link w:val="Onderwerpvanopmerking"/>
    <w:uiPriority w:val="99"/>
    <w:semiHidden/>
    <w:rsid w:val="00A81BA8"/>
    <w:rPr>
      <w:b/>
      <w:bCs/>
      <w:sz w:val="20"/>
      <w:szCs w:val="20"/>
    </w:rPr>
  </w:style>
  <w:style w:type="character" w:styleId="Paginanummer">
    <w:name w:val="page number"/>
    <w:basedOn w:val="Standaardalinea-lettertype"/>
    <w:uiPriority w:val="99"/>
    <w:semiHidden/>
    <w:unhideWhenUsed/>
    <w:rsid w:val="00B6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6192">
      <w:bodyDiv w:val="1"/>
      <w:marLeft w:val="0"/>
      <w:marRight w:val="0"/>
      <w:marTop w:val="0"/>
      <w:marBottom w:val="0"/>
      <w:divBdr>
        <w:top w:val="none" w:sz="0" w:space="0" w:color="auto"/>
        <w:left w:val="none" w:sz="0" w:space="0" w:color="auto"/>
        <w:bottom w:val="none" w:sz="0" w:space="0" w:color="auto"/>
        <w:right w:val="none" w:sz="0" w:space="0" w:color="auto"/>
      </w:divBdr>
    </w:div>
    <w:div w:id="724260365">
      <w:bodyDiv w:val="1"/>
      <w:marLeft w:val="0"/>
      <w:marRight w:val="0"/>
      <w:marTop w:val="0"/>
      <w:marBottom w:val="0"/>
      <w:divBdr>
        <w:top w:val="none" w:sz="0" w:space="0" w:color="auto"/>
        <w:left w:val="none" w:sz="0" w:space="0" w:color="auto"/>
        <w:bottom w:val="none" w:sz="0" w:space="0" w:color="auto"/>
        <w:right w:val="none" w:sz="0" w:space="0" w:color="auto"/>
      </w:divBdr>
    </w:div>
    <w:div w:id="764233380">
      <w:bodyDiv w:val="1"/>
      <w:marLeft w:val="0"/>
      <w:marRight w:val="0"/>
      <w:marTop w:val="0"/>
      <w:marBottom w:val="0"/>
      <w:divBdr>
        <w:top w:val="none" w:sz="0" w:space="0" w:color="auto"/>
        <w:left w:val="none" w:sz="0" w:space="0" w:color="auto"/>
        <w:bottom w:val="none" w:sz="0" w:space="0" w:color="auto"/>
        <w:right w:val="none" w:sz="0" w:space="0" w:color="auto"/>
      </w:divBdr>
    </w:div>
    <w:div w:id="1143280704">
      <w:bodyDiv w:val="1"/>
      <w:marLeft w:val="0"/>
      <w:marRight w:val="0"/>
      <w:marTop w:val="0"/>
      <w:marBottom w:val="0"/>
      <w:divBdr>
        <w:top w:val="none" w:sz="0" w:space="0" w:color="auto"/>
        <w:left w:val="none" w:sz="0" w:space="0" w:color="auto"/>
        <w:bottom w:val="none" w:sz="0" w:space="0" w:color="auto"/>
        <w:right w:val="none" w:sz="0" w:space="0" w:color="auto"/>
      </w:divBdr>
    </w:div>
    <w:div w:id="152031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1843</Words>
  <Characters>10141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Kozijn</dc:creator>
  <cp:keywords/>
  <dc:description/>
  <cp:lastModifiedBy>Gábor Kozijn</cp:lastModifiedBy>
  <cp:revision>3</cp:revision>
  <dcterms:created xsi:type="dcterms:W3CDTF">2022-05-30T08:06:00Z</dcterms:created>
  <dcterms:modified xsi:type="dcterms:W3CDTF">2022-05-30T11:00:00Z</dcterms:modified>
</cp:coreProperties>
</file>