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55139" w14:textId="71F4D3F0" w:rsidR="003162EC" w:rsidRPr="002E6E0E" w:rsidRDefault="007A265F" w:rsidP="007A265F">
      <w:pPr>
        <w:pStyle w:val="Titel"/>
        <w:rPr>
          <w:rFonts w:ascii="RijksoverheidSansHeading" w:hAnsi="RijksoverheidSansHeading"/>
          <w:sz w:val="96"/>
          <w:szCs w:val="96"/>
        </w:rPr>
      </w:pPr>
      <w:r w:rsidRPr="002E6E0E">
        <w:rPr>
          <w:rFonts w:ascii="RijksoverheidSansHeading" w:hAnsi="RijksoverheidSansHeading"/>
          <w:sz w:val="96"/>
          <w:szCs w:val="96"/>
        </w:rPr>
        <w:t>Waarderen doe je samen!</w:t>
      </w:r>
      <w:r w:rsidR="003162EC" w:rsidRPr="002E6E0E">
        <w:rPr>
          <w:rFonts w:ascii="RijksoverheidSansHeading" w:hAnsi="RijksoverheidSansHeading"/>
          <w:sz w:val="96"/>
          <w:szCs w:val="96"/>
        </w:rPr>
        <w:t xml:space="preserve"> </w:t>
      </w:r>
    </w:p>
    <w:p w14:paraId="6D0B9F8D" w14:textId="77777777" w:rsidR="003162EC" w:rsidRPr="002E6E0E" w:rsidRDefault="003162EC" w:rsidP="007A265F">
      <w:pPr>
        <w:pStyle w:val="Titel"/>
        <w:rPr>
          <w:rFonts w:ascii="RijksoverheidSansHeading" w:hAnsi="RijksoverheidSansHeading"/>
          <w:sz w:val="96"/>
          <w:szCs w:val="96"/>
        </w:rPr>
      </w:pPr>
    </w:p>
    <w:p w14:paraId="5FE7F6C1" w14:textId="5715E5A1" w:rsidR="009C1773" w:rsidRPr="002E6E0E" w:rsidRDefault="003162EC" w:rsidP="007A265F">
      <w:pPr>
        <w:pStyle w:val="Titel"/>
        <w:rPr>
          <w:rFonts w:ascii="RijksoverheidSansHeading" w:hAnsi="RijksoverheidSansHeading"/>
          <w:sz w:val="96"/>
          <w:szCs w:val="96"/>
        </w:rPr>
      </w:pPr>
      <w:r w:rsidRPr="002E6E0E">
        <w:rPr>
          <w:rFonts w:ascii="RijksoverheidSansHeading" w:hAnsi="RijksoverheidSansHeading"/>
          <w:sz w:val="96"/>
          <w:szCs w:val="96"/>
        </w:rPr>
        <w:t>Inspiratiedocument voor het waarderen van</w:t>
      </w:r>
      <w:r w:rsidR="00DF01BA" w:rsidRPr="002E6E0E">
        <w:rPr>
          <w:rFonts w:ascii="RijksoverheidSansHeading" w:hAnsi="RijksoverheidSansHeading"/>
          <w:sz w:val="96"/>
          <w:szCs w:val="96"/>
        </w:rPr>
        <w:t xml:space="preserve"> </w:t>
      </w:r>
      <w:r w:rsidRPr="002E6E0E">
        <w:rPr>
          <w:rFonts w:ascii="RijksoverheidSansHeading" w:hAnsi="RijksoverheidSansHeading"/>
          <w:sz w:val="96"/>
          <w:szCs w:val="96"/>
        </w:rPr>
        <w:t>monumenten</w:t>
      </w:r>
    </w:p>
    <w:p w14:paraId="650C15BA" w14:textId="71037A9B" w:rsidR="009C1773" w:rsidRPr="002E6E0E" w:rsidRDefault="009C1773">
      <w:pPr>
        <w:rPr>
          <w:rFonts w:ascii="RijksoverheidSansHeading" w:eastAsiaTheme="majorEastAsia" w:hAnsi="RijksoverheidSansHeading" w:cstheme="majorBidi"/>
          <w:spacing w:val="-10"/>
          <w:kern w:val="28"/>
          <w:sz w:val="96"/>
          <w:szCs w:val="96"/>
        </w:rPr>
      </w:pPr>
    </w:p>
    <w:p w14:paraId="34C50340" w14:textId="77777777" w:rsidR="007A265F" w:rsidRPr="002E6E0E" w:rsidRDefault="007A265F" w:rsidP="007A265F">
      <w:pPr>
        <w:pStyle w:val="Titel"/>
        <w:rPr>
          <w:rFonts w:ascii="RijksoverheidSansHeading" w:hAnsi="RijksoverheidSansHeading"/>
          <w:sz w:val="96"/>
          <w:szCs w:val="96"/>
        </w:rPr>
      </w:pPr>
    </w:p>
    <w:p w14:paraId="28B8661A" w14:textId="2C470AE9" w:rsidR="009C1773" w:rsidRPr="002E6E0E" w:rsidRDefault="009C1773">
      <w:pPr>
        <w:rPr>
          <w:rFonts w:ascii="RijksoverheidSansHeading" w:hAnsi="RijksoverheidSansHeading"/>
        </w:rPr>
      </w:pPr>
      <w:r w:rsidRPr="000B1F23">
        <w:rPr>
          <w:rFonts w:ascii="RijksoverheidSansHeading" w:hAnsi="RijksoverheidSansHeading"/>
        </w:rPr>
        <w:t>[omslag foto]</w:t>
      </w:r>
      <w:r w:rsidRPr="002E6E0E">
        <w:rPr>
          <w:rFonts w:ascii="RijksoverheidSansHeading" w:hAnsi="RijksoverheidSansHeading"/>
        </w:rPr>
        <w:br w:type="page"/>
      </w:r>
    </w:p>
    <w:p w14:paraId="739215CF" w14:textId="2D837F53" w:rsidR="009C1773" w:rsidRPr="002E6E0E" w:rsidRDefault="009C1773" w:rsidP="009C1773">
      <w:pPr>
        <w:rPr>
          <w:rFonts w:ascii="RijksoverheidSansHeading" w:hAnsi="RijksoverheidSansHeading"/>
          <w:b/>
          <w:bCs/>
        </w:rPr>
      </w:pPr>
      <w:r w:rsidRPr="002E6E0E">
        <w:rPr>
          <w:rFonts w:ascii="RijksoverheidSansHeading" w:hAnsi="RijksoverheidSansHeading"/>
          <w:b/>
          <w:bCs/>
        </w:rPr>
        <w:t>Colofon</w:t>
      </w:r>
    </w:p>
    <w:p w14:paraId="44E91E81" w14:textId="34219006" w:rsidR="009C1773" w:rsidRPr="002E6E0E" w:rsidRDefault="009C1773" w:rsidP="009C1773">
      <w:pPr>
        <w:rPr>
          <w:rFonts w:ascii="RijksoverheidSansHeading" w:hAnsi="RijksoverheidSansHeading"/>
        </w:rPr>
      </w:pPr>
      <w:r w:rsidRPr="002E6E0E">
        <w:rPr>
          <w:rFonts w:ascii="RijksoverheidSansHeading" w:hAnsi="RijksoverheidSansHeading"/>
        </w:rPr>
        <w:t xml:space="preserve">Waarderen doe je samen! </w:t>
      </w:r>
      <w:r w:rsidR="0014773E">
        <w:rPr>
          <w:rFonts w:ascii="RijksoverheidSansHeading" w:hAnsi="RijksoverheidSansHeading"/>
        </w:rPr>
        <w:t>I</w:t>
      </w:r>
      <w:r w:rsidRPr="002E6E0E">
        <w:rPr>
          <w:rFonts w:ascii="RijksoverheidSansHeading" w:hAnsi="RijksoverheidSansHeading"/>
        </w:rPr>
        <w:t>nspiratiedocument voor het waarderen van</w:t>
      </w:r>
      <w:r w:rsidR="00DF01BA" w:rsidRPr="002E6E0E">
        <w:rPr>
          <w:rFonts w:ascii="RijksoverheidSansHeading" w:hAnsi="RijksoverheidSansHeading"/>
        </w:rPr>
        <w:t xml:space="preserve"> </w:t>
      </w:r>
      <w:r w:rsidRPr="002E6E0E">
        <w:rPr>
          <w:rFonts w:ascii="RijksoverheidSansHeading" w:hAnsi="RijksoverheidSansHeading"/>
        </w:rPr>
        <w:t>monumenten.</w:t>
      </w:r>
    </w:p>
    <w:p w14:paraId="542BB6F3" w14:textId="320DCD00" w:rsidR="009C1773" w:rsidRPr="002E6E0E" w:rsidRDefault="009C1773" w:rsidP="009C1773">
      <w:pPr>
        <w:rPr>
          <w:rFonts w:ascii="RijksoverheidSansHeading" w:hAnsi="RijksoverheidSansHeading"/>
        </w:rPr>
      </w:pPr>
      <w:r w:rsidRPr="002E6E0E">
        <w:rPr>
          <w:rFonts w:ascii="RijksoverheidSansHeading" w:hAnsi="RijksoverheidSansHeading"/>
        </w:rPr>
        <w:t xml:space="preserve">Deze handreiking kwam </w:t>
      </w:r>
      <w:r w:rsidR="0014773E">
        <w:rPr>
          <w:rFonts w:ascii="RijksoverheidSansHeading" w:hAnsi="RijksoverheidSansHeading"/>
        </w:rPr>
        <w:t xml:space="preserve">onder leiding van Mieke van Bers </w:t>
      </w:r>
      <w:r w:rsidRPr="002E6E0E">
        <w:rPr>
          <w:rFonts w:ascii="RijksoverheidSansHeading" w:hAnsi="RijksoverheidSansHeading"/>
        </w:rPr>
        <w:t xml:space="preserve">tot stand </w:t>
      </w:r>
      <w:r w:rsidR="0014773E">
        <w:rPr>
          <w:rFonts w:ascii="RijksoverheidSansHeading" w:hAnsi="RijksoverheidSansHeading"/>
        </w:rPr>
        <w:t>binnen het programma Post 65 van</w:t>
      </w:r>
      <w:r w:rsidRPr="002E6E0E">
        <w:rPr>
          <w:rFonts w:ascii="RijksoverheidSansHeading" w:hAnsi="RijksoverheidSansHeading"/>
        </w:rPr>
        <w:t xml:space="preserve"> </w:t>
      </w:r>
      <w:r w:rsidR="0014773E">
        <w:rPr>
          <w:rFonts w:ascii="RijksoverheidSansHeading" w:hAnsi="RijksoverheidSansHeading"/>
        </w:rPr>
        <w:t xml:space="preserve">de </w:t>
      </w:r>
      <w:r w:rsidRPr="002E6E0E">
        <w:rPr>
          <w:rFonts w:ascii="RijksoverheidSansHeading" w:hAnsi="RijksoverheidSansHeading"/>
        </w:rPr>
        <w:t>Rijksdienst voor het Cultureel Erfgoed</w:t>
      </w:r>
      <w:r w:rsidR="0014773E">
        <w:rPr>
          <w:rFonts w:ascii="RijksoverheidSansHeading" w:hAnsi="RijksoverheidSansHeading"/>
        </w:rPr>
        <w:t>. Medewerking werd verleend door de</w:t>
      </w:r>
      <w:r w:rsidRPr="002E6E0E">
        <w:rPr>
          <w:rFonts w:ascii="RijksoverheidSansHeading" w:hAnsi="RijksoverheidSansHeading"/>
        </w:rPr>
        <w:t xml:space="preserve"> </w:t>
      </w:r>
      <w:r w:rsidR="0014773E">
        <w:rPr>
          <w:rFonts w:ascii="RijksoverheidSansHeading" w:hAnsi="RijksoverheidSansHeading"/>
        </w:rPr>
        <w:t>RCE-</w:t>
      </w:r>
      <w:r w:rsidRPr="002E6E0E">
        <w:rPr>
          <w:rFonts w:ascii="RijksoverheidSansHeading" w:hAnsi="RijksoverheidSansHeading"/>
        </w:rPr>
        <w:t>programma</w:t>
      </w:r>
      <w:r w:rsidR="0014773E">
        <w:rPr>
          <w:rFonts w:ascii="RijksoverheidSansHeading" w:hAnsi="RijksoverheidSansHeading"/>
        </w:rPr>
        <w:t>’s</w:t>
      </w:r>
      <w:r w:rsidRPr="002E6E0E">
        <w:rPr>
          <w:rFonts w:ascii="RijksoverheidSansHeading" w:hAnsi="RijksoverheidSansHeading"/>
        </w:rPr>
        <w:t xml:space="preserve"> Faro</w:t>
      </w:r>
      <w:r w:rsidR="0014773E">
        <w:rPr>
          <w:rFonts w:ascii="RijksoverheidSansHeading" w:hAnsi="RijksoverheidSansHeading"/>
        </w:rPr>
        <w:t xml:space="preserve"> en</w:t>
      </w:r>
      <w:r w:rsidRPr="002E6E0E">
        <w:rPr>
          <w:rFonts w:ascii="RijksoverheidSansHeading" w:hAnsi="RijksoverheidSansHeading"/>
        </w:rPr>
        <w:t xml:space="preserve"> </w:t>
      </w:r>
      <w:r w:rsidR="0014773E">
        <w:rPr>
          <w:rFonts w:ascii="RijksoverheidSansHeading" w:hAnsi="RijksoverheidSansHeading"/>
        </w:rPr>
        <w:t xml:space="preserve">Open en </w:t>
      </w:r>
      <w:r w:rsidRPr="002E6E0E">
        <w:rPr>
          <w:rFonts w:ascii="RijksoverheidSansHeading" w:hAnsi="RijksoverheidSansHeading"/>
        </w:rPr>
        <w:t>Meerstemmig</w:t>
      </w:r>
      <w:r w:rsidR="0014773E">
        <w:rPr>
          <w:rFonts w:ascii="RijksoverheidSansHeading" w:hAnsi="RijksoverheidSansHeading"/>
        </w:rPr>
        <w:t>heid</w:t>
      </w:r>
      <w:r w:rsidRPr="002E6E0E">
        <w:rPr>
          <w:rFonts w:ascii="RijksoverheidSansHeading" w:hAnsi="RijksoverheidSansHeading"/>
        </w:rPr>
        <w:t xml:space="preserve">, </w:t>
      </w:r>
      <w:r w:rsidR="0014773E">
        <w:rPr>
          <w:rFonts w:ascii="RijksoverheidSansHeading" w:hAnsi="RijksoverheidSansHeading"/>
        </w:rPr>
        <w:t xml:space="preserve">de </w:t>
      </w:r>
      <w:proofErr w:type="spellStart"/>
      <w:r w:rsidRPr="002E6E0E">
        <w:rPr>
          <w:rFonts w:ascii="RijksoverheidSansHeading" w:hAnsi="RijksoverheidSansHeading"/>
        </w:rPr>
        <w:t>Erfgoed</w:t>
      </w:r>
      <w:r w:rsidR="00907D75">
        <w:rPr>
          <w:rFonts w:ascii="RijksoverheidSansHeading" w:hAnsi="RijksoverheidSansHeading"/>
        </w:rPr>
        <w:t>A</w:t>
      </w:r>
      <w:r w:rsidRPr="002E6E0E">
        <w:rPr>
          <w:rFonts w:ascii="RijksoverheidSansHeading" w:hAnsi="RijksoverheidSansHeading"/>
        </w:rPr>
        <w:t>cademie</w:t>
      </w:r>
      <w:proofErr w:type="spellEnd"/>
      <w:r w:rsidR="0014773E">
        <w:rPr>
          <w:rFonts w:ascii="RijksoverheidSansHeading" w:hAnsi="RijksoverheidSansHeading"/>
        </w:rPr>
        <w:t>,</w:t>
      </w:r>
      <w:r w:rsidRPr="002E6E0E">
        <w:rPr>
          <w:rFonts w:ascii="RijksoverheidSansHeading" w:hAnsi="RijksoverheidSansHeading"/>
        </w:rPr>
        <w:t xml:space="preserve"> het Kennisinstituut Immaterieel Erfgoed Nederland (KIEN) </w:t>
      </w:r>
      <w:r w:rsidR="0014773E">
        <w:rPr>
          <w:rFonts w:ascii="RijksoverheidSansHeading" w:hAnsi="RijksoverheidSansHeading"/>
        </w:rPr>
        <w:t>, de</w:t>
      </w:r>
      <w:r w:rsidRPr="002E6E0E">
        <w:rPr>
          <w:rFonts w:ascii="RijksoverheidSansHeading" w:hAnsi="RijksoverheidSansHeading"/>
        </w:rPr>
        <w:t xml:space="preserve"> gemeenten Almere, Doetinchem, Eindhoven, Hengelo (</w:t>
      </w:r>
      <w:r w:rsidR="0014773E">
        <w:rPr>
          <w:rFonts w:ascii="RijksoverheidSansHeading" w:hAnsi="RijksoverheidSansHeading"/>
        </w:rPr>
        <w:t>O</w:t>
      </w:r>
      <w:r w:rsidRPr="002E6E0E">
        <w:rPr>
          <w:rFonts w:ascii="RijksoverheidSansHeading" w:hAnsi="RijksoverheidSansHeading"/>
        </w:rPr>
        <w:t>v</w:t>
      </w:r>
      <w:r w:rsidR="0014773E">
        <w:rPr>
          <w:rFonts w:ascii="RijksoverheidSansHeading" w:hAnsi="RijksoverheidSansHeading"/>
        </w:rPr>
        <w:t>.</w:t>
      </w:r>
      <w:r w:rsidRPr="002E6E0E">
        <w:rPr>
          <w:rFonts w:ascii="RijksoverheidSansHeading" w:hAnsi="RijksoverheidSansHeading"/>
        </w:rPr>
        <w:t xml:space="preserve">), Noordenveld, Westerveld, Winterswijk, Roermond, Rotterdam, Zwolle, </w:t>
      </w:r>
      <w:r w:rsidR="0014773E">
        <w:rPr>
          <w:rFonts w:ascii="RijksoverheidSansHeading" w:hAnsi="RijksoverheidSansHeading"/>
        </w:rPr>
        <w:t xml:space="preserve">het </w:t>
      </w:r>
      <w:r w:rsidRPr="002E6E0E">
        <w:rPr>
          <w:rFonts w:ascii="RijksoverheidSansHeading" w:hAnsi="RijksoverheidSansHeading"/>
        </w:rPr>
        <w:t xml:space="preserve">Rijksvastgoedbedrijf, </w:t>
      </w:r>
      <w:r w:rsidR="0014773E">
        <w:rPr>
          <w:rFonts w:ascii="RijksoverheidSansHeading" w:hAnsi="RijksoverheidSansHeading"/>
        </w:rPr>
        <w:t xml:space="preserve">het </w:t>
      </w:r>
      <w:bookmarkStart w:id="0" w:name="_Hlk206664587"/>
      <w:r w:rsidRPr="002E6E0E">
        <w:rPr>
          <w:rFonts w:ascii="RijksoverheidSansHeading" w:hAnsi="RijksoverheidSansHeading"/>
        </w:rPr>
        <w:t>College van Rijksbouwmeester en Rijksadviseurs</w:t>
      </w:r>
      <w:r w:rsidR="0014773E">
        <w:rPr>
          <w:rFonts w:ascii="RijksoverheidSansHeading" w:hAnsi="RijksoverheidSansHeading"/>
        </w:rPr>
        <w:t xml:space="preserve"> </w:t>
      </w:r>
      <w:bookmarkEnd w:id="0"/>
      <w:r w:rsidR="0014773E">
        <w:rPr>
          <w:rFonts w:ascii="RijksoverheidSansHeading" w:hAnsi="RijksoverheidSansHeading"/>
        </w:rPr>
        <w:t>(</w:t>
      </w:r>
      <w:proofErr w:type="spellStart"/>
      <w:r w:rsidR="0014773E">
        <w:rPr>
          <w:rFonts w:ascii="RijksoverheidSansHeading" w:hAnsi="RijksoverheidSansHeading"/>
        </w:rPr>
        <w:t>CRa</w:t>
      </w:r>
      <w:proofErr w:type="spellEnd"/>
      <w:r w:rsidR="0014773E">
        <w:rPr>
          <w:rFonts w:ascii="RijksoverheidSansHeading" w:hAnsi="RijksoverheidSansHeading"/>
        </w:rPr>
        <w:t>)</w:t>
      </w:r>
      <w:r w:rsidRPr="002E6E0E">
        <w:rPr>
          <w:rFonts w:ascii="RijksoverheidSansHeading" w:hAnsi="RijksoverheidSansHeading"/>
        </w:rPr>
        <w:t xml:space="preserve">, </w:t>
      </w:r>
      <w:r w:rsidR="00A0466B">
        <w:rPr>
          <w:rFonts w:ascii="RijksoverheidSansHeading" w:hAnsi="RijksoverheidSansHeading"/>
        </w:rPr>
        <w:t xml:space="preserve">DRU </w:t>
      </w:r>
      <w:r w:rsidR="00332E8F">
        <w:rPr>
          <w:rFonts w:ascii="RijksoverheidSansHeading" w:hAnsi="RijksoverheidSansHeading"/>
        </w:rPr>
        <w:t>I</w:t>
      </w:r>
      <w:r w:rsidR="00A0466B">
        <w:rPr>
          <w:rFonts w:ascii="RijksoverheidSansHeading" w:hAnsi="RijksoverheidSansHeading"/>
        </w:rPr>
        <w:t>ndustriepark</w:t>
      </w:r>
      <w:r w:rsidRPr="002E6E0E">
        <w:rPr>
          <w:rFonts w:ascii="RijksoverheidSansHeading" w:hAnsi="RijksoverheidSansHeading"/>
        </w:rPr>
        <w:t xml:space="preserve">, </w:t>
      </w:r>
      <w:r w:rsidR="0014773E">
        <w:rPr>
          <w:rFonts w:ascii="RijksoverheidSansHeading" w:hAnsi="RijksoverheidSansHeading"/>
        </w:rPr>
        <w:t xml:space="preserve">het </w:t>
      </w:r>
      <w:r w:rsidRPr="002E6E0E">
        <w:rPr>
          <w:rFonts w:ascii="RijksoverheidSansHeading" w:hAnsi="RijksoverheidSansHeading"/>
        </w:rPr>
        <w:t xml:space="preserve">Gelders Genootschap, The Missing Link, </w:t>
      </w:r>
      <w:r w:rsidR="0014773E">
        <w:rPr>
          <w:rFonts w:ascii="RijksoverheidSansHeading" w:hAnsi="RijksoverheidSansHeading"/>
        </w:rPr>
        <w:t>H</w:t>
      </w:r>
      <w:r w:rsidRPr="002E6E0E">
        <w:rPr>
          <w:rFonts w:ascii="RijksoverheidSansHeading" w:hAnsi="RijksoverheidSansHeading"/>
        </w:rPr>
        <w:t xml:space="preserve">et </w:t>
      </w:r>
      <w:proofErr w:type="spellStart"/>
      <w:r w:rsidRPr="002E6E0E">
        <w:rPr>
          <w:rFonts w:ascii="RijksoverheidSansHeading" w:hAnsi="RijksoverheidSansHeading"/>
        </w:rPr>
        <w:t>Oversticht</w:t>
      </w:r>
      <w:proofErr w:type="spellEnd"/>
      <w:r w:rsidRPr="002E6E0E">
        <w:rPr>
          <w:rFonts w:ascii="RijksoverheidSansHeading" w:hAnsi="RijksoverheidSansHeading"/>
        </w:rPr>
        <w:t xml:space="preserve">, </w:t>
      </w:r>
      <w:r w:rsidR="0014773E">
        <w:rPr>
          <w:rFonts w:ascii="RijksoverheidSansHeading" w:hAnsi="RijksoverheidSansHeading"/>
        </w:rPr>
        <w:t xml:space="preserve">Wijnand </w:t>
      </w:r>
      <w:proofErr w:type="spellStart"/>
      <w:r w:rsidR="0014773E">
        <w:rPr>
          <w:rFonts w:ascii="RijksoverheidSansHeading" w:hAnsi="RijksoverheidSansHeading"/>
        </w:rPr>
        <w:t>Galema</w:t>
      </w:r>
      <w:proofErr w:type="spellEnd"/>
      <w:r w:rsidR="0014773E">
        <w:rPr>
          <w:rFonts w:ascii="RijksoverheidSansHeading" w:hAnsi="RijksoverheidSansHeading"/>
        </w:rPr>
        <w:t xml:space="preserve">, </w:t>
      </w:r>
      <w:r w:rsidRPr="002E6E0E">
        <w:rPr>
          <w:rFonts w:ascii="RijksoverheidSansHeading" w:hAnsi="RijksoverheidSansHeading"/>
        </w:rPr>
        <w:t xml:space="preserve">Leon </w:t>
      </w:r>
      <w:proofErr w:type="spellStart"/>
      <w:r w:rsidRPr="002E6E0E">
        <w:rPr>
          <w:rFonts w:ascii="RijksoverheidSansHeading" w:hAnsi="RijksoverheidSansHeading"/>
        </w:rPr>
        <w:t>Sebregts</w:t>
      </w:r>
      <w:proofErr w:type="spellEnd"/>
      <w:r w:rsidRPr="002E6E0E">
        <w:rPr>
          <w:rFonts w:ascii="RijksoverheidSansHeading" w:hAnsi="RijksoverheidSansHeading"/>
        </w:rPr>
        <w:t xml:space="preserve">. </w:t>
      </w:r>
    </w:p>
    <w:p w14:paraId="2C1676DF" w14:textId="77777777" w:rsidR="009C1773" w:rsidRPr="002E6E0E" w:rsidRDefault="009C1773" w:rsidP="009C1773">
      <w:pPr>
        <w:rPr>
          <w:rFonts w:ascii="RijksoverheidSansHeading" w:hAnsi="RijksoverheidSansHeading"/>
          <w:b/>
          <w:bCs/>
          <w:i/>
          <w:iCs/>
        </w:rPr>
      </w:pPr>
      <w:r w:rsidRPr="002E6E0E">
        <w:rPr>
          <w:rFonts w:ascii="RijksoverheidSansHeading" w:hAnsi="RijksoverheidSansHeading"/>
          <w:b/>
          <w:bCs/>
          <w:i/>
          <w:iCs/>
        </w:rPr>
        <w:t>Vermelding van de makers van de afbeelding of hoe dit vermeld wordt in de publicatie. Als het vooral RCE afbeeldingen zijn kan de zin ‘Rijksdienst voor het Cultureel Erfgoed, tenzij anders vermeld’ opgenomen worden.</w:t>
      </w:r>
    </w:p>
    <w:p w14:paraId="166A5025" w14:textId="77777777" w:rsidR="009C1773" w:rsidRPr="002E6E0E" w:rsidRDefault="009C1773" w:rsidP="009C1773">
      <w:pPr>
        <w:rPr>
          <w:rFonts w:ascii="RijksoverheidSansHeading" w:hAnsi="RijksoverheidSansHeading"/>
          <w:b/>
          <w:bCs/>
          <w:i/>
          <w:iCs/>
        </w:rPr>
      </w:pPr>
      <w:r w:rsidRPr="002E6E0E">
        <w:rPr>
          <w:rFonts w:ascii="RijksoverheidSansHeading" w:hAnsi="RijksoverheidSansHeading"/>
          <w:b/>
          <w:bCs/>
          <w:i/>
          <w:iCs/>
        </w:rPr>
        <w:t>Maker van de omslag foto (wanneer van toepassing)</w:t>
      </w:r>
    </w:p>
    <w:p w14:paraId="07915E82" w14:textId="77777777" w:rsidR="009C1773" w:rsidRPr="002E6E0E" w:rsidRDefault="009C1773" w:rsidP="009C1773">
      <w:pPr>
        <w:rPr>
          <w:rFonts w:ascii="RijksoverheidSansHeading" w:hAnsi="RijksoverheidSansHeading"/>
          <w:b/>
          <w:bCs/>
          <w:i/>
          <w:iCs/>
        </w:rPr>
      </w:pPr>
      <w:r w:rsidRPr="002E6E0E">
        <w:rPr>
          <w:rFonts w:ascii="RijksoverheidSansHeading" w:hAnsi="RijksoverheidSansHeading"/>
          <w:b/>
          <w:bCs/>
          <w:i/>
          <w:iCs/>
        </w:rPr>
        <w:t>Omschrijving van de omslagfoto (wanneer van toepassing)</w:t>
      </w:r>
    </w:p>
    <w:p w14:paraId="6EE34424" w14:textId="77777777" w:rsidR="009C1773" w:rsidRPr="002E6E0E" w:rsidRDefault="009C1773" w:rsidP="009C1773">
      <w:pPr>
        <w:rPr>
          <w:rFonts w:ascii="RijksoverheidSansHeading" w:hAnsi="RijksoverheidSansHeading"/>
          <w:b/>
          <w:bCs/>
          <w:i/>
          <w:iCs/>
        </w:rPr>
      </w:pPr>
      <w:r w:rsidRPr="002E6E0E">
        <w:rPr>
          <w:rFonts w:ascii="RijksoverheidSansHeading" w:hAnsi="RijksoverheidSansHeading"/>
          <w:b/>
          <w:bCs/>
          <w:i/>
          <w:iCs/>
        </w:rPr>
        <w:t>Vormgeving/drukwerk: Osage/Xerox</w:t>
      </w:r>
    </w:p>
    <w:p w14:paraId="7D3B17B1" w14:textId="077546E5" w:rsidR="009C1773" w:rsidRPr="002E6E0E" w:rsidRDefault="009C1773" w:rsidP="009C1773">
      <w:pPr>
        <w:rPr>
          <w:rFonts w:ascii="RijksoverheidSansHeading" w:hAnsi="RijksoverheidSansHeading"/>
        </w:rPr>
      </w:pPr>
      <w:r w:rsidRPr="002E6E0E">
        <w:rPr>
          <w:rFonts w:ascii="RijksoverheidSansHeading" w:hAnsi="RijksoverheidSansHeading"/>
        </w:rPr>
        <w:t>[</w:t>
      </w:r>
      <w:r w:rsidR="00332E8F">
        <w:rPr>
          <w:rFonts w:ascii="RijksoverheidSansHeading" w:hAnsi="RijksoverheidSansHeading"/>
        </w:rPr>
        <w:t xml:space="preserve">aanvullen met </w:t>
      </w:r>
      <w:r w:rsidRPr="002E6E0E">
        <w:rPr>
          <w:rFonts w:ascii="RijksoverheidSansHeading" w:hAnsi="RijksoverheidSansHeading"/>
        </w:rPr>
        <w:t>logo’s</w:t>
      </w:r>
      <w:r w:rsidR="00332E8F">
        <w:rPr>
          <w:rFonts w:ascii="RijksoverheidSansHeading" w:hAnsi="RijksoverheidSansHeading"/>
        </w:rPr>
        <w:t xml:space="preserve"> deelnemers</w:t>
      </w:r>
      <w:r w:rsidRPr="002E6E0E">
        <w:rPr>
          <w:rFonts w:ascii="RijksoverheidSansHeading" w:hAnsi="RijksoverheidSansHeading"/>
        </w:rPr>
        <w:t>?]</w:t>
      </w:r>
    </w:p>
    <w:p w14:paraId="3F5D8871" w14:textId="4CF67BD1" w:rsidR="009C1773" w:rsidRPr="002E6E0E" w:rsidRDefault="009C1773" w:rsidP="009C1773">
      <w:pPr>
        <w:rPr>
          <w:rFonts w:ascii="RijksoverheidSansHeading" w:hAnsi="RijksoverheidSansHeading"/>
        </w:rPr>
      </w:pPr>
      <w:r w:rsidRPr="002E6E0E">
        <w:rPr>
          <w:rFonts w:ascii="RijksoverheidSansHeading" w:hAnsi="RijksoverheidSansHeading"/>
        </w:rPr>
        <w:t xml:space="preserve">© Rijksdienst voor het Cultureel Erfgoed, Amersfoort, </w:t>
      </w:r>
      <w:r w:rsidR="00437347">
        <w:rPr>
          <w:rFonts w:ascii="RijksoverheidSansHeading" w:hAnsi="RijksoverheidSansHeading"/>
        </w:rPr>
        <w:t xml:space="preserve"> september </w:t>
      </w:r>
      <w:r w:rsidRPr="002E6E0E">
        <w:rPr>
          <w:rFonts w:ascii="RijksoverheidSansHeading" w:hAnsi="RijksoverheidSansHeading"/>
        </w:rPr>
        <w:t>2025</w:t>
      </w:r>
    </w:p>
    <w:p w14:paraId="0248262E" w14:textId="77777777" w:rsidR="009C1773" w:rsidRPr="002E6E0E" w:rsidRDefault="009C1773" w:rsidP="009C1773">
      <w:pPr>
        <w:rPr>
          <w:rFonts w:ascii="RijksoverheidSansHeading" w:hAnsi="RijksoverheidSansHeading"/>
        </w:rPr>
      </w:pPr>
    </w:p>
    <w:p w14:paraId="24ED5EFF" w14:textId="77777777" w:rsidR="009C1773" w:rsidRPr="002E6E0E" w:rsidRDefault="009C1773" w:rsidP="009C1773">
      <w:pPr>
        <w:rPr>
          <w:rFonts w:ascii="RijksoverheidSansHeading" w:hAnsi="RijksoverheidSansHeading"/>
        </w:rPr>
      </w:pPr>
      <w:r w:rsidRPr="002E6E0E">
        <w:rPr>
          <w:rFonts w:ascii="RijksoverheidSansHeading" w:hAnsi="RijksoverheidSansHeading"/>
        </w:rPr>
        <w:t>Rijksdienst voor het Cultureel Erfgoed</w:t>
      </w:r>
    </w:p>
    <w:p w14:paraId="41621D87" w14:textId="77777777" w:rsidR="009C1773" w:rsidRPr="002E6E0E" w:rsidRDefault="009C1773" w:rsidP="009C1773">
      <w:pPr>
        <w:rPr>
          <w:rFonts w:ascii="RijksoverheidSansHeading" w:hAnsi="RijksoverheidSansHeading"/>
        </w:rPr>
      </w:pPr>
      <w:r w:rsidRPr="002E6E0E">
        <w:rPr>
          <w:rFonts w:ascii="RijksoverheidSansHeading" w:hAnsi="RijksoverheidSansHeading"/>
        </w:rPr>
        <w:t>Postbus 1600</w:t>
      </w:r>
    </w:p>
    <w:p w14:paraId="6C139A0F" w14:textId="77777777" w:rsidR="009C1773" w:rsidRPr="002E6E0E" w:rsidRDefault="009C1773" w:rsidP="009C1773">
      <w:pPr>
        <w:rPr>
          <w:rFonts w:ascii="RijksoverheidSansHeading" w:hAnsi="RijksoverheidSansHeading"/>
        </w:rPr>
      </w:pPr>
      <w:r w:rsidRPr="002E6E0E">
        <w:rPr>
          <w:rFonts w:ascii="RijksoverheidSansHeading" w:hAnsi="RijksoverheidSansHeading"/>
        </w:rPr>
        <w:t>Amersfoort</w:t>
      </w:r>
    </w:p>
    <w:p w14:paraId="470A1F5E" w14:textId="77777777" w:rsidR="009C1773" w:rsidRPr="002E6E0E" w:rsidRDefault="009C1773" w:rsidP="009C1773">
      <w:pPr>
        <w:rPr>
          <w:rFonts w:ascii="RijksoverheidSansHeading" w:hAnsi="RijksoverheidSansHeading"/>
        </w:rPr>
      </w:pPr>
      <w:hyperlink r:id="rId8" w:history="1">
        <w:r w:rsidRPr="002E6E0E">
          <w:rPr>
            <w:rStyle w:val="Hyperlink"/>
            <w:rFonts w:ascii="RijksoverheidSansHeading" w:hAnsi="RijksoverheidSansHeading"/>
          </w:rPr>
          <w:t>www.cultureelerfgoed.nl</w:t>
        </w:r>
      </w:hyperlink>
    </w:p>
    <w:p w14:paraId="60F2418C" w14:textId="4EF8525B" w:rsidR="007A265F" w:rsidRPr="002E6E0E" w:rsidRDefault="009C1773" w:rsidP="007A265F">
      <w:pPr>
        <w:rPr>
          <w:rFonts w:ascii="RijksoverheidSansHeading" w:hAnsi="RijksoverheidSansHeading"/>
        </w:rPr>
      </w:pPr>
      <w:hyperlink r:id="rId9" w:history="1">
        <w:r w:rsidRPr="002E6E0E">
          <w:rPr>
            <w:rStyle w:val="Hyperlink"/>
            <w:rFonts w:ascii="RijksoverheidSansHeading" w:hAnsi="RijksoverheidSansHeading"/>
          </w:rPr>
          <w:t>info@cultureelerfgoed.nl</w:t>
        </w:r>
      </w:hyperlink>
      <w:r w:rsidRPr="002E6E0E">
        <w:rPr>
          <w:rFonts w:ascii="RijksoverheidSansHeading" w:hAnsi="RijksoverheidSansHeading"/>
        </w:rPr>
        <w:t xml:space="preserve"> </w:t>
      </w:r>
      <w:r w:rsidR="007A265F" w:rsidRPr="002E6E0E">
        <w:rPr>
          <w:rFonts w:ascii="RijksoverheidSansHeading" w:hAnsi="RijksoverheidSansHeading"/>
        </w:rPr>
        <w:br w:type="page"/>
      </w:r>
    </w:p>
    <w:sdt>
      <w:sdtPr>
        <w:rPr>
          <w:rFonts w:ascii="RijksoverheidSansHeading" w:eastAsiaTheme="minorHAnsi" w:hAnsi="RijksoverheidSansHeading" w:cstheme="minorBidi"/>
          <w:color w:val="auto"/>
          <w:kern w:val="2"/>
          <w:sz w:val="22"/>
          <w:szCs w:val="22"/>
          <w:lang w:eastAsia="en-US"/>
          <w14:ligatures w14:val="standardContextual"/>
        </w:rPr>
        <w:id w:val="-1020007252"/>
        <w:docPartObj>
          <w:docPartGallery w:val="Table of Contents"/>
          <w:docPartUnique/>
        </w:docPartObj>
      </w:sdtPr>
      <w:sdtEndPr>
        <w:rPr>
          <w:b/>
          <w:bCs/>
        </w:rPr>
      </w:sdtEndPr>
      <w:sdtContent>
        <w:p w14:paraId="06245B43" w14:textId="7410B4CE" w:rsidR="007A265F" w:rsidRPr="002E6E0E" w:rsidRDefault="007A265F">
          <w:pPr>
            <w:pStyle w:val="Kopvaninhoudsopgave"/>
            <w:rPr>
              <w:rFonts w:ascii="RijksoverheidSansHeading" w:hAnsi="RijksoverheidSansHeading"/>
            </w:rPr>
          </w:pPr>
          <w:r w:rsidRPr="002E6E0E">
            <w:rPr>
              <w:rFonts w:ascii="RijksoverheidSansHeading" w:hAnsi="RijksoverheidSansHeading"/>
            </w:rPr>
            <w:t>Inhoud</w:t>
          </w:r>
        </w:p>
        <w:p w14:paraId="400F33DA" w14:textId="0D91D0C0" w:rsidR="00437347" w:rsidRDefault="007A265F">
          <w:pPr>
            <w:pStyle w:val="Inhopg1"/>
            <w:tabs>
              <w:tab w:val="right" w:leader="dot" w:pos="9062"/>
            </w:tabs>
            <w:rPr>
              <w:rFonts w:eastAsiaTheme="minorEastAsia"/>
              <w:noProof/>
              <w:sz w:val="24"/>
              <w:szCs w:val="24"/>
              <w:lang w:eastAsia="nl-NL"/>
            </w:rPr>
          </w:pPr>
          <w:r w:rsidRPr="002E6E0E">
            <w:rPr>
              <w:rFonts w:ascii="RijksoverheidSansHeading" w:hAnsi="RijksoverheidSansHeading"/>
            </w:rPr>
            <w:fldChar w:fldCharType="begin"/>
          </w:r>
          <w:r w:rsidRPr="002E6E0E">
            <w:rPr>
              <w:rFonts w:ascii="RijksoverheidSansHeading" w:hAnsi="RijksoverheidSansHeading"/>
            </w:rPr>
            <w:instrText xml:space="preserve"> TOC \o "1-3" \h \z \u </w:instrText>
          </w:r>
          <w:r w:rsidRPr="002E6E0E">
            <w:rPr>
              <w:rFonts w:ascii="RijksoverheidSansHeading" w:hAnsi="RijksoverheidSansHeading"/>
            </w:rPr>
            <w:fldChar w:fldCharType="separate"/>
          </w:r>
          <w:hyperlink w:anchor="_Toc207570378" w:history="1">
            <w:r w:rsidR="00437347" w:rsidRPr="00DE1853">
              <w:rPr>
                <w:rStyle w:val="Hyperlink"/>
                <w:rFonts w:ascii="RijksoverheidSansHeading" w:hAnsi="RijksoverheidSansHeading"/>
                <w:noProof/>
              </w:rPr>
              <w:t>Inleiding</w:t>
            </w:r>
            <w:r w:rsidR="00437347">
              <w:rPr>
                <w:noProof/>
                <w:webHidden/>
              </w:rPr>
              <w:tab/>
            </w:r>
            <w:r w:rsidR="00437347">
              <w:rPr>
                <w:noProof/>
                <w:webHidden/>
              </w:rPr>
              <w:fldChar w:fldCharType="begin"/>
            </w:r>
            <w:r w:rsidR="00437347">
              <w:rPr>
                <w:noProof/>
                <w:webHidden/>
              </w:rPr>
              <w:instrText xml:space="preserve"> PAGEREF _Toc207570378 \h </w:instrText>
            </w:r>
            <w:r w:rsidR="00437347">
              <w:rPr>
                <w:noProof/>
                <w:webHidden/>
              </w:rPr>
            </w:r>
            <w:r w:rsidR="00437347">
              <w:rPr>
                <w:noProof/>
                <w:webHidden/>
              </w:rPr>
              <w:fldChar w:fldCharType="separate"/>
            </w:r>
            <w:r w:rsidR="00437347">
              <w:rPr>
                <w:noProof/>
                <w:webHidden/>
              </w:rPr>
              <w:t>4</w:t>
            </w:r>
            <w:r w:rsidR="00437347">
              <w:rPr>
                <w:noProof/>
                <w:webHidden/>
              </w:rPr>
              <w:fldChar w:fldCharType="end"/>
            </w:r>
          </w:hyperlink>
        </w:p>
        <w:p w14:paraId="22451BEC" w14:textId="2161EE23" w:rsidR="00437347" w:rsidRDefault="00437347">
          <w:pPr>
            <w:pStyle w:val="Inhopg2"/>
            <w:tabs>
              <w:tab w:val="right" w:leader="dot" w:pos="9062"/>
            </w:tabs>
            <w:rPr>
              <w:rFonts w:eastAsiaTheme="minorEastAsia"/>
              <w:noProof/>
              <w:sz w:val="24"/>
              <w:szCs w:val="24"/>
              <w:lang w:eastAsia="nl-NL"/>
            </w:rPr>
          </w:pPr>
          <w:hyperlink w:anchor="_Toc207570379" w:history="1">
            <w:r w:rsidRPr="00DE1853">
              <w:rPr>
                <w:rStyle w:val="Hyperlink"/>
                <w:rFonts w:ascii="RijksoverheidSansHeading" w:hAnsi="RijksoverheidSansHeading"/>
                <w:noProof/>
              </w:rPr>
              <w:t>Waar gaat dit inspiratiedocument over? [pictogram]</w:t>
            </w:r>
            <w:r>
              <w:rPr>
                <w:noProof/>
                <w:webHidden/>
              </w:rPr>
              <w:tab/>
            </w:r>
            <w:r>
              <w:rPr>
                <w:noProof/>
                <w:webHidden/>
              </w:rPr>
              <w:fldChar w:fldCharType="begin"/>
            </w:r>
            <w:r>
              <w:rPr>
                <w:noProof/>
                <w:webHidden/>
              </w:rPr>
              <w:instrText xml:space="preserve"> PAGEREF _Toc207570379 \h </w:instrText>
            </w:r>
            <w:r>
              <w:rPr>
                <w:noProof/>
                <w:webHidden/>
              </w:rPr>
            </w:r>
            <w:r>
              <w:rPr>
                <w:noProof/>
                <w:webHidden/>
              </w:rPr>
              <w:fldChar w:fldCharType="separate"/>
            </w:r>
            <w:r>
              <w:rPr>
                <w:noProof/>
                <w:webHidden/>
              </w:rPr>
              <w:t>4</w:t>
            </w:r>
            <w:r>
              <w:rPr>
                <w:noProof/>
                <w:webHidden/>
              </w:rPr>
              <w:fldChar w:fldCharType="end"/>
            </w:r>
          </w:hyperlink>
        </w:p>
        <w:p w14:paraId="504CEB86" w14:textId="3340C1E2" w:rsidR="00437347" w:rsidRDefault="00437347">
          <w:pPr>
            <w:pStyle w:val="Inhopg2"/>
            <w:tabs>
              <w:tab w:val="right" w:leader="dot" w:pos="9062"/>
            </w:tabs>
            <w:rPr>
              <w:rFonts w:eastAsiaTheme="minorEastAsia"/>
              <w:noProof/>
              <w:sz w:val="24"/>
              <w:szCs w:val="24"/>
              <w:lang w:eastAsia="nl-NL"/>
            </w:rPr>
          </w:pPr>
          <w:hyperlink w:anchor="_Toc207570380" w:history="1">
            <w:r w:rsidRPr="00DE1853">
              <w:rPr>
                <w:rStyle w:val="Hyperlink"/>
                <w:rFonts w:ascii="RijksoverheidSansHeading" w:hAnsi="RijksoverheidSansHeading"/>
                <w:noProof/>
              </w:rPr>
              <w:t>Hoe is dit inspiratiedocument tot stand gekomen? [pictogram]</w:t>
            </w:r>
            <w:r>
              <w:rPr>
                <w:noProof/>
                <w:webHidden/>
              </w:rPr>
              <w:tab/>
            </w:r>
            <w:r>
              <w:rPr>
                <w:noProof/>
                <w:webHidden/>
              </w:rPr>
              <w:fldChar w:fldCharType="begin"/>
            </w:r>
            <w:r>
              <w:rPr>
                <w:noProof/>
                <w:webHidden/>
              </w:rPr>
              <w:instrText xml:space="preserve"> PAGEREF _Toc207570380 \h </w:instrText>
            </w:r>
            <w:r>
              <w:rPr>
                <w:noProof/>
                <w:webHidden/>
              </w:rPr>
            </w:r>
            <w:r>
              <w:rPr>
                <w:noProof/>
                <w:webHidden/>
              </w:rPr>
              <w:fldChar w:fldCharType="separate"/>
            </w:r>
            <w:r>
              <w:rPr>
                <w:noProof/>
                <w:webHidden/>
              </w:rPr>
              <w:t>4</w:t>
            </w:r>
            <w:r>
              <w:rPr>
                <w:noProof/>
                <w:webHidden/>
              </w:rPr>
              <w:fldChar w:fldCharType="end"/>
            </w:r>
          </w:hyperlink>
        </w:p>
        <w:p w14:paraId="31F455C3" w14:textId="7288D72C" w:rsidR="00437347" w:rsidRDefault="00437347">
          <w:pPr>
            <w:pStyle w:val="Inhopg2"/>
            <w:tabs>
              <w:tab w:val="right" w:leader="dot" w:pos="9062"/>
            </w:tabs>
            <w:rPr>
              <w:rFonts w:eastAsiaTheme="minorEastAsia"/>
              <w:noProof/>
              <w:sz w:val="24"/>
              <w:szCs w:val="24"/>
              <w:lang w:eastAsia="nl-NL"/>
            </w:rPr>
          </w:pPr>
          <w:hyperlink w:anchor="_Toc207570381" w:history="1">
            <w:r w:rsidRPr="00DE1853">
              <w:rPr>
                <w:rStyle w:val="Hyperlink"/>
                <w:rFonts w:ascii="RijksoverheidSansHeading" w:hAnsi="RijksoverheidSansHeading"/>
                <w:noProof/>
              </w:rPr>
              <w:t>Hoe kun je dit inspiratiedocument gebruiken? [pictogram]</w:t>
            </w:r>
            <w:r>
              <w:rPr>
                <w:noProof/>
                <w:webHidden/>
              </w:rPr>
              <w:tab/>
            </w:r>
            <w:r>
              <w:rPr>
                <w:noProof/>
                <w:webHidden/>
              </w:rPr>
              <w:fldChar w:fldCharType="begin"/>
            </w:r>
            <w:r>
              <w:rPr>
                <w:noProof/>
                <w:webHidden/>
              </w:rPr>
              <w:instrText xml:space="preserve"> PAGEREF _Toc207570381 \h </w:instrText>
            </w:r>
            <w:r>
              <w:rPr>
                <w:noProof/>
                <w:webHidden/>
              </w:rPr>
            </w:r>
            <w:r>
              <w:rPr>
                <w:noProof/>
                <w:webHidden/>
              </w:rPr>
              <w:fldChar w:fldCharType="separate"/>
            </w:r>
            <w:r>
              <w:rPr>
                <w:noProof/>
                <w:webHidden/>
              </w:rPr>
              <w:t>5</w:t>
            </w:r>
            <w:r>
              <w:rPr>
                <w:noProof/>
                <w:webHidden/>
              </w:rPr>
              <w:fldChar w:fldCharType="end"/>
            </w:r>
          </w:hyperlink>
        </w:p>
        <w:p w14:paraId="058AEAC4" w14:textId="36139404" w:rsidR="00437347" w:rsidRDefault="00437347">
          <w:pPr>
            <w:pStyle w:val="Inhopg1"/>
            <w:tabs>
              <w:tab w:val="right" w:leader="dot" w:pos="9062"/>
            </w:tabs>
            <w:rPr>
              <w:rFonts w:eastAsiaTheme="minorEastAsia"/>
              <w:noProof/>
              <w:sz w:val="24"/>
              <w:szCs w:val="24"/>
              <w:lang w:eastAsia="nl-NL"/>
            </w:rPr>
          </w:pPr>
          <w:hyperlink w:anchor="_Toc207570382" w:history="1">
            <w:r w:rsidRPr="00DE1853">
              <w:rPr>
                <w:rStyle w:val="Hyperlink"/>
                <w:rFonts w:ascii="RijksoverheidSansHeading" w:hAnsi="RijksoverheidSansHeading" w:cstheme="minorHAnsi"/>
                <w:noProof/>
              </w:rPr>
              <w:t>Samenspraak, meerstemmigheid en een interdisciplinaire erfgoedbenadering</w:t>
            </w:r>
            <w:r>
              <w:rPr>
                <w:noProof/>
                <w:webHidden/>
              </w:rPr>
              <w:tab/>
            </w:r>
            <w:r>
              <w:rPr>
                <w:noProof/>
                <w:webHidden/>
              </w:rPr>
              <w:fldChar w:fldCharType="begin"/>
            </w:r>
            <w:r>
              <w:rPr>
                <w:noProof/>
                <w:webHidden/>
              </w:rPr>
              <w:instrText xml:space="preserve"> PAGEREF _Toc207570382 \h </w:instrText>
            </w:r>
            <w:r>
              <w:rPr>
                <w:noProof/>
                <w:webHidden/>
              </w:rPr>
            </w:r>
            <w:r>
              <w:rPr>
                <w:noProof/>
                <w:webHidden/>
              </w:rPr>
              <w:fldChar w:fldCharType="separate"/>
            </w:r>
            <w:r>
              <w:rPr>
                <w:noProof/>
                <w:webHidden/>
              </w:rPr>
              <w:t>5</w:t>
            </w:r>
            <w:r>
              <w:rPr>
                <w:noProof/>
                <w:webHidden/>
              </w:rPr>
              <w:fldChar w:fldCharType="end"/>
            </w:r>
          </w:hyperlink>
        </w:p>
        <w:p w14:paraId="3D5D1B46" w14:textId="3FDBD605" w:rsidR="00437347" w:rsidRDefault="00437347">
          <w:pPr>
            <w:pStyle w:val="Inhopg2"/>
            <w:tabs>
              <w:tab w:val="right" w:leader="dot" w:pos="9062"/>
            </w:tabs>
            <w:rPr>
              <w:rFonts w:eastAsiaTheme="minorEastAsia"/>
              <w:noProof/>
              <w:sz w:val="24"/>
              <w:szCs w:val="24"/>
              <w:lang w:eastAsia="nl-NL"/>
            </w:rPr>
          </w:pPr>
          <w:hyperlink w:anchor="_Toc207570383" w:history="1">
            <w:r w:rsidRPr="00DE1853">
              <w:rPr>
                <w:rStyle w:val="Hyperlink"/>
                <w:rFonts w:ascii="RijksoverheidSansHeading" w:hAnsi="RijksoverheidSansHeading" w:cstheme="minorHAnsi"/>
                <w:noProof/>
              </w:rPr>
              <w:t>Samenspraak [pictogram]</w:t>
            </w:r>
            <w:r>
              <w:rPr>
                <w:noProof/>
                <w:webHidden/>
              </w:rPr>
              <w:tab/>
            </w:r>
            <w:r>
              <w:rPr>
                <w:noProof/>
                <w:webHidden/>
              </w:rPr>
              <w:fldChar w:fldCharType="begin"/>
            </w:r>
            <w:r>
              <w:rPr>
                <w:noProof/>
                <w:webHidden/>
              </w:rPr>
              <w:instrText xml:space="preserve"> PAGEREF _Toc207570383 \h </w:instrText>
            </w:r>
            <w:r>
              <w:rPr>
                <w:noProof/>
                <w:webHidden/>
              </w:rPr>
            </w:r>
            <w:r>
              <w:rPr>
                <w:noProof/>
                <w:webHidden/>
              </w:rPr>
              <w:fldChar w:fldCharType="separate"/>
            </w:r>
            <w:r>
              <w:rPr>
                <w:noProof/>
                <w:webHidden/>
              </w:rPr>
              <w:t>6</w:t>
            </w:r>
            <w:r>
              <w:rPr>
                <w:noProof/>
                <w:webHidden/>
              </w:rPr>
              <w:fldChar w:fldCharType="end"/>
            </w:r>
          </w:hyperlink>
        </w:p>
        <w:p w14:paraId="37EC1D81" w14:textId="0C3512ED" w:rsidR="00437347" w:rsidRDefault="00437347">
          <w:pPr>
            <w:pStyle w:val="Inhopg2"/>
            <w:tabs>
              <w:tab w:val="right" w:leader="dot" w:pos="9062"/>
            </w:tabs>
            <w:rPr>
              <w:rFonts w:eastAsiaTheme="minorEastAsia"/>
              <w:noProof/>
              <w:sz w:val="24"/>
              <w:szCs w:val="24"/>
              <w:lang w:eastAsia="nl-NL"/>
            </w:rPr>
          </w:pPr>
          <w:hyperlink w:anchor="_Toc207570384" w:history="1">
            <w:r w:rsidRPr="00DE1853">
              <w:rPr>
                <w:rStyle w:val="Hyperlink"/>
                <w:rFonts w:ascii="RijksoverheidSansHeading" w:hAnsi="RijksoverheidSansHeading" w:cstheme="minorHAnsi"/>
                <w:noProof/>
              </w:rPr>
              <w:t>Meerstemmigheid [pictogram]</w:t>
            </w:r>
            <w:r>
              <w:rPr>
                <w:noProof/>
                <w:webHidden/>
              </w:rPr>
              <w:tab/>
            </w:r>
            <w:r>
              <w:rPr>
                <w:noProof/>
                <w:webHidden/>
              </w:rPr>
              <w:fldChar w:fldCharType="begin"/>
            </w:r>
            <w:r>
              <w:rPr>
                <w:noProof/>
                <w:webHidden/>
              </w:rPr>
              <w:instrText xml:space="preserve"> PAGEREF _Toc207570384 \h </w:instrText>
            </w:r>
            <w:r>
              <w:rPr>
                <w:noProof/>
                <w:webHidden/>
              </w:rPr>
            </w:r>
            <w:r>
              <w:rPr>
                <w:noProof/>
                <w:webHidden/>
              </w:rPr>
              <w:fldChar w:fldCharType="separate"/>
            </w:r>
            <w:r>
              <w:rPr>
                <w:noProof/>
                <w:webHidden/>
              </w:rPr>
              <w:t>6</w:t>
            </w:r>
            <w:r>
              <w:rPr>
                <w:noProof/>
                <w:webHidden/>
              </w:rPr>
              <w:fldChar w:fldCharType="end"/>
            </w:r>
          </w:hyperlink>
        </w:p>
        <w:p w14:paraId="7834A5DE" w14:textId="5569FA36" w:rsidR="00437347" w:rsidRDefault="00437347">
          <w:pPr>
            <w:pStyle w:val="Inhopg2"/>
            <w:tabs>
              <w:tab w:val="right" w:leader="dot" w:pos="9062"/>
            </w:tabs>
            <w:rPr>
              <w:rFonts w:eastAsiaTheme="minorEastAsia"/>
              <w:noProof/>
              <w:sz w:val="24"/>
              <w:szCs w:val="24"/>
              <w:lang w:eastAsia="nl-NL"/>
            </w:rPr>
          </w:pPr>
          <w:hyperlink w:anchor="_Toc207570385" w:history="1">
            <w:r w:rsidRPr="00DE1853">
              <w:rPr>
                <w:rStyle w:val="Hyperlink"/>
                <w:rFonts w:ascii="RijksoverheidSansHeading" w:hAnsi="RijksoverheidSansHeading" w:cstheme="minorHAnsi"/>
                <w:noProof/>
              </w:rPr>
              <w:t>Interdisciplinaire erfgoedbenadering [pictogram]</w:t>
            </w:r>
            <w:r>
              <w:rPr>
                <w:noProof/>
                <w:webHidden/>
              </w:rPr>
              <w:tab/>
            </w:r>
            <w:r>
              <w:rPr>
                <w:noProof/>
                <w:webHidden/>
              </w:rPr>
              <w:fldChar w:fldCharType="begin"/>
            </w:r>
            <w:r>
              <w:rPr>
                <w:noProof/>
                <w:webHidden/>
              </w:rPr>
              <w:instrText xml:space="preserve"> PAGEREF _Toc207570385 \h </w:instrText>
            </w:r>
            <w:r>
              <w:rPr>
                <w:noProof/>
                <w:webHidden/>
              </w:rPr>
            </w:r>
            <w:r>
              <w:rPr>
                <w:noProof/>
                <w:webHidden/>
              </w:rPr>
              <w:fldChar w:fldCharType="separate"/>
            </w:r>
            <w:r>
              <w:rPr>
                <w:noProof/>
                <w:webHidden/>
              </w:rPr>
              <w:t>6</w:t>
            </w:r>
            <w:r>
              <w:rPr>
                <w:noProof/>
                <w:webHidden/>
              </w:rPr>
              <w:fldChar w:fldCharType="end"/>
            </w:r>
          </w:hyperlink>
        </w:p>
        <w:p w14:paraId="16CC24D8" w14:textId="63BF94B9" w:rsidR="00437347" w:rsidRDefault="00437347">
          <w:pPr>
            <w:pStyle w:val="Inhopg1"/>
            <w:tabs>
              <w:tab w:val="right" w:leader="dot" w:pos="9062"/>
            </w:tabs>
            <w:rPr>
              <w:rFonts w:eastAsiaTheme="minorEastAsia"/>
              <w:noProof/>
              <w:sz w:val="24"/>
              <w:szCs w:val="24"/>
              <w:lang w:eastAsia="nl-NL"/>
            </w:rPr>
          </w:pPr>
          <w:hyperlink w:anchor="_Toc207570386" w:history="1">
            <w:r w:rsidRPr="00DE1853">
              <w:rPr>
                <w:rStyle w:val="Hyperlink"/>
                <w:rFonts w:ascii="RijksoverheidSansHeading" w:hAnsi="RijksoverheidSansHeading" w:cstheme="minorHAnsi"/>
                <w:noProof/>
              </w:rPr>
              <w:t>Onderzoeken, beschrijven, waarderen, publiceren</w:t>
            </w:r>
            <w:r>
              <w:rPr>
                <w:noProof/>
                <w:webHidden/>
              </w:rPr>
              <w:tab/>
            </w:r>
            <w:r>
              <w:rPr>
                <w:noProof/>
                <w:webHidden/>
              </w:rPr>
              <w:fldChar w:fldCharType="begin"/>
            </w:r>
            <w:r>
              <w:rPr>
                <w:noProof/>
                <w:webHidden/>
              </w:rPr>
              <w:instrText xml:space="preserve"> PAGEREF _Toc207570386 \h </w:instrText>
            </w:r>
            <w:r>
              <w:rPr>
                <w:noProof/>
                <w:webHidden/>
              </w:rPr>
            </w:r>
            <w:r>
              <w:rPr>
                <w:noProof/>
                <w:webHidden/>
              </w:rPr>
              <w:fldChar w:fldCharType="separate"/>
            </w:r>
            <w:r>
              <w:rPr>
                <w:noProof/>
                <w:webHidden/>
              </w:rPr>
              <w:t>7</w:t>
            </w:r>
            <w:r>
              <w:rPr>
                <w:noProof/>
                <w:webHidden/>
              </w:rPr>
              <w:fldChar w:fldCharType="end"/>
            </w:r>
          </w:hyperlink>
        </w:p>
        <w:p w14:paraId="30AE3B3A" w14:textId="2E58617F" w:rsidR="00437347" w:rsidRDefault="00437347">
          <w:pPr>
            <w:pStyle w:val="Inhopg2"/>
            <w:tabs>
              <w:tab w:val="right" w:leader="dot" w:pos="9062"/>
            </w:tabs>
            <w:rPr>
              <w:rFonts w:eastAsiaTheme="minorEastAsia"/>
              <w:noProof/>
              <w:sz w:val="24"/>
              <w:szCs w:val="24"/>
              <w:lang w:eastAsia="nl-NL"/>
            </w:rPr>
          </w:pPr>
          <w:hyperlink w:anchor="_Toc207570387" w:history="1">
            <w:r w:rsidRPr="00DE1853">
              <w:rPr>
                <w:rStyle w:val="Hyperlink"/>
                <w:rFonts w:ascii="RijksoverheidSansHeading" w:hAnsi="RijksoverheidSansHeading"/>
                <w:noProof/>
              </w:rPr>
              <w:t>Onderzoeken [pictogram]</w:t>
            </w:r>
            <w:r>
              <w:rPr>
                <w:noProof/>
                <w:webHidden/>
              </w:rPr>
              <w:tab/>
            </w:r>
            <w:r>
              <w:rPr>
                <w:noProof/>
                <w:webHidden/>
              </w:rPr>
              <w:fldChar w:fldCharType="begin"/>
            </w:r>
            <w:r>
              <w:rPr>
                <w:noProof/>
                <w:webHidden/>
              </w:rPr>
              <w:instrText xml:space="preserve"> PAGEREF _Toc207570387 \h </w:instrText>
            </w:r>
            <w:r>
              <w:rPr>
                <w:noProof/>
                <w:webHidden/>
              </w:rPr>
            </w:r>
            <w:r>
              <w:rPr>
                <w:noProof/>
                <w:webHidden/>
              </w:rPr>
              <w:fldChar w:fldCharType="separate"/>
            </w:r>
            <w:r>
              <w:rPr>
                <w:noProof/>
                <w:webHidden/>
              </w:rPr>
              <w:t>7</w:t>
            </w:r>
            <w:r>
              <w:rPr>
                <w:noProof/>
                <w:webHidden/>
              </w:rPr>
              <w:fldChar w:fldCharType="end"/>
            </w:r>
          </w:hyperlink>
        </w:p>
        <w:p w14:paraId="2722E1DC" w14:textId="2FF253BD" w:rsidR="00437347" w:rsidRDefault="00437347">
          <w:pPr>
            <w:pStyle w:val="Inhopg2"/>
            <w:tabs>
              <w:tab w:val="right" w:leader="dot" w:pos="9062"/>
            </w:tabs>
            <w:rPr>
              <w:rFonts w:eastAsiaTheme="minorEastAsia"/>
              <w:noProof/>
              <w:sz w:val="24"/>
              <w:szCs w:val="24"/>
              <w:lang w:eastAsia="nl-NL"/>
            </w:rPr>
          </w:pPr>
          <w:hyperlink w:anchor="_Toc207570388" w:history="1">
            <w:r w:rsidRPr="00DE1853">
              <w:rPr>
                <w:rStyle w:val="Hyperlink"/>
                <w:rFonts w:ascii="RijksoverheidSansHeading" w:hAnsi="RijksoverheidSansHeading"/>
                <w:noProof/>
              </w:rPr>
              <w:t>Beschrijven [pictogram]</w:t>
            </w:r>
            <w:r>
              <w:rPr>
                <w:noProof/>
                <w:webHidden/>
              </w:rPr>
              <w:tab/>
            </w:r>
            <w:r>
              <w:rPr>
                <w:noProof/>
                <w:webHidden/>
              </w:rPr>
              <w:fldChar w:fldCharType="begin"/>
            </w:r>
            <w:r>
              <w:rPr>
                <w:noProof/>
                <w:webHidden/>
              </w:rPr>
              <w:instrText xml:space="preserve"> PAGEREF _Toc207570388 \h </w:instrText>
            </w:r>
            <w:r>
              <w:rPr>
                <w:noProof/>
                <w:webHidden/>
              </w:rPr>
            </w:r>
            <w:r>
              <w:rPr>
                <w:noProof/>
                <w:webHidden/>
              </w:rPr>
              <w:fldChar w:fldCharType="separate"/>
            </w:r>
            <w:r>
              <w:rPr>
                <w:noProof/>
                <w:webHidden/>
              </w:rPr>
              <w:t>9</w:t>
            </w:r>
            <w:r>
              <w:rPr>
                <w:noProof/>
                <w:webHidden/>
              </w:rPr>
              <w:fldChar w:fldCharType="end"/>
            </w:r>
          </w:hyperlink>
        </w:p>
        <w:p w14:paraId="003F7AD6" w14:textId="0EB9EC17" w:rsidR="00437347" w:rsidRDefault="00437347">
          <w:pPr>
            <w:pStyle w:val="Inhopg2"/>
            <w:tabs>
              <w:tab w:val="right" w:leader="dot" w:pos="9062"/>
            </w:tabs>
            <w:rPr>
              <w:rFonts w:eastAsiaTheme="minorEastAsia"/>
              <w:noProof/>
              <w:sz w:val="24"/>
              <w:szCs w:val="24"/>
              <w:lang w:eastAsia="nl-NL"/>
            </w:rPr>
          </w:pPr>
          <w:hyperlink w:anchor="_Toc207570389" w:history="1">
            <w:r w:rsidRPr="00DE1853">
              <w:rPr>
                <w:rStyle w:val="Hyperlink"/>
                <w:rFonts w:ascii="RijksoverheidSansHeading" w:hAnsi="RijksoverheidSansHeading"/>
                <w:noProof/>
              </w:rPr>
              <w:t>Waarderen [pictogram]</w:t>
            </w:r>
            <w:r>
              <w:rPr>
                <w:noProof/>
                <w:webHidden/>
              </w:rPr>
              <w:tab/>
            </w:r>
            <w:r>
              <w:rPr>
                <w:noProof/>
                <w:webHidden/>
              </w:rPr>
              <w:fldChar w:fldCharType="begin"/>
            </w:r>
            <w:r>
              <w:rPr>
                <w:noProof/>
                <w:webHidden/>
              </w:rPr>
              <w:instrText xml:space="preserve"> PAGEREF _Toc207570389 \h </w:instrText>
            </w:r>
            <w:r>
              <w:rPr>
                <w:noProof/>
                <w:webHidden/>
              </w:rPr>
            </w:r>
            <w:r>
              <w:rPr>
                <w:noProof/>
                <w:webHidden/>
              </w:rPr>
              <w:fldChar w:fldCharType="separate"/>
            </w:r>
            <w:r>
              <w:rPr>
                <w:noProof/>
                <w:webHidden/>
              </w:rPr>
              <w:t>10</w:t>
            </w:r>
            <w:r>
              <w:rPr>
                <w:noProof/>
                <w:webHidden/>
              </w:rPr>
              <w:fldChar w:fldCharType="end"/>
            </w:r>
          </w:hyperlink>
        </w:p>
        <w:p w14:paraId="1E5802EA" w14:textId="3D25F565" w:rsidR="00437347" w:rsidRDefault="00437347">
          <w:pPr>
            <w:pStyle w:val="Inhopg2"/>
            <w:tabs>
              <w:tab w:val="right" w:leader="dot" w:pos="9062"/>
            </w:tabs>
            <w:rPr>
              <w:rFonts w:eastAsiaTheme="minorEastAsia"/>
              <w:noProof/>
              <w:sz w:val="24"/>
              <w:szCs w:val="24"/>
              <w:lang w:eastAsia="nl-NL"/>
            </w:rPr>
          </w:pPr>
          <w:hyperlink w:anchor="_Toc207570390" w:history="1">
            <w:r w:rsidRPr="00DE1853">
              <w:rPr>
                <w:rStyle w:val="Hyperlink"/>
                <w:rFonts w:ascii="RijksoverheidSansHeading" w:hAnsi="RijksoverheidSansHeading"/>
                <w:noProof/>
              </w:rPr>
              <w:t>Publiceren [pictogram]</w:t>
            </w:r>
            <w:r>
              <w:rPr>
                <w:noProof/>
                <w:webHidden/>
              </w:rPr>
              <w:tab/>
            </w:r>
            <w:r>
              <w:rPr>
                <w:noProof/>
                <w:webHidden/>
              </w:rPr>
              <w:fldChar w:fldCharType="begin"/>
            </w:r>
            <w:r>
              <w:rPr>
                <w:noProof/>
                <w:webHidden/>
              </w:rPr>
              <w:instrText xml:space="preserve"> PAGEREF _Toc207570390 \h </w:instrText>
            </w:r>
            <w:r>
              <w:rPr>
                <w:noProof/>
                <w:webHidden/>
              </w:rPr>
            </w:r>
            <w:r>
              <w:rPr>
                <w:noProof/>
                <w:webHidden/>
              </w:rPr>
              <w:fldChar w:fldCharType="separate"/>
            </w:r>
            <w:r>
              <w:rPr>
                <w:noProof/>
                <w:webHidden/>
              </w:rPr>
              <w:t>11</w:t>
            </w:r>
            <w:r>
              <w:rPr>
                <w:noProof/>
                <w:webHidden/>
              </w:rPr>
              <w:fldChar w:fldCharType="end"/>
            </w:r>
          </w:hyperlink>
        </w:p>
        <w:p w14:paraId="31749411" w14:textId="7014540F" w:rsidR="00437347" w:rsidRDefault="00437347">
          <w:pPr>
            <w:pStyle w:val="Inhopg1"/>
            <w:tabs>
              <w:tab w:val="right" w:leader="dot" w:pos="9062"/>
            </w:tabs>
            <w:rPr>
              <w:rFonts w:eastAsiaTheme="minorEastAsia"/>
              <w:noProof/>
              <w:sz w:val="24"/>
              <w:szCs w:val="24"/>
              <w:lang w:eastAsia="nl-NL"/>
            </w:rPr>
          </w:pPr>
          <w:hyperlink w:anchor="_Toc207570391" w:history="1">
            <w:r w:rsidRPr="00DE1853">
              <w:rPr>
                <w:rStyle w:val="Hyperlink"/>
                <w:rFonts w:ascii="RijksoverheidSansHeading" w:hAnsi="RijksoverheidSansHeading" w:cstheme="minorHAnsi"/>
                <w:noProof/>
              </w:rPr>
              <w:t>Vragen uit de Faro-praktijktoets</w:t>
            </w:r>
            <w:r>
              <w:rPr>
                <w:noProof/>
                <w:webHidden/>
              </w:rPr>
              <w:tab/>
            </w:r>
            <w:r>
              <w:rPr>
                <w:noProof/>
                <w:webHidden/>
              </w:rPr>
              <w:fldChar w:fldCharType="begin"/>
            </w:r>
            <w:r>
              <w:rPr>
                <w:noProof/>
                <w:webHidden/>
              </w:rPr>
              <w:instrText xml:space="preserve"> PAGEREF _Toc207570391 \h </w:instrText>
            </w:r>
            <w:r>
              <w:rPr>
                <w:noProof/>
                <w:webHidden/>
              </w:rPr>
            </w:r>
            <w:r>
              <w:rPr>
                <w:noProof/>
                <w:webHidden/>
              </w:rPr>
              <w:fldChar w:fldCharType="separate"/>
            </w:r>
            <w:r>
              <w:rPr>
                <w:noProof/>
                <w:webHidden/>
              </w:rPr>
              <w:t>12</w:t>
            </w:r>
            <w:r>
              <w:rPr>
                <w:noProof/>
                <w:webHidden/>
              </w:rPr>
              <w:fldChar w:fldCharType="end"/>
            </w:r>
          </w:hyperlink>
        </w:p>
        <w:p w14:paraId="606115DC" w14:textId="5D26DBE7" w:rsidR="00437347" w:rsidRDefault="00437347">
          <w:pPr>
            <w:pStyle w:val="Inhopg2"/>
            <w:tabs>
              <w:tab w:val="right" w:leader="dot" w:pos="9062"/>
            </w:tabs>
            <w:rPr>
              <w:rFonts w:eastAsiaTheme="minorEastAsia"/>
              <w:noProof/>
              <w:sz w:val="24"/>
              <w:szCs w:val="24"/>
              <w:lang w:eastAsia="nl-NL"/>
            </w:rPr>
          </w:pPr>
          <w:hyperlink w:anchor="_Toc207570392" w:history="1">
            <w:r w:rsidRPr="00DE1853">
              <w:rPr>
                <w:rStyle w:val="Hyperlink"/>
                <w:rFonts w:ascii="RijksoverheidSansHeading" w:hAnsi="RijksoverheidSansHeading"/>
                <w:noProof/>
              </w:rPr>
              <w:t>Hoe begin je?</w:t>
            </w:r>
            <w:r>
              <w:rPr>
                <w:noProof/>
                <w:webHidden/>
              </w:rPr>
              <w:tab/>
            </w:r>
            <w:r>
              <w:rPr>
                <w:noProof/>
                <w:webHidden/>
              </w:rPr>
              <w:fldChar w:fldCharType="begin"/>
            </w:r>
            <w:r>
              <w:rPr>
                <w:noProof/>
                <w:webHidden/>
              </w:rPr>
              <w:instrText xml:space="preserve"> PAGEREF _Toc207570392 \h </w:instrText>
            </w:r>
            <w:r>
              <w:rPr>
                <w:noProof/>
                <w:webHidden/>
              </w:rPr>
            </w:r>
            <w:r>
              <w:rPr>
                <w:noProof/>
                <w:webHidden/>
              </w:rPr>
              <w:fldChar w:fldCharType="separate"/>
            </w:r>
            <w:r>
              <w:rPr>
                <w:noProof/>
                <w:webHidden/>
              </w:rPr>
              <w:t>12</w:t>
            </w:r>
            <w:r>
              <w:rPr>
                <w:noProof/>
                <w:webHidden/>
              </w:rPr>
              <w:fldChar w:fldCharType="end"/>
            </w:r>
          </w:hyperlink>
        </w:p>
        <w:p w14:paraId="07906FEB" w14:textId="3FF82A00" w:rsidR="00437347" w:rsidRDefault="00437347">
          <w:pPr>
            <w:pStyle w:val="Inhopg2"/>
            <w:tabs>
              <w:tab w:val="right" w:leader="dot" w:pos="9062"/>
            </w:tabs>
            <w:rPr>
              <w:rFonts w:eastAsiaTheme="minorEastAsia"/>
              <w:noProof/>
              <w:sz w:val="24"/>
              <w:szCs w:val="24"/>
              <w:lang w:eastAsia="nl-NL"/>
            </w:rPr>
          </w:pPr>
          <w:hyperlink w:anchor="_Toc207570393" w:history="1">
            <w:r w:rsidRPr="00DE1853">
              <w:rPr>
                <w:rStyle w:val="Hyperlink"/>
                <w:rFonts w:ascii="RijksoverheidSansHeading" w:hAnsi="RijksoverheidSansHeading"/>
                <w:noProof/>
              </w:rPr>
              <w:t>Wat heb je nodig aan vaardigheden en middelen?</w:t>
            </w:r>
            <w:r>
              <w:rPr>
                <w:noProof/>
                <w:webHidden/>
              </w:rPr>
              <w:tab/>
            </w:r>
            <w:r>
              <w:rPr>
                <w:noProof/>
                <w:webHidden/>
              </w:rPr>
              <w:fldChar w:fldCharType="begin"/>
            </w:r>
            <w:r>
              <w:rPr>
                <w:noProof/>
                <w:webHidden/>
              </w:rPr>
              <w:instrText xml:space="preserve"> PAGEREF _Toc207570393 \h </w:instrText>
            </w:r>
            <w:r>
              <w:rPr>
                <w:noProof/>
                <w:webHidden/>
              </w:rPr>
            </w:r>
            <w:r>
              <w:rPr>
                <w:noProof/>
                <w:webHidden/>
              </w:rPr>
              <w:fldChar w:fldCharType="separate"/>
            </w:r>
            <w:r>
              <w:rPr>
                <w:noProof/>
                <w:webHidden/>
              </w:rPr>
              <w:t>14</w:t>
            </w:r>
            <w:r>
              <w:rPr>
                <w:noProof/>
                <w:webHidden/>
              </w:rPr>
              <w:fldChar w:fldCharType="end"/>
            </w:r>
          </w:hyperlink>
        </w:p>
        <w:p w14:paraId="4B22396D" w14:textId="1F2DAA2A" w:rsidR="00437347" w:rsidRDefault="00437347">
          <w:pPr>
            <w:pStyle w:val="Inhopg2"/>
            <w:tabs>
              <w:tab w:val="right" w:leader="dot" w:pos="9062"/>
            </w:tabs>
            <w:rPr>
              <w:rFonts w:eastAsiaTheme="minorEastAsia"/>
              <w:noProof/>
              <w:sz w:val="24"/>
              <w:szCs w:val="24"/>
              <w:lang w:eastAsia="nl-NL"/>
            </w:rPr>
          </w:pPr>
          <w:hyperlink w:anchor="_Toc207570394" w:history="1">
            <w:r w:rsidRPr="00DE1853">
              <w:rPr>
                <w:rStyle w:val="Hyperlink"/>
                <w:rFonts w:ascii="RijksoverheidSansHeading" w:hAnsi="RijksoverheidSansHeading"/>
                <w:noProof/>
              </w:rPr>
              <w:t>Wie betrek je, hoe en wanneer?</w:t>
            </w:r>
            <w:r>
              <w:rPr>
                <w:noProof/>
                <w:webHidden/>
              </w:rPr>
              <w:tab/>
            </w:r>
            <w:r>
              <w:rPr>
                <w:noProof/>
                <w:webHidden/>
              </w:rPr>
              <w:fldChar w:fldCharType="begin"/>
            </w:r>
            <w:r>
              <w:rPr>
                <w:noProof/>
                <w:webHidden/>
              </w:rPr>
              <w:instrText xml:space="preserve"> PAGEREF _Toc207570394 \h </w:instrText>
            </w:r>
            <w:r>
              <w:rPr>
                <w:noProof/>
                <w:webHidden/>
              </w:rPr>
            </w:r>
            <w:r>
              <w:rPr>
                <w:noProof/>
                <w:webHidden/>
              </w:rPr>
              <w:fldChar w:fldCharType="separate"/>
            </w:r>
            <w:r>
              <w:rPr>
                <w:noProof/>
                <w:webHidden/>
              </w:rPr>
              <w:t>14</w:t>
            </w:r>
            <w:r>
              <w:rPr>
                <w:noProof/>
                <w:webHidden/>
              </w:rPr>
              <w:fldChar w:fldCharType="end"/>
            </w:r>
          </w:hyperlink>
        </w:p>
        <w:p w14:paraId="7B01E721" w14:textId="4F0225B6" w:rsidR="00437347" w:rsidRDefault="00437347">
          <w:pPr>
            <w:pStyle w:val="Inhopg2"/>
            <w:tabs>
              <w:tab w:val="right" w:leader="dot" w:pos="9062"/>
            </w:tabs>
            <w:rPr>
              <w:rFonts w:eastAsiaTheme="minorEastAsia"/>
              <w:noProof/>
              <w:sz w:val="24"/>
              <w:szCs w:val="24"/>
              <w:lang w:eastAsia="nl-NL"/>
            </w:rPr>
          </w:pPr>
          <w:hyperlink w:anchor="_Toc207570395" w:history="1">
            <w:r w:rsidRPr="00DE1853">
              <w:rPr>
                <w:rStyle w:val="Hyperlink"/>
                <w:rFonts w:ascii="RijksoverheidSansHeading" w:hAnsi="RijksoverheidSansHeading"/>
                <w:noProof/>
              </w:rPr>
              <w:t>Hoe vind je een passende werkvorm?</w:t>
            </w:r>
            <w:r>
              <w:rPr>
                <w:noProof/>
                <w:webHidden/>
              </w:rPr>
              <w:tab/>
            </w:r>
            <w:r>
              <w:rPr>
                <w:noProof/>
                <w:webHidden/>
              </w:rPr>
              <w:fldChar w:fldCharType="begin"/>
            </w:r>
            <w:r>
              <w:rPr>
                <w:noProof/>
                <w:webHidden/>
              </w:rPr>
              <w:instrText xml:space="preserve"> PAGEREF _Toc207570395 \h </w:instrText>
            </w:r>
            <w:r>
              <w:rPr>
                <w:noProof/>
                <w:webHidden/>
              </w:rPr>
            </w:r>
            <w:r>
              <w:rPr>
                <w:noProof/>
                <w:webHidden/>
              </w:rPr>
              <w:fldChar w:fldCharType="separate"/>
            </w:r>
            <w:r>
              <w:rPr>
                <w:noProof/>
                <w:webHidden/>
              </w:rPr>
              <w:t>17</w:t>
            </w:r>
            <w:r>
              <w:rPr>
                <w:noProof/>
                <w:webHidden/>
              </w:rPr>
              <w:fldChar w:fldCharType="end"/>
            </w:r>
          </w:hyperlink>
        </w:p>
        <w:p w14:paraId="130CE9B5" w14:textId="27DD277A" w:rsidR="00437347" w:rsidRDefault="00437347">
          <w:pPr>
            <w:pStyle w:val="Inhopg2"/>
            <w:tabs>
              <w:tab w:val="right" w:leader="dot" w:pos="9062"/>
            </w:tabs>
            <w:rPr>
              <w:rFonts w:eastAsiaTheme="minorEastAsia"/>
              <w:noProof/>
              <w:sz w:val="24"/>
              <w:szCs w:val="24"/>
              <w:lang w:eastAsia="nl-NL"/>
            </w:rPr>
          </w:pPr>
          <w:hyperlink w:anchor="_Toc207570396" w:history="1">
            <w:r w:rsidRPr="00DE1853">
              <w:rPr>
                <w:rStyle w:val="Hyperlink"/>
                <w:rFonts w:ascii="RijksoverheidSansHeading" w:hAnsi="RijksoverheidSansHeading"/>
                <w:noProof/>
              </w:rPr>
              <w:t>Hoe om te gaan met emoties en weerstand?</w:t>
            </w:r>
            <w:r>
              <w:rPr>
                <w:noProof/>
                <w:webHidden/>
              </w:rPr>
              <w:tab/>
            </w:r>
            <w:r>
              <w:rPr>
                <w:noProof/>
                <w:webHidden/>
              </w:rPr>
              <w:fldChar w:fldCharType="begin"/>
            </w:r>
            <w:r>
              <w:rPr>
                <w:noProof/>
                <w:webHidden/>
              </w:rPr>
              <w:instrText xml:space="preserve"> PAGEREF _Toc207570396 \h </w:instrText>
            </w:r>
            <w:r>
              <w:rPr>
                <w:noProof/>
                <w:webHidden/>
              </w:rPr>
            </w:r>
            <w:r>
              <w:rPr>
                <w:noProof/>
                <w:webHidden/>
              </w:rPr>
              <w:fldChar w:fldCharType="separate"/>
            </w:r>
            <w:r>
              <w:rPr>
                <w:noProof/>
                <w:webHidden/>
              </w:rPr>
              <w:t>18</w:t>
            </w:r>
            <w:r>
              <w:rPr>
                <w:noProof/>
                <w:webHidden/>
              </w:rPr>
              <w:fldChar w:fldCharType="end"/>
            </w:r>
          </w:hyperlink>
        </w:p>
        <w:p w14:paraId="716E7D06" w14:textId="3E25235B" w:rsidR="00437347" w:rsidRDefault="00437347">
          <w:pPr>
            <w:pStyle w:val="Inhopg2"/>
            <w:tabs>
              <w:tab w:val="right" w:leader="dot" w:pos="9062"/>
            </w:tabs>
            <w:rPr>
              <w:rFonts w:eastAsiaTheme="minorEastAsia"/>
              <w:noProof/>
              <w:sz w:val="24"/>
              <w:szCs w:val="24"/>
              <w:lang w:eastAsia="nl-NL"/>
            </w:rPr>
          </w:pPr>
          <w:hyperlink w:anchor="_Toc207570397" w:history="1">
            <w:r w:rsidRPr="00DE1853">
              <w:rPr>
                <w:rStyle w:val="Hyperlink"/>
                <w:rFonts w:ascii="RijksoverheidSansHeading" w:hAnsi="RijksoverheidSansHeading"/>
                <w:noProof/>
              </w:rPr>
              <w:t>Wanneer is het genoeg?</w:t>
            </w:r>
            <w:r>
              <w:rPr>
                <w:noProof/>
                <w:webHidden/>
              </w:rPr>
              <w:tab/>
            </w:r>
            <w:r>
              <w:rPr>
                <w:noProof/>
                <w:webHidden/>
              </w:rPr>
              <w:fldChar w:fldCharType="begin"/>
            </w:r>
            <w:r>
              <w:rPr>
                <w:noProof/>
                <w:webHidden/>
              </w:rPr>
              <w:instrText xml:space="preserve"> PAGEREF _Toc207570397 \h </w:instrText>
            </w:r>
            <w:r>
              <w:rPr>
                <w:noProof/>
                <w:webHidden/>
              </w:rPr>
            </w:r>
            <w:r>
              <w:rPr>
                <w:noProof/>
                <w:webHidden/>
              </w:rPr>
              <w:fldChar w:fldCharType="separate"/>
            </w:r>
            <w:r>
              <w:rPr>
                <w:noProof/>
                <w:webHidden/>
              </w:rPr>
              <w:t>19</w:t>
            </w:r>
            <w:r>
              <w:rPr>
                <w:noProof/>
                <w:webHidden/>
              </w:rPr>
              <w:fldChar w:fldCharType="end"/>
            </w:r>
          </w:hyperlink>
        </w:p>
        <w:p w14:paraId="36BF38D4" w14:textId="31E5D661" w:rsidR="00437347" w:rsidRDefault="00437347">
          <w:pPr>
            <w:pStyle w:val="Inhopg2"/>
            <w:tabs>
              <w:tab w:val="right" w:leader="dot" w:pos="9062"/>
            </w:tabs>
            <w:rPr>
              <w:rFonts w:eastAsiaTheme="minorEastAsia"/>
              <w:noProof/>
              <w:sz w:val="24"/>
              <w:szCs w:val="24"/>
              <w:lang w:eastAsia="nl-NL"/>
            </w:rPr>
          </w:pPr>
          <w:hyperlink w:anchor="_Toc207570398" w:history="1">
            <w:r w:rsidRPr="00DE1853">
              <w:rPr>
                <w:rStyle w:val="Hyperlink"/>
                <w:rFonts w:ascii="RijksoverheidSansHeading" w:hAnsi="RijksoverheidSansHeading"/>
                <w:noProof/>
              </w:rPr>
              <w:t>Hoe borg je het proces en de resultaten?</w:t>
            </w:r>
            <w:r>
              <w:rPr>
                <w:noProof/>
                <w:webHidden/>
              </w:rPr>
              <w:tab/>
            </w:r>
            <w:r>
              <w:rPr>
                <w:noProof/>
                <w:webHidden/>
              </w:rPr>
              <w:fldChar w:fldCharType="begin"/>
            </w:r>
            <w:r>
              <w:rPr>
                <w:noProof/>
                <w:webHidden/>
              </w:rPr>
              <w:instrText xml:space="preserve"> PAGEREF _Toc207570398 \h </w:instrText>
            </w:r>
            <w:r>
              <w:rPr>
                <w:noProof/>
                <w:webHidden/>
              </w:rPr>
            </w:r>
            <w:r>
              <w:rPr>
                <w:noProof/>
                <w:webHidden/>
              </w:rPr>
              <w:fldChar w:fldCharType="separate"/>
            </w:r>
            <w:r>
              <w:rPr>
                <w:noProof/>
                <w:webHidden/>
              </w:rPr>
              <w:t>19</w:t>
            </w:r>
            <w:r>
              <w:rPr>
                <w:noProof/>
                <w:webHidden/>
              </w:rPr>
              <w:fldChar w:fldCharType="end"/>
            </w:r>
          </w:hyperlink>
        </w:p>
        <w:p w14:paraId="60F3FB59" w14:textId="094D8348" w:rsidR="00437347" w:rsidRDefault="00437347">
          <w:pPr>
            <w:pStyle w:val="Inhopg1"/>
            <w:tabs>
              <w:tab w:val="right" w:leader="dot" w:pos="9062"/>
            </w:tabs>
            <w:rPr>
              <w:rFonts w:eastAsiaTheme="minorEastAsia"/>
              <w:noProof/>
              <w:sz w:val="24"/>
              <w:szCs w:val="24"/>
              <w:lang w:eastAsia="nl-NL"/>
            </w:rPr>
          </w:pPr>
          <w:hyperlink w:anchor="_Toc207570399" w:history="1">
            <w:r w:rsidRPr="00DE1853">
              <w:rPr>
                <w:rStyle w:val="Hyperlink"/>
                <w:rFonts w:ascii="RijksoverheidSansHeading" w:hAnsi="RijksoverheidSansHeading"/>
                <w:noProof/>
              </w:rPr>
              <w:t>Tot slot</w:t>
            </w:r>
            <w:r>
              <w:rPr>
                <w:noProof/>
                <w:webHidden/>
              </w:rPr>
              <w:tab/>
            </w:r>
            <w:r>
              <w:rPr>
                <w:noProof/>
                <w:webHidden/>
              </w:rPr>
              <w:fldChar w:fldCharType="begin"/>
            </w:r>
            <w:r>
              <w:rPr>
                <w:noProof/>
                <w:webHidden/>
              </w:rPr>
              <w:instrText xml:space="preserve"> PAGEREF _Toc207570399 \h </w:instrText>
            </w:r>
            <w:r>
              <w:rPr>
                <w:noProof/>
                <w:webHidden/>
              </w:rPr>
            </w:r>
            <w:r>
              <w:rPr>
                <w:noProof/>
                <w:webHidden/>
              </w:rPr>
              <w:fldChar w:fldCharType="separate"/>
            </w:r>
            <w:r>
              <w:rPr>
                <w:noProof/>
                <w:webHidden/>
              </w:rPr>
              <w:t>20</w:t>
            </w:r>
            <w:r>
              <w:rPr>
                <w:noProof/>
                <w:webHidden/>
              </w:rPr>
              <w:fldChar w:fldCharType="end"/>
            </w:r>
          </w:hyperlink>
        </w:p>
        <w:p w14:paraId="0AFE7979" w14:textId="3227CF89" w:rsidR="00437347" w:rsidRDefault="00437347">
          <w:pPr>
            <w:pStyle w:val="Inhopg1"/>
            <w:tabs>
              <w:tab w:val="right" w:leader="dot" w:pos="9062"/>
            </w:tabs>
            <w:rPr>
              <w:rFonts w:eastAsiaTheme="minorEastAsia"/>
              <w:noProof/>
              <w:sz w:val="24"/>
              <w:szCs w:val="24"/>
              <w:lang w:eastAsia="nl-NL"/>
            </w:rPr>
          </w:pPr>
          <w:hyperlink w:anchor="_Toc207570400" w:history="1">
            <w:r w:rsidRPr="00DE1853">
              <w:rPr>
                <w:rStyle w:val="Hyperlink"/>
                <w:rFonts w:ascii="RijksoverheidSansHeading" w:hAnsi="RijksoverheidSansHeading"/>
                <w:noProof/>
              </w:rPr>
              <w:t>Bijlagen</w:t>
            </w:r>
            <w:r>
              <w:rPr>
                <w:noProof/>
                <w:webHidden/>
              </w:rPr>
              <w:tab/>
            </w:r>
            <w:r>
              <w:rPr>
                <w:noProof/>
                <w:webHidden/>
              </w:rPr>
              <w:fldChar w:fldCharType="begin"/>
            </w:r>
            <w:r>
              <w:rPr>
                <w:noProof/>
                <w:webHidden/>
              </w:rPr>
              <w:instrText xml:space="preserve"> PAGEREF _Toc207570400 \h </w:instrText>
            </w:r>
            <w:r>
              <w:rPr>
                <w:noProof/>
                <w:webHidden/>
              </w:rPr>
            </w:r>
            <w:r>
              <w:rPr>
                <w:noProof/>
                <w:webHidden/>
              </w:rPr>
              <w:fldChar w:fldCharType="separate"/>
            </w:r>
            <w:r>
              <w:rPr>
                <w:noProof/>
                <w:webHidden/>
              </w:rPr>
              <w:t>21</w:t>
            </w:r>
            <w:r>
              <w:rPr>
                <w:noProof/>
                <w:webHidden/>
              </w:rPr>
              <w:fldChar w:fldCharType="end"/>
            </w:r>
          </w:hyperlink>
        </w:p>
        <w:p w14:paraId="5F86DF43" w14:textId="1F7D04D5" w:rsidR="00437347" w:rsidRDefault="00437347">
          <w:pPr>
            <w:pStyle w:val="Inhopg2"/>
            <w:tabs>
              <w:tab w:val="right" w:leader="dot" w:pos="9062"/>
            </w:tabs>
            <w:rPr>
              <w:rFonts w:eastAsiaTheme="minorEastAsia"/>
              <w:noProof/>
              <w:sz w:val="24"/>
              <w:szCs w:val="24"/>
              <w:lang w:eastAsia="nl-NL"/>
            </w:rPr>
          </w:pPr>
          <w:hyperlink w:anchor="_Toc207570401" w:history="1">
            <w:r w:rsidRPr="00DE1853">
              <w:rPr>
                <w:rStyle w:val="Hyperlink"/>
                <w:rFonts w:ascii="RijksoverheidSansHeading" w:hAnsi="RijksoverheidSansHeading"/>
                <w:noProof/>
              </w:rPr>
              <w:t>Bronnen</w:t>
            </w:r>
            <w:r>
              <w:rPr>
                <w:noProof/>
                <w:webHidden/>
              </w:rPr>
              <w:tab/>
            </w:r>
            <w:r>
              <w:rPr>
                <w:noProof/>
                <w:webHidden/>
              </w:rPr>
              <w:fldChar w:fldCharType="begin"/>
            </w:r>
            <w:r>
              <w:rPr>
                <w:noProof/>
                <w:webHidden/>
              </w:rPr>
              <w:instrText xml:space="preserve"> PAGEREF _Toc207570401 \h </w:instrText>
            </w:r>
            <w:r>
              <w:rPr>
                <w:noProof/>
                <w:webHidden/>
              </w:rPr>
            </w:r>
            <w:r>
              <w:rPr>
                <w:noProof/>
                <w:webHidden/>
              </w:rPr>
              <w:fldChar w:fldCharType="separate"/>
            </w:r>
            <w:r>
              <w:rPr>
                <w:noProof/>
                <w:webHidden/>
              </w:rPr>
              <w:t>21</w:t>
            </w:r>
            <w:r>
              <w:rPr>
                <w:noProof/>
                <w:webHidden/>
              </w:rPr>
              <w:fldChar w:fldCharType="end"/>
            </w:r>
          </w:hyperlink>
        </w:p>
        <w:p w14:paraId="542FF20B" w14:textId="1B0FEBF1" w:rsidR="00437347" w:rsidRDefault="00437347">
          <w:pPr>
            <w:pStyle w:val="Inhopg2"/>
            <w:tabs>
              <w:tab w:val="right" w:leader="dot" w:pos="9062"/>
            </w:tabs>
            <w:rPr>
              <w:rFonts w:eastAsiaTheme="minorEastAsia"/>
              <w:noProof/>
              <w:sz w:val="24"/>
              <w:szCs w:val="24"/>
              <w:lang w:eastAsia="nl-NL"/>
            </w:rPr>
          </w:pPr>
          <w:hyperlink w:anchor="_Toc207570402" w:history="1">
            <w:r w:rsidRPr="00DE1853">
              <w:rPr>
                <w:rStyle w:val="Hyperlink"/>
                <w:rFonts w:ascii="RijksoverheidSansHeading" w:hAnsi="RijksoverheidSansHeading"/>
                <w:noProof/>
              </w:rPr>
              <w:t>Verklarende woordenlijst</w:t>
            </w:r>
            <w:r>
              <w:rPr>
                <w:noProof/>
                <w:webHidden/>
              </w:rPr>
              <w:tab/>
            </w:r>
            <w:r>
              <w:rPr>
                <w:noProof/>
                <w:webHidden/>
              </w:rPr>
              <w:fldChar w:fldCharType="begin"/>
            </w:r>
            <w:r>
              <w:rPr>
                <w:noProof/>
                <w:webHidden/>
              </w:rPr>
              <w:instrText xml:space="preserve"> PAGEREF _Toc207570402 \h </w:instrText>
            </w:r>
            <w:r>
              <w:rPr>
                <w:noProof/>
                <w:webHidden/>
              </w:rPr>
            </w:r>
            <w:r>
              <w:rPr>
                <w:noProof/>
                <w:webHidden/>
              </w:rPr>
              <w:fldChar w:fldCharType="separate"/>
            </w:r>
            <w:r>
              <w:rPr>
                <w:noProof/>
                <w:webHidden/>
              </w:rPr>
              <w:t>24</w:t>
            </w:r>
            <w:r>
              <w:rPr>
                <w:noProof/>
                <w:webHidden/>
              </w:rPr>
              <w:fldChar w:fldCharType="end"/>
            </w:r>
          </w:hyperlink>
        </w:p>
        <w:p w14:paraId="4E656EA1" w14:textId="0F4FD3E9" w:rsidR="00437347" w:rsidRDefault="00437347">
          <w:pPr>
            <w:pStyle w:val="Inhopg1"/>
            <w:tabs>
              <w:tab w:val="right" w:leader="dot" w:pos="9062"/>
            </w:tabs>
            <w:rPr>
              <w:rFonts w:eastAsiaTheme="minorEastAsia"/>
              <w:noProof/>
              <w:sz w:val="24"/>
              <w:szCs w:val="24"/>
              <w:lang w:eastAsia="nl-NL"/>
            </w:rPr>
          </w:pPr>
          <w:hyperlink w:anchor="_Toc207570403" w:history="1">
            <w:r w:rsidRPr="00DE1853">
              <w:rPr>
                <w:rStyle w:val="Hyperlink"/>
                <w:rFonts w:ascii="RijksoverheidSansHeading" w:hAnsi="RijksoverheidSansHeading"/>
                <w:noProof/>
              </w:rPr>
              <w:t>Samenvatting</w:t>
            </w:r>
            <w:r>
              <w:rPr>
                <w:noProof/>
                <w:webHidden/>
              </w:rPr>
              <w:tab/>
            </w:r>
            <w:r>
              <w:rPr>
                <w:noProof/>
                <w:webHidden/>
              </w:rPr>
              <w:fldChar w:fldCharType="begin"/>
            </w:r>
            <w:r>
              <w:rPr>
                <w:noProof/>
                <w:webHidden/>
              </w:rPr>
              <w:instrText xml:space="preserve"> PAGEREF _Toc207570403 \h </w:instrText>
            </w:r>
            <w:r>
              <w:rPr>
                <w:noProof/>
                <w:webHidden/>
              </w:rPr>
            </w:r>
            <w:r>
              <w:rPr>
                <w:noProof/>
                <w:webHidden/>
              </w:rPr>
              <w:fldChar w:fldCharType="separate"/>
            </w:r>
            <w:r>
              <w:rPr>
                <w:noProof/>
                <w:webHidden/>
              </w:rPr>
              <w:t>25</w:t>
            </w:r>
            <w:r>
              <w:rPr>
                <w:noProof/>
                <w:webHidden/>
              </w:rPr>
              <w:fldChar w:fldCharType="end"/>
            </w:r>
          </w:hyperlink>
        </w:p>
        <w:p w14:paraId="3BCDC6BF" w14:textId="24520024" w:rsidR="007A265F" w:rsidRPr="002E6E0E" w:rsidRDefault="007A265F">
          <w:pPr>
            <w:rPr>
              <w:rFonts w:ascii="RijksoverheidSansHeading" w:hAnsi="RijksoverheidSansHeading"/>
            </w:rPr>
          </w:pPr>
          <w:r w:rsidRPr="002E6E0E">
            <w:rPr>
              <w:rFonts w:ascii="RijksoverheidSansHeading" w:hAnsi="RijksoverheidSansHeading"/>
              <w:b/>
              <w:bCs/>
            </w:rPr>
            <w:fldChar w:fldCharType="end"/>
          </w:r>
        </w:p>
      </w:sdtContent>
    </w:sdt>
    <w:p w14:paraId="4965B390" w14:textId="77777777" w:rsidR="007A265F" w:rsidRPr="002E6E0E" w:rsidRDefault="007A265F">
      <w:pPr>
        <w:rPr>
          <w:rFonts w:ascii="RijksoverheidSansHeading" w:eastAsiaTheme="majorEastAsia" w:hAnsi="RijksoverheidSansHeading" w:cstheme="majorBidi"/>
          <w:color w:val="2E74B5" w:themeColor="accent1" w:themeShade="BF"/>
          <w:sz w:val="40"/>
          <w:szCs w:val="40"/>
        </w:rPr>
      </w:pPr>
      <w:r w:rsidRPr="002E6E0E">
        <w:rPr>
          <w:rFonts w:ascii="RijksoverheidSansHeading" w:hAnsi="RijksoverheidSansHeading"/>
        </w:rPr>
        <w:br w:type="page"/>
      </w:r>
    </w:p>
    <w:p w14:paraId="0B7C537C" w14:textId="798C214D" w:rsidR="00C74249" w:rsidRPr="002E6E0E" w:rsidRDefault="00DF6B17" w:rsidP="007A265F">
      <w:pPr>
        <w:pStyle w:val="Kop1"/>
        <w:rPr>
          <w:rFonts w:ascii="RijksoverheidSansHeading" w:hAnsi="RijksoverheidSansHeading"/>
        </w:rPr>
      </w:pPr>
      <w:bookmarkStart w:id="1" w:name="_Toc207570378"/>
      <w:r w:rsidRPr="002E6E0E">
        <w:rPr>
          <w:rFonts w:ascii="RijksoverheidSansHeading" w:hAnsi="RijksoverheidSansHeading"/>
        </w:rPr>
        <w:t>Inleiding</w:t>
      </w:r>
      <w:bookmarkEnd w:id="1"/>
    </w:p>
    <w:p w14:paraId="4B230291" w14:textId="45A2E14E" w:rsidR="00DF6B17" w:rsidRPr="002E6E0E" w:rsidRDefault="007353E5" w:rsidP="00A2587E">
      <w:pPr>
        <w:pStyle w:val="Kop2"/>
        <w:rPr>
          <w:rFonts w:ascii="RijksoverheidSansHeading" w:hAnsi="RijksoverheidSansHeading"/>
        </w:rPr>
      </w:pPr>
      <w:bookmarkStart w:id="2" w:name="_Toc207570379"/>
      <w:r w:rsidRPr="002E6E0E">
        <w:rPr>
          <w:rFonts w:ascii="RijksoverheidSansHeading" w:hAnsi="RijksoverheidSansHeading"/>
        </w:rPr>
        <w:t>Wa</w:t>
      </w:r>
      <w:r w:rsidR="00923D85">
        <w:rPr>
          <w:rFonts w:ascii="RijksoverheidSansHeading" w:hAnsi="RijksoverheidSansHeading"/>
        </w:rPr>
        <w:t>ar gaa</w:t>
      </w:r>
      <w:r w:rsidRPr="002E6E0E">
        <w:rPr>
          <w:rFonts w:ascii="RijksoverheidSansHeading" w:hAnsi="RijksoverheidSansHeading"/>
        </w:rPr>
        <w:t xml:space="preserve">t dit </w:t>
      </w:r>
      <w:r w:rsidR="00923D85">
        <w:rPr>
          <w:rFonts w:ascii="RijksoverheidSansHeading" w:hAnsi="RijksoverheidSansHeading"/>
        </w:rPr>
        <w:t>inspiratie</w:t>
      </w:r>
      <w:r w:rsidR="00DF6B17" w:rsidRPr="002E6E0E">
        <w:rPr>
          <w:rFonts w:ascii="RijksoverheidSansHeading" w:hAnsi="RijksoverheidSansHeading"/>
        </w:rPr>
        <w:t>document</w:t>
      </w:r>
      <w:r w:rsidR="00923D85">
        <w:rPr>
          <w:rFonts w:ascii="RijksoverheidSansHeading" w:hAnsi="RijksoverheidSansHeading"/>
        </w:rPr>
        <w:t xml:space="preserve"> over</w:t>
      </w:r>
      <w:r w:rsidRPr="002E6E0E">
        <w:rPr>
          <w:rFonts w:ascii="RijksoverheidSansHeading" w:hAnsi="RijksoverheidSansHeading"/>
        </w:rPr>
        <w:t>?</w:t>
      </w:r>
      <w:r w:rsidR="00990156">
        <w:rPr>
          <w:rFonts w:ascii="RijksoverheidSansHeading" w:hAnsi="RijksoverheidSansHeading"/>
        </w:rPr>
        <w:t xml:space="preserve"> [pictogram]</w:t>
      </w:r>
      <w:bookmarkEnd w:id="2"/>
    </w:p>
    <w:p w14:paraId="50170065" w14:textId="36077063" w:rsidR="002F67E8" w:rsidRPr="007B6155" w:rsidRDefault="0000032E">
      <w:pPr>
        <w:rPr>
          <w:rFonts w:ascii="RijksoverheidSansHeading" w:eastAsia="Times New Roman" w:hAnsi="RijksoverheidSansHeading" w:cs="Segoe UI"/>
          <w:kern w:val="0"/>
          <w:lang w:eastAsia="nl-NL"/>
          <w14:ligatures w14:val="none"/>
        </w:rPr>
      </w:pPr>
      <w:r w:rsidRPr="002E6E0E">
        <w:rPr>
          <w:rFonts w:ascii="RijksoverheidSansHeading" w:hAnsi="RijksoverheidSansHeading" w:cstheme="minorHAnsi"/>
        </w:rPr>
        <w:t>Dit document</w:t>
      </w:r>
      <w:r w:rsidR="00DF6B17" w:rsidRPr="002E6E0E">
        <w:rPr>
          <w:rFonts w:ascii="RijksoverheidSansHeading" w:hAnsi="RijksoverheidSansHeading" w:cstheme="minorHAnsi"/>
        </w:rPr>
        <w:t xml:space="preserve"> </w:t>
      </w:r>
      <w:r w:rsidR="00622C3E">
        <w:rPr>
          <w:rFonts w:ascii="RijksoverheidSansHeading" w:hAnsi="RijksoverheidSansHeading" w:cstheme="minorHAnsi"/>
        </w:rPr>
        <w:t xml:space="preserve">gaat over </w:t>
      </w:r>
      <w:r w:rsidR="00CB3510">
        <w:rPr>
          <w:rFonts w:ascii="RijksoverheidSansHeading" w:hAnsi="RijksoverheidSansHeading" w:cstheme="minorHAnsi"/>
        </w:rPr>
        <w:t xml:space="preserve">het </w:t>
      </w:r>
      <w:r w:rsidR="0095081B">
        <w:rPr>
          <w:rFonts w:ascii="RijksoverheidSansHeading" w:hAnsi="RijksoverheidSansHeading" w:cstheme="minorHAnsi"/>
        </w:rPr>
        <w:t xml:space="preserve">samen </w:t>
      </w:r>
      <w:r w:rsidR="00CB3510">
        <w:rPr>
          <w:rFonts w:ascii="RijksoverheidSansHeading" w:hAnsi="RijksoverheidSansHeading" w:cstheme="minorHAnsi"/>
        </w:rPr>
        <w:t>waarderen van monumenten</w:t>
      </w:r>
      <w:r w:rsidR="0095081B">
        <w:rPr>
          <w:rFonts w:ascii="RijksoverheidSansHeading" w:hAnsi="RijksoverheidSansHeading" w:cstheme="minorHAnsi"/>
        </w:rPr>
        <w:t xml:space="preserve"> </w:t>
      </w:r>
      <w:r w:rsidR="00CB3510">
        <w:rPr>
          <w:rFonts w:ascii="RijksoverheidSansHeading" w:hAnsi="RijksoverheidSansHeading" w:cstheme="minorHAnsi"/>
        </w:rPr>
        <w:t>met</w:t>
      </w:r>
      <w:r w:rsidR="0095081B">
        <w:rPr>
          <w:rFonts w:ascii="RijksoverheidSansHeading" w:hAnsi="RijksoverheidSansHeading" w:cstheme="minorHAnsi"/>
        </w:rPr>
        <w:t xml:space="preserve"> aandacht voor</w:t>
      </w:r>
      <w:r w:rsidR="00CB3510">
        <w:rPr>
          <w:rFonts w:ascii="RijksoverheidSansHeading" w:hAnsi="RijksoverheidSansHeading" w:cstheme="minorHAnsi"/>
        </w:rPr>
        <w:t xml:space="preserve"> samenspraak, meerstemmigheid en een inte</w:t>
      </w:r>
      <w:r w:rsidR="00A9203C">
        <w:rPr>
          <w:rFonts w:ascii="RijksoverheidSansHeading" w:hAnsi="RijksoverheidSansHeading" w:cstheme="minorHAnsi"/>
        </w:rPr>
        <w:t>rdisciplinair</w:t>
      </w:r>
      <w:r w:rsidR="00CB3510">
        <w:rPr>
          <w:rFonts w:ascii="RijksoverheidSansHeading" w:hAnsi="RijksoverheidSansHeading" w:cstheme="minorHAnsi"/>
        </w:rPr>
        <w:t>e erfgoedbenadering. Het i</w:t>
      </w:r>
      <w:r w:rsidR="00DF6B17" w:rsidRPr="002E6E0E">
        <w:rPr>
          <w:rFonts w:ascii="RijksoverheidSansHeading" w:hAnsi="RijksoverheidSansHeading" w:cstheme="minorHAnsi"/>
        </w:rPr>
        <w:t>s bedoeld als inspiratiedocument voor onderzoekers, opdrachtgevers en</w:t>
      </w:r>
      <w:r w:rsidR="00622C3E">
        <w:rPr>
          <w:rFonts w:ascii="RijksoverheidSansHeading" w:hAnsi="RijksoverheidSansHeading" w:cstheme="minorHAnsi"/>
        </w:rPr>
        <w:t xml:space="preserve"> andere betrokkenen </w:t>
      </w:r>
      <w:r w:rsidR="0060030A">
        <w:rPr>
          <w:rFonts w:ascii="RijksoverheidSansHeading" w:hAnsi="RijksoverheidSansHeading" w:cstheme="minorHAnsi"/>
        </w:rPr>
        <w:t>b</w:t>
      </w:r>
      <w:r w:rsidR="00DF6B17" w:rsidRPr="002E6E0E">
        <w:rPr>
          <w:rFonts w:ascii="RijksoverheidSansHeading" w:hAnsi="RijksoverheidSansHeading" w:cstheme="minorHAnsi"/>
        </w:rPr>
        <w:t>ij het waarderen van monumenten.</w:t>
      </w:r>
      <w:r w:rsidR="0095081B" w:rsidRPr="0095081B">
        <w:rPr>
          <w:rFonts w:ascii="RijksoverheidSansHeading" w:eastAsia="Times New Roman" w:hAnsi="RijksoverheidSansHeading" w:cs="Segoe UI"/>
          <w:kern w:val="0"/>
          <w:lang w:eastAsia="nl-NL"/>
          <w14:ligatures w14:val="none"/>
        </w:rPr>
        <w:t xml:space="preserve"> </w:t>
      </w:r>
      <w:r w:rsidR="008C71BF" w:rsidRPr="008C71BF">
        <w:rPr>
          <w:rFonts w:ascii="RijksoverheidSansHeading" w:eastAsia="Times New Roman" w:hAnsi="RijksoverheidSansHeading" w:cs="Segoe UI"/>
          <w:kern w:val="0"/>
          <w:lang w:eastAsia="nl-NL"/>
          <w14:ligatures w14:val="none"/>
        </w:rPr>
        <w:t xml:space="preserve">De titel ‘Samen waarderen’ verwijst naar het gezamenlijke proces waarin uiteenlopende perspectieven en erfgoeddisciplines samenkomen. Juist door deze kruisbestuiving ontstaat een rijker beeld van de betekenis van monumenten. </w:t>
      </w:r>
      <w:r w:rsidR="002F67E8">
        <w:rPr>
          <w:rFonts w:ascii="RijksoverheidSansHeading" w:hAnsi="RijksoverheidSansHeading" w:cstheme="minorHAnsi"/>
        </w:rPr>
        <w:t>Hiermee wordt de bestaande traditie van waarderen voortgezet en verrijkt met nieuwe invalshoeken en aandachtsgebieden.</w:t>
      </w:r>
    </w:p>
    <w:p w14:paraId="72258CE7" w14:textId="2CC944FE" w:rsidR="002F67E8" w:rsidRPr="002F67E8" w:rsidRDefault="002F67E8" w:rsidP="002F67E8">
      <w:pPr>
        <w:rPr>
          <w:rFonts w:ascii="RijksoverheidSansHeading" w:hAnsi="RijksoverheidSansHeading" w:cstheme="minorHAnsi"/>
        </w:rPr>
      </w:pPr>
      <w:r w:rsidRPr="002F67E8">
        <w:rPr>
          <w:rFonts w:ascii="RijksoverheidSansHeading" w:hAnsi="RijksoverheidSansHeading" w:cstheme="minorHAnsi"/>
        </w:rPr>
        <w:t xml:space="preserve">Het document is </w:t>
      </w:r>
      <w:r w:rsidR="00110039">
        <w:rPr>
          <w:rFonts w:ascii="RijksoverheidSansHeading" w:hAnsi="RijksoverheidSansHeading" w:cstheme="minorHAnsi"/>
        </w:rPr>
        <w:t>het resultaat van pionieren van deze ‘nieuwe’ aanpak om te komen tot meer dialoog en meer diversiteit aan informatie</w:t>
      </w:r>
      <w:r w:rsidRPr="002F67E8">
        <w:rPr>
          <w:rFonts w:ascii="RijksoverheidSansHeading" w:hAnsi="RijksoverheidSansHeading" w:cstheme="minorHAnsi"/>
        </w:rPr>
        <w:t xml:space="preserve">. Het benut inzichten van diverse andere </w:t>
      </w:r>
      <w:r w:rsidR="00434AA8">
        <w:rPr>
          <w:rFonts w:ascii="RijksoverheidSansHeading" w:hAnsi="RijksoverheidSansHeading" w:cstheme="minorHAnsi"/>
        </w:rPr>
        <w:t xml:space="preserve">aandachtsgebieden en </w:t>
      </w:r>
      <w:r w:rsidRPr="002F67E8">
        <w:rPr>
          <w:rFonts w:ascii="RijksoverheidSansHeading" w:hAnsi="RijksoverheidSansHeading" w:cstheme="minorHAnsi"/>
        </w:rPr>
        <w:t>praktijken</w:t>
      </w:r>
      <w:r w:rsidR="00434AA8">
        <w:rPr>
          <w:rFonts w:ascii="RijksoverheidSansHeading" w:hAnsi="RijksoverheidSansHeading" w:cstheme="minorHAnsi"/>
        </w:rPr>
        <w:t>,</w:t>
      </w:r>
      <w:r w:rsidR="00434AA8" w:rsidRPr="00434AA8">
        <w:rPr>
          <w:rFonts w:ascii="RijksoverheidSansHeading" w:hAnsi="RijksoverheidSansHeading" w:cstheme="minorHAnsi"/>
        </w:rPr>
        <w:t xml:space="preserve"> </w:t>
      </w:r>
      <w:r w:rsidR="00434AA8" w:rsidRPr="002F67E8">
        <w:rPr>
          <w:rFonts w:ascii="RijksoverheidSansHeading" w:hAnsi="RijksoverheidSansHeading" w:cstheme="minorHAnsi"/>
        </w:rPr>
        <w:t xml:space="preserve">zoals </w:t>
      </w:r>
      <w:r w:rsidR="00907D75">
        <w:rPr>
          <w:rFonts w:ascii="RijksoverheidSansHeading" w:hAnsi="RijksoverheidSansHeading" w:cstheme="minorHAnsi"/>
        </w:rPr>
        <w:t xml:space="preserve">rondom </w:t>
      </w:r>
      <w:r w:rsidR="00434AA8" w:rsidRPr="002F67E8">
        <w:rPr>
          <w:rFonts w:ascii="RijksoverheidSansHeading" w:hAnsi="RijksoverheidSansHeading" w:cstheme="minorHAnsi"/>
        </w:rPr>
        <w:t xml:space="preserve">immaterieel erfgoed, </w:t>
      </w:r>
      <w:proofErr w:type="spellStart"/>
      <w:r w:rsidR="00434AA8" w:rsidRPr="002F67E8">
        <w:rPr>
          <w:rFonts w:ascii="RijksoverheidSansHeading" w:hAnsi="RijksoverheidSansHeading" w:cstheme="minorHAnsi"/>
        </w:rPr>
        <w:t>oral</w:t>
      </w:r>
      <w:proofErr w:type="spellEnd"/>
      <w:r w:rsidR="00434AA8" w:rsidRPr="002F67E8">
        <w:rPr>
          <w:rFonts w:ascii="RijksoverheidSansHeading" w:hAnsi="RijksoverheidSansHeading" w:cstheme="minorHAnsi"/>
        </w:rPr>
        <w:t xml:space="preserve"> </w:t>
      </w:r>
      <w:proofErr w:type="spellStart"/>
      <w:r w:rsidR="00434AA8" w:rsidRPr="002F67E8">
        <w:rPr>
          <w:rFonts w:ascii="RijksoverheidSansHeading" w:hAnsi="RijksoverheidSansHeading" w:cstheme="minorHAnsi"/>
        </w:rPr>
        <w:t>history</w:t>
      </w:r>
      <w:proofErr w:type="spellEnd"/>
      <w:r w:rsidR="00434AA8" w:rsidRPr="002F67E8">
        <w:rPr>
          <w:rFonts w:ascii="RijksoverheidSansHeading" w:hAnsi="RijksoverheidSansHeading" w:cstheme="minorHAnsi"/>
        </w:rPr>
        <w:t xml:space="preserve"> en inclusiviteit</w:t>
      </w:r>
      <w:r w:rsidR="00434AA8">
        <w:rPr>
          <w:rFonts w:ascii="RijksoverheidSansHeading" w:hAnsi="RijksoverheidSansHeading" w:cstheme="minorHAnsi"/>
        </w:rPr>
        <w:t xml:space="preserve"> .</w:t>
      </w:r>
      <w:r>
        <w:rPr>
          <w:rFonts w:ascii="RijksoverheidSansHeading" w:hAnsi="RijksoverheidSansHeading" w:cstheme="minorHAnsi"/>
        </w:rPr>
        <w:t xml:space="preserve"> </w:t>
      </w:r>
      <w:r w:rsidR="0096758D">
        <w:rPr>
          <w:rFonts w:ascii="RijksoverheidSansHeading" w:hAnsi="RijksoverheidSansHeading" w:cstheme="minorHAnsi"/>
        </w:rPr>
        <w:t>Van groot belang daarbij is</w:t>
      </w:r>
      <w:r>
        <w:rPr>
          <w:rFonts w:ascii="RijksoverheidSansHeading" w:hAnsi="RijksoverheidSansHeading" w:cstheme="minorHAnsi"/>
        </w:rPr>
        <w:t xml:space="preserve"> h</w:t>
      </w:r>
      <w:r w:rsidRPr="002F67E8">
        <w:rPr>
          <w:rFonts w:ascii="RijksoverheidSansHeading" w:hAnsi="RijksoverheidSansHeading" w:cstheme="minorHAnsi"/>
        </w:rPr>
        <w:t xml:space="preserve">et Verdrag van Faro (Raad van Europa, 2005) </w:t>
      </w:r>
      <w:r>
        <w:rPr>
          <w:rFonts w:ascii="RijksoverheidSansHeading" w:hAnsi="RijksoverheidSansHeading" w:cstheme="minorHAnsi"/>
        </w:rPr>
        <w:t>getiteld</w:t>
      </w:r>
      <w:r w:rsidRPr="002F67E8">
        <w:rPr>
          <w:rFonts w:ascii="RijksoverheidSansHeading" w:hAnsi="RijksoverheidSansHeading" w:cstheme="minorHAnsi"/>
        </w:rPr>
        <w:t xml:space="preserve"> </w:t>
      </w:r>
      <w:r w:rsidRPr="002F67E8">
        <w:rPr>
          <w:rFonts w:ascii="RijksoverheidSansHeading" w:hAnsi="RijksoverheidSansHeading" w:cstheme="minorHAnsi"/>
          <w:i/>
          <w:iCs/>
        </w:rPr>
        <w:t>De Waarde van Cultureel Erfgoed voor de Samenleving</w:t>
      </w:r>
      <w:r w:rsidRPr="002F67E8">
        <w:rPr>
          <w:rFonts w:ascii="RijksoverheidSansHeading" w:hAnsi="RijksoverheidSansHeading" w:cstheme="minorHAnsi"/>
        </w:rPr>
        <w:t>. D</w:t>
      </w:r>
      <w:r w:rsidR="004A4C88">
        <w:rPr>
          <w:rFonts w:ascii="RijksoverheidSansHeading" w:hAnsi="RijksoverheidSansHeading" w:cstheme="minorHAnsi"/>
        </w:rPr>
        <w:t>it verdrag biedt</w:t>
      </w:r>
      <w:r w:rsidRPr="002F67E8">
        <w:rPr>
          <w:rFonts w:ascii="RijksoverheidSansHeading" w:hAnsi="RijksoverheidSansHeading" w:cstheme="minorHAnsi"/>
        </w:rPr>
        <w:t xml:space="preserve"> een ander perspectief op erfgoed. Het stelt de mens en de samenleving en hún relatie met erfgoed</w:t>
      </w:r>
      <w:r w:rsidR="0096758D">
        <w:rPr>
          <w:rFonts w:ascii="RijksoverheidSansHeading" w:hAnsi="RijksoverheidSansHeading" w:cstheme="minorHAnsi"/>
        </w:rPr>
        <w:t xml:space="preserve"> centraal</w:t>
      </w:r>
      <w:r w:rsidRPr="002F67E8">
        <w:rPr>
          <w:rFonts w:ascii="RijksoverheidSansHeading" w:hAnsi="RijksoverheidSansHeading" w:cstheme="minorHAnsi"/>
        </w:rPr>
        <w:t xml:space="preserve">. </w:t>
      </w:r>
      <w:r w:rsidR="009C626A" w:rsidRPr="009C626A">
        <w:rPr>
          <w:rFonts w:ascii="RijksoverheidSansHeading" w:hAnsi="RijksoverheidSansHeading" w:cstheme="minorHAnsi"/>
        </w:rPr>
        <w:t xml:space="preserve">Het stelt de vraag: waarom bewaren we erfgoed, voor wie, hoe zijn mensen betrokken en hoe komt erfgoed ten goede aan de hele samenleving? </w:t>
      </w:r>
      <w:r w:rsidR="0096758D">
        <w:rPr>
          <w:rFonts w:ascii="RijksoverheidSansHeading" w:hAnsi="RijksoverheidSansHeading" w:cstheme="minorHAnsi"/>
        </w:rPr>
        <w:t>Dit sluit</w:t>
      </w:r>
      <w:r w:rsidRPr="002F67E8">
        <w:rPr>
          <w:rFonts w:ascii="RijksoverheidSansHeading" w:hAnsi="RijksoverheidSansHeading" w:cstheme="minorHAnsi"/>
        </w:rPr>
        <w:t xml:space="preserve"> aan bij ontwikkelingen in de erfgoedzorg die te maken hebben met meerstemmigheid, co-creatie, burgerinitiatief en burgerexpertise.</w:t>
      </w:r>
      <w:r w:rsidR="0096758D">
        <w:rPr>
          <w:rFonts w:ascii="RijksoverheidSansHeading" w:hAnsi="RijksoverheidSansHeading" w:cstheme="minorHAnsi"/>
        </w:rPr>
        <w:t xml:space="preserve"> </w:t>
      </w:r>
    </w:p>
    <w:p w14:paraId="6410E0C2" w14:textId="77777777" w:rsidR="00B85AE4" w:rsidRDefault="00434AA8" w:rsidP="00B85AE4">
      <w:pPr>
        <w:rPr>
          <w:rFonts w:ascii="RijksoverheidSansHeading" w:hAnsi="RijksoverheidSansHeading" w:cstheme="minorHAnsi"/>
        </w:rPr>
      </w:pPr>
      <w:r>
        <w:rPr>
          <w:rFonts w:ascii="RijksoverheidSansHeading" w:hAnsi="RijksoverheidSansHeading" w:cstheme="minorHAnsi"/>
        </w:rPr>
        <w:t xml:space="preserve">In dit inspiratiedocument stellen we </w:t>
      </w:r>
      <w:r w:rsidR="00A13DD2">
        <w:rPr>
          <w:rFonts w:ascii="RijksoverheidSansHeading" w:hAnsi="RijksoverheidSansHeading" w:cstheme="minorHAnsi"/>
        </w:rPr>
        <w:t xml:space="preserve"> </w:t>
      </w:r>
      <w:r w:rsidR="0000032E" w:rsidRPr="002E6E0E">
        <w:rPr>
          <w:rFonts w:ascii="RijksoverheidSansHeading" w:hAnsi="RijksoverheidSansHeading" w:cstheme="minorHAnsi"/>
        </w:rPr>
        <w:t>drie thema</w:t>
      </w:r>
      <w:r w:rsidR="001A26D9">
        <w:rPr>
          <w:rFonts w:ascii="RijksoverheidSansHeading" w:hAnsi="RijksoverheidSansHeading" w:cstheme="minorHAnsi"/>
        </w:rPr>
        <w:t>’</w:t>
      </w:r>
      <w:r w:rsidR="0000032E" w:rsidRPr="002E6E0E">
        <w:rPr>
          <w:rFonts w:ascii="RijksoverheidSansHeading" w:hAnsi="RijksoverheidSansHeading" w:cstheme="minorHAnsi"/>
        </w:rPr>
        <w:t xml:space="preserve">s </w:t>
      </w:r>
      <w:r w:rsidR="00125191" w:rsidRPr="002E6E0E">
        <w:rPr>
          <w:rFonts w:ascii="RijksoverheidSansHeading" w:hAnsi="RijksoverheidSansHeading" w:cstheme="minorHAnsi"/>
        </w:rPr>
        <w:t>centraal</w:t>
      </w:r>
      <w:r w:rsidR="001A26D9">
        <w:rPr>
          <w:rFonts w:ascii="RijksoverheidSansHeading" w:hAnsi="RijksoverheidSansHeading" w:cstheme="minorHAnsi"/>
        </w:rPr>
        <w:t>:  samenspraak, m</w:t>
      </w:r>
      <w:r w:rsidR="00DF6B17" w:rsidRPr="002E6E0E">
        <w:rPr>
          <w:rFonts w:ascii="RijksoverheidSansHeading" w:hAnsi="RijksoverheidSansHeading" w:cstheme="minorHAnsi"/>
        </w:rPr>
        <w:t xml:space="preserve">eerstemmigheid en </w:t>
      </w:r>
      <w:r w:rsidR="001A26D9">
        <w:rPr>
          <w:rFonts w:ascii="RijksoverheidSansHeading" w:hAnsi="RijksoverheidSansHeading" w:cstheme="minorHAnsi"/>
        </w:rPr>
        <w:t xml:space="preserve">een </w:t>
      </w:r>
      <w:r w:rsidR="00DF6B17" w:rsidRPr="002E6E0E">
        <w:rPr>
          <w:rFonts w:ascii="RijksoverheidSansHeading" w:hAnsi="RijksoverheidSansHeading" w:cstheme="minorHAnsi"/>
        </w:rPr>
        <w:t>inte</w:t>
      </w:r>
      <w:r w:rsidR="00A9203C">
        <w:rPr>
          <w:rFonts w:ascii="RijksoverheidSansHeading" w:hAnsi="RijksoverheidSansHeading" w:cstheme="minorHAnsi"/>
        </w:rPr>
        <w:t>rdisciplinair</w:t>
      </w:r>
      <w:r w:rsidR="00DF6B17" w:rsidRPr="002E6E0E">
        <w:rPr>
          <w:rFonts w:ascii="RijksoverheidSansHeading" w:hAnsi="RijksoverheidSansHeading" w:cstheme="minorHAnsi"/>
        </w:rPr>
        <w:t xml:space="preserve">e erfgoedbenadering. </w:t>
      </w:r>
      <w:r w:rsidR="006C5633">
        <w:rPr>
          <w:rFonts w:ascii="RijksoverheidSansHeading" w:hAnsi="RijksoverheidSansHeading" w:cstheme="minorHAnsi"/>
        </w:rPr>
        <w:t xml:space="preserve"> We kijken naar de</w:t>
      </w:r>
      <w:r w:rsidR="001A26D9">
        <w:rPr>
          <w:rFonts w:ascii="RijksoverheidSansHeading" w:hAnsi="RijksoverheidSansHeading" w:cstheme="minorHAnsi"/>
        </w:rPr>
        <w:t>ze</w:t>
      </w:r>
      <w:r w:rsidR="006C5633">
        <w:rPr>
          <w:rFonts w:ascii="RijksoverheidSansHeading" w:hAnsi="RijksoverheidSansHeading" w:cstheme="minorHAnsi"/>
        </w:rPr>
        <w:t xml:space="preserve">  begrippen en naar de ervaringen die we </w:t>
      </w:r>
      <w:r w:rsidR="001A26D9">
        <w:rPr>
          <w:rFonts w:ascii="RijksoverheidSansHeading" w:hAnsi="RijksoverheidSansHeading" w:cstheme="minorHAnsi"/>
        </w:rPr>
        <w:t xml:space="preserve">hiermee </w:t>
      </w:r>
      <w:r w:rsidR="006C5633">
        <w:rPr>
          <w:rFonts w:ascii="RijksoverheidSansHeading" w:hAnsi="RijksoverheidSansHeading" w:cstheme="minorHAnsi"/>
        </w:rPr>
        <w:t xml:space="preserve">hebben opgedaan in </w:t>
      </w:r>
      <w:r w:rsidR="001A26D9">
        <w:rPr>
          <w:rFonts w:ascii="RijksoverheidSansHeading" w:hAnsi="RijksoverheidSansHeading" w:cstheme="minorHAnsi"/>
        </w:rPr>
        <w:t>onze</w:t>
      </w:r>
      <w:r w:rsidR="006C5633">
        <w:rPr>
          <w:rFonts w:ascii="RijksoverheidSansHeading" w:hAnsi="RijksoverheidSansHeading" w:cstheme="minorHAnsi"/>
        </w:rPr>
        <w:t xml:space="preserve"> praktijk</w:t>
      </w:r>
      <w:r w:rsidR="001A26D9">
        <w:rPr>
          <w:rFonts w:ascii="RijksoverheidSansHeading" w:hAnsi="RijksoverheidSansHeading" w:cstheme="minorHAnsi"/>
        </w:rPr>
        <w:t xml:space="preserve"> van waarderen</w:t>
      </w:r>
      <w:r w:rsidR="006C5633">
        <w:rPr>
          <w:rFonts w:ascii="RijksoverheidSansHeading" w:hAnsi="RijksoverheidSansHeading" w:cstheme="minorHAnsi"/>
        </w:rPr>
        <w:t xml:space="preserve">. </w:t>
      </w:r>
      <w:r w:rsidR="001A26D9">
        <w:rPr>
          <w:rFonts w:ascii="RijksoverheidSansHeading" w:hAnsi="RijksoverheidSansHeading" w:cstheme="minorHAnsi"/>
        </w:rPr>
        <w:t>Op grond hiervan geven we</w:t>
      </w:r>
      <w:r w:rsidR="006C5633">
        <w:rPr>
          <w:rFonts w:ascii="RijksoverheidSansHeading" w:hAnsi="RijksoverheidSansHeading" w:cstheme="minorHAnsi"/>
        </w:rPr>
        <w:t xml:space="preserve"> tips en tr</w:t>
      </w:r>
      <w:r w:rsidR="001A26D9">
        <w:rPr>
          <w:rFonts w:ascii="RijksoverheidSansHeading" w:hAnsi="RijksoverheidSansHeading" w:cstheme="minorHAnsi"/>
        </w:rPr>
        <w:t>u</w:t>
      </w:r>
      <w:r w:rsidR="006C5633">
        <w:rPr>
          <w:rFonts w:ascii="RijksoverheidSansHeading" w:hAnsi="RijksoverheidSansHeading" w:cstheme="minorHAnsi"/>
        </w:rPr>
        <w:t xml:space="preserve">cs waarmee we </w:t>
      </w:r>
      <w:r w:rsidR="00F54D59" w:rsidRPr="002E6E0E">
        <w:rPr>
          <w:rFonts w:ascii="RijksoverheidSansHeading" w:hAnsi="RijksoverheidSansHeading" w:cstheme="minorHAnsi"/>
        </w:rPr>
        <w:t>eenieder</w:t>
      </w:r>
      <w:r w:rsidR="00DF6B17" w:rsidRPr="002E6E0E">
        <w:rPr>
          <w:rFonts w:ascii="RijksoverheidSansHeading" w:hAnsi="RijksoverheidSansHeading" w:cstheme="minorHAnsi"/>
        </w:rPr>
        <w:t xml:space="preserve"> </w:t>
      </w:r>
      <w:r w:rsidR="006C5633">
        <w:rPr>
          <w:rFonts w:ascii="RijksoverheidSansHeading" w:hAnsi="RijksoverheidSansHeading" w:cstheme="minorHAnsi"/>
        </w:rPr>
        <w:t xml:space="preserve">willen </w:t>
      </w:r>
      <w:r w:rsidR="00DF6B17" w:rsidRPr="002E6E0E">
        <w:rPr>
          <w:rFonts w:ascii="RijksoverheidSansHeading" w:hAnsi="RijksoverheidSansHeading" w:cstheme="minorHAnsi"/>
        </w:rPr>
        <w:t>inspireren</w:t>
      </w:r>
      <w:r w:rsidR="00A13DD2">
        <w:rPr>
          <w:rFonts w:ascii="RijksoverheidSansHeading" w:hAnsi="RijksoverheidSansHeading" w:cstheme="minorHAnsi"/>
        </w:rPr>
        <w:t xml:space="preserve"> deze thema’s te integreren in zijn of haar waarderingspraktijk. </w:t>
      </w:r>
    </w:p>
    <w:p w14:paraId="0F3B63BF" w14:textId="77777777" w:rsidR="00437347" w:rsidRDefault="000B1F23" w:rsidP="001D1469">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bookmarkStart w:id="3" w:name="_Hlk206751897"/>
      <w:r w:rsidRPr="001D1469">
        <w:rPr>
          <w:rFonts w:ascii="RijksoverheidSansHeading" w:hAnsi="RijksoverheidSansHeading" w:cstheme="minorHAnsi"/>
        </w:rPr>
        <w:t>K</w:t>
      </w:r>
      <w:r w:rsidR="00833CBC" w:rsidRPr="001D1469">
        <w:rPr>
          <w:rFonts w:ascii="RijksoverheidSansHeading" w:hAnsi="RijksoverheidSansHeading" w:cstheme="minorHAnsi"/>
        </w:rPr>
        <w:t>aderteks</w:t>
      </w:r>
      <w:r w:rsidR="00600F7B" w:rsidRPr="001D1469">
        <w:rPr>
          <w:rFonts w:ascii="RijksoverheidSansHeading" w:hAnsi="RijksoverheidSansHeading" w:cstheme="minorHAnsi"/>
        </w:rPr>
        <w:t xml:space="preserve">t </w:t>
      </w:r>
      <w:r w:rsidR="00833CBC" w:rsidRPr="001D1469">
        <w:rPr>
          <w:rFonts w:ascii="RijksoverheidSansHeading" w:hAnsi="RijksoverheidSansHeading" w:cstheme="minorHAnsi"/>
        </w:rPr>
        <w:t>(toelichting)</w:t>
      </w:r>
      <w:r w:rsidR="001D1469" w:rsidRPr="001D1469">
        <w:rPr>
          <w:rFonts w:ascii="RijksoverheidSansHeading" w:hAnsi="RijksoverheidSansHeading" w:cstheme="minorHAnsi"/>
        </w:rPr>
        <w:t xml:space="preserve"> </w:t>
      </w:r>
    </w:p>
    <w:p w14:paraId="10373A44" w14:textId="3A23ECAC" w:rsidR="00833CBC" w:rsidRPr="001D1469" w:rsidRDefault="001D1469" w:rsidP="001D1469">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1D1469">
        <w:rPr>
          <w:rFonts w:ascii="RijksoverheidSansHeading" w:hAnsi="RijksoverheidSansHeading"/>
          <w:color w:val="323232"/>
          <w:shd w:val="clear" w:color="auto" w:fill="FFFFFF"/>
        </w:rPr>
        <w:t>Immaterieel erfgoed zijn de tradities, rituelen, festiviteiten en gewoonten die van generatie op generatie worden doorgegeven. Deze vorm van erfgoed is dus anders dan het erfgoed dat je nu misschien kent: gebouwen, natuurverschijningen of schilderijen</w:t>
      </w:r>
      <w:r w:rsidRPr="001D1469">
        <w:rPr>
          <w:rFonts w:ascii="RijksoverheidSansHeading" w:hAnsi="RijksoverheidSansHeading"/>
          <w:color w:val="323232"/>
          <w:shd w:val="clear" w:color="auto" w:fill="FFFFFF"/>
        </w:rPr>
        <w:t xml:space="preserve"> (Kenniscentrum Immaterieel Erfgoed Nederland (KIEN)</w:t>
      </w:r>
    </w:p>
    <w:p w14:paraId="255E06C6" w14:textId="77777777" w:rsidR="001D1469" w:rsidRDefault="001D1469" w:rsidP="001D1469">
      <w:pPr>
        <w:rPr>
          <w:rFonts w:ascii="RijksoverheidSansHeading" w:hAnsi="RijksoverheidSansHeading" w:cstheme="minorHAnsi"/>
        </w:rPr>
      </w:pPr>
    </w:p>
    <w:p w14:paraId="5A9FA904" w14:textId="77777777" w:rsidR="00437347" w:rsidRDefault="00600F7B" w:rsidP="001D1469">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Pr>
          <w:rFonts w:ascii="RijksoverheidSansHeading" w:hAnsi="RijksoverheidSansHeading" w:cstheme="minorHAnsi"/>
        </w:rPr>
        <w:t xml:space="preserve">Kadertekst </w:t>
      </w:r>
      <w:r w:rsidR="00B85AE4" w:rsidRPr="00600F7B">
        <w:rPr>
          <w:rFonts w:ascii="RijksoverheidSansHeading" w:hAnsi="RijksoverheidSansHeading" w:cstheme="minorHAnsi"/>
        </w:rPr>
        <w:t>(</w:t>
      </w:r>
      <w:r w:rsidR="00833CBC" w:rsidRPr="00600F7B">
        <w:rPr>
          <w:rFonts w:ascii="RijksoverheidSansHeading" w:hAnsi="RijksoverheidSansHeading" w:cstheme="minorHAnsi"/>
        </w:rPr>
        <w:t>toelichting</w:t>
      </w:r>
      <w:r w:rsidR="00B85AE4" w:rsidRPr="00600F7B">
        <w:rPr>
          <w:rFonts w:ascii="RijksoverheidSansHeading" w:hAnsi="RijksoverheidSansHeading" w:cstheme="minorHAnsi"/>
        </w:rPr>
        <w:t xml:space="preserve">) </w:t>
      </w:r>
    </w:p>
    <w:p w14:paraId="01CFF467" w14:textId="1752B2BD" w:rsidR="00600F7B" w:rsidRDefault="00B85AE4" w:rsidP="001D1469">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 xml:space="preserve">Oral </w:t>
      </w:r>
      <w:proofErr w:type="spellStart"/>
      <w:r w:rsidRPr="00600F7B">
        <w:rPr>
          <w:rFonts w:ascii="RijksoverheidSansHeading" w:hAnsi="RijksoverheidSansHeading" w:cstheme="minorHAnsi"/>
        </w:rPr>
        <w:t>history</w:t>
      </w:r>
      <w:proofErr w:type="spellEnd"/>
      <w:r w:rsidRPr="00600F7B">
        <w:rPr>
          <w:rFonts w:ascii="RijksoverheidSansHeading" w:hAnsi="RijksoverheidSansHeading" w:cstheme="minorHAnsi"/>
        </w:rPr>
        <w:t xml:space="preserve"> is een methode voor het verzamelen van bestuderen van levensverhalen en getuigenissen</w:t>
      </w:r>
      <w:r w:rsidR="00007D0F" w:rsidRPr="00600F7B">
        <w:rPr>
          <w:rFonts w:ascii="RijksoverheidSansHeading" w:hAnsi="RijksoverheidSansHeading" w:cstheme="minorHAnsi"/>
        </w:rPr>
        <w:t xml:space="preserve"> </w:t>
      </w:r>
      <w:r w:rsidRPr="00600F7B">
        <w:rPr>
          <w:rFonts w:ascii="RijksoverheidSansHeading" w:hAnsi="RijksoverheidSansHeading" w:cstheme="minorHAnsi"/>
        </w:rPr>
        <w:t xml:space="preserve">over historische gebeurtenissen en de betekenis die mensen aan erfgoed geven. Knooppunt Sprekende Geschiedenis zet zich in om </w:t>
      </w:r>
      <w:proofErr w:type="spellStart"/>
      <w:r w:rsidRPr="00600F7B">
        <w:rPr>
          <w:rFonts w:ascii="RijksoverheidSansHeading" w:hAnsi="RijksoverheidSansHeading" w:cstheme="minorHAnsi"/>
        </w:rPr>
        <w:t>oral</w:t>
      </w:r>
      <w:proofErr w:type="spellEnd"/>
      <w:r w:rsidRPr="00600F7B">
        <w:rPr>
          <w:rFonts w:ascii="RijksoverheidSansHeading" w:hAnsi="RijksoverheidSansHeading" w:cstheme="minorHAnsi"/>
        </w:rPr>
        <w:t xml:space="preserve"> </w:t>
      </w:r>
      <w:proofErr w:type="spellStart"/>
      <w:r w:rsidRPr="00600F7B">
        <w:rPr>
          <w:rFonts w:ascii="RijksoverheidSansHeading" w:hAnsi="RijksoverheidSansHeading" w:cstheme="minorHAnsi"/>
        </w:rPr>
        <w:t>history</w:t>
      </w:r>
      <w:proofErr w:type="spellEnd"/>
      <w:r w:rsidRPr="00600F7B">
        <w:rPr>
          <w:rFonts w:ascii="RijksoverheidSansHeading" w:hAnsi="RijksoverheidSansHeading" w:cstheme="minorHAnsi"/>
        </w:rPr>
        <w:t xml:space="preserve"> in Nederland te verankeren, samen met erfgoedinstellingen, musea, archieven, gemeenschappen</w:t>
      </w:r>
      <w:r w:rsidR="001D1469">
        <w:rPr>
          <w:rFonts w:ascii="RijksoverheidSansHeading" w:hAnsi="RijksoverheidSansHeading" w:cstheme="minorHAnsi"/>
        </w:rPr>
        <w:t xml:space="preserve"> (Sprekende Geschiedenis)</w:t>
      </w:r>
      <w:r w:rsidRPr="00600F7B">
        <w:rPr>
          <w:rFonts w:ascii="RijksoverheidSansHeading" w:hAnsi="RijksoverheidSansHeading" w:cstheme="minorHAnsi"/>
        </w:rPr>
        <w:t>.</w:t>
      </w:r>
    </w:p>
    <w:p w14:paraId="20BB926B" w14:textId="77777777" w:rsidR="00600F7B" w:rsidRDefault="00600F7B" w:rsidP="00600F7B">
      <w:pPr>
        <w:rPr>
          <w:rFonts w:ascii="RijksoverheidSansHeading" w:hAnsi="RijksoverheidSansHeading" w:cstheme="minorHAnsi"/>
        </w:rPr>
      </w:pPr>
    </w:p>
    <w:p w14:paraId="07A6713C" w14:textId="77777777" w:rsidR="00437347" w:rsidRDefault="00600F7B"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Pr>
          <w:rFonts w:ascii="RijksoverheidSansHeading" w:hAnsi="RijksoverheidSansHeading" w:cstheme="minorHAnsi"/>
        </w:rPr>
        <w:t xml:space="preserve">Kadertekst </w:t>
      </w:r>
      <w:r w:rsidR="00833CBC" w:rsidRPr="00600F7B">
        <w:rPr>
          <w:rFonts w:ascii="RijksoverheidSansHeading" w:hAnsi="RijksoverheidSansHeading" w:cstheme="minorHAnsi"/>
        </w:rPr>
        <w:t xml:space="preserve">(toelichting) </w:t>
      </w:r>
    </w:p>
    <w:p w14:paraId="63EE8AFE" w14:textId="5333DCB2" w:rsidR="000B1F23" w:rsidRPr="00600F7B" w:rsidRDefault="009C626A"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 xml:space="preserve">Werken volgens het gedachtengoed van Faro bevordert </w:t>
      </w:r>
      <w:r w:rsidR="00907D75" w:rsidRPr="00600F7B">
        <w:rPr>
          <w:rFonts w:ascii="RijksoverheidSansHeading" w:hAnsi="RijksoverheidSansHeading" w:cstheme="minorHAnsi"/>
        </w:rPr>
        <w:t xml:space="preserve">onder meer </w:t>
      </w:r>
      <w:r w:rsidRPr="00600F7B">
        <w:rPr>
          <w:rFonts w:ascii="RijksoverheidSansHeading" w:hAnsi="RijksoverheidSansHeading" w:cstheme="minorHAnsi"/>
        </w:rPr>
        <w:t xml:space="preserve">een actieve betrokkenheid van inwoners bij hun omgeving en een duurzame relatie tussen burger en overheid. Voor meer informatie over wat Faro betekent voor overheden, zie: </w:t>
      </w:r>
      <w:hyperlink r:id="rId10" w:history="1">
        <w:r w:rsidRPr="00600F7B">
          <w:rPr>
            <w:rStyle w:val="Hyperlink"/>
            <w:rFonts w:ascii="RijksoverheidSansHeading" w:hAnsi="RijksoverheidSansHeading" w:cstheme="minorHAnsi"/>
          </w:rPr>
          <w:t>https://faro.cultureelerfgoed.nl/groups/130-faro-voor-gemeenten/welcome</w:t>
        </w:r>
      </w:hyperlink>
    </w:p>
    <w:p w14:paraId="44B42985" w14:textId="50839905" w:rsidR="00DF6B17" w:rsidRPr="002E6E0E" w:rsidRDefault="00DF6B17" w:rsidP="00A2587E">
      <w:pPr>
        <w:pStyle w:val="Kop2"/>
        <w:rPr>
          <w:rFonts w:ascii="RijksoverheidSansHeading" w:hAnsi="RijksoverheidSansHeading"/>
        </w:rPr>
      </w:pPr>
      <w:bookmarkStart w:id="4" w:name="_Toc207570380"/>
      <w:bookmarkEnd w:id="3"/>
      <w:r w:rsidRPr="002E6E0E">
        <w:rPr>
          <w:rFonts w:ascii="RijksoverheidSansHeading" w:hAnsi="RijksoverheidSansHeading"/>
        </w:rPr>
        <w:t xml:space="preserve">Hoe is </w:t>
      </w:r>
      <w:r w:rsidR="007353E5" w:rsidRPr="002E6E0E">
        <w:rPr>
          <w:rFonts w:ascii="RijksoverheidSansHeading" w:hAnsi="RijksoverheidSansHeading"/>
        </w:rPr>
        <w:t xml:space="preserve">dit </w:t>
      </w:r>
      <w:r w:rsidR="004D4471">
        <w:rPr>
          <w:rFonts w:ascii="RijksoverheidSansHeading" w:hAnsi="RijksoverheidSansHeading"/>
        </w:rPr>
        <w:t>inspiratie</w:t>
      </w:r>
      <w:r w:rsidR="007353E5" w:rsidRPr="002E6E0E">
        <w:rPr>
          <w:rFonts w:ascii="RijksoverheidSansHeading" w:hAnsi="RijksoverheidSansHeading"/>
        </w:rPr>
        <w:t xml:space="preserve">document </w:t>
      </w:r>
      <w:r w:rsidRPr="002E6E0E">
        <w:rPr>
          <w:rFonts w:ascii="RijksoverheidSansHeading" w:hAnsi="RijksoverheidSansHeading"/>
        </w:rPr>
        <w:t>tot stand gekomen?</w:t>
      </w:r>
      <w:r w:rsidR="00990156">
        <w:rPr>
          <w:rFonts w:ascii="RijksoverheidSansHeading" w:hAnsi="RijksoverheidSansHeading"/>
        </w:rPr>
        <w:t xml:space="preserve"> [pictogram]</w:t>
      </w:r>
      <w:bookmarkEnd w:id="4"/>
    </w:p>
    <w:p w14:paraId="5744F40C" w14:textId="0B9DAB86" w:rsidR="00DF6B17" w:rsidRDefault="00DF6B17" w:rsidP="00DF6B17">
      <w:pPr>
        <w:rPr>
          <w:rFonts w:ascii="RijksoverheidSansHeading" w:hAnsi="RijksoverheidSansHeading" w:cstheme="minorHAnsi"/>
        </w:rPr>
      </w:pPr>
      <w:r w:rsidRPr="002E6E0E">
        <w:rPr>
          <w:rFonts w:ascii="RijksoverheidSansHeading" w:hAnsi="RijksoverheidSansHeading" w:cstheme="minorHAnsi"/>
        </w:rPr>
        <w:t xml:space="preserve">Dit inspiratiedocument is opgesteld </w:t>
      </w:r>
      <w:r w:rsidR="00CB3510">
        <w:rPr>
          <w:rFonts w:ascii="RijksoverheidSansHeading" w:hAnsi="RijksoverheidSansHeading" w:cstheme="minorHAnsi"/>
        </w:rPr>
        <w:t>binnen he</w:t>
      </w:r>
      <w:r w:rsidRPr="002E6E0E">
        <w:rPr>
          <w:rFonts w:ascii="RijksoverheidSansHeading" w:hAnsi="RijksoverheidSansHeading" w:cstheme="minorHAnsi"/>
        </w:rPr>
        <w:t>t programma Post 65 van de Rijksdienst voor het Cultureel Erfgoed (RCE)</w:t>
      </w:r>
      <w:r w:rsidR="00CB3510">
        <w:rPr>
          <w:rFonts w:ascii="RijksoverheidSansHeading" w:hAnsi="RijksoverheidSansHeading" w:cstheme="minorHAnsi"/>
        </w:rPr>
        <w:t>. Dit programma richt</w:t>
      </w:r>
      <w:r w:rsidR="007565E2">
        <w:rPr>
          <w:rFonts w:ascii="RijksoverheidSansHeading" w:hAnsi="RijksoverheidSansHeading" w:cstheme="minorHAnsi"/>
        </w:rPr>
        <w:t>te</w:t>
      </w:r>
      <w:r w:rsidR="00CB3510">
        <w:rPr>
          <w:rFonts w:ascii="RijksoverheidSansHeading" w:hAnsi="RijksoverheidSansHeading" w:cstheme="minorHAnsi"/>
        </w:rPr>
        <w:t xml:space="preserve"> zich op het jonge erfgoed uit de periode 1965-1990. </w:t>
      </w:r>
      <w:r w:rsidR="009829AF">
        <w:rPr>
          <w:rFonts w:ascii="RijksoverheidSansHeading" w:hAnsi="RijksoverheidSansHeading" w:cstheme="minorHAnsi"/>
        </w:rPr>
        <w:t>Een van d</w:t>
      </w:r>
      <w:r w:rsidR="00CB3510">
        <w:rPr>
          <w:rFonts w:ascii="RijksoverheidSansHeading" w:hAnsi="RijksoverheidSansHeading" w:cstheme="minorHAnsi"/>
        </w:rPr>
        <w:t>e doelstelling</w:t>
      </w:r>
      <w:r w:rsidR="0007437F">
        <w:rPr>
          <w:rFonts w:ascii="RijksoverheidSansHeading" w:hAnsi="RijksoverheidSansHeading" w:cstheme="minorHAnsi"/>
        </w:rPr>
        <w:t>en</w:t>
      </w:r>
      <w:r w:rsidR="00CB3510">
        <w:rPr>
          <w:rFonts w:ascii="RijksoverheidSansHeading" w:hAnsi="RijksoverheidSansHeading" w:cstheme="minorHAnsi"/>
        </w:rPr>
        <w:t xml:space="preserve"> </w:t>
      </w:r>
      <w:r w:rsidR="00833CBC">
        <w:rPr>
          <w:rFonts w:ascii="RijksoverheidSansHeading" w:hAnsi="RijksoverheidSansHeading" w:cstheme="minorHAnsi"/>
        </w:rPr>
        <w:t>wa</w:t>
      </w:r>
      <w:r w:rsidR="009829AF">
        <w:rPr>
          <w:rFonts w:ascii="RijksoverheidSansHeading" w:hAnsi="RijksoverheidSansHeading" w:cstheme="minorHAnsi"/>
        </w:rPr>
        <w:t>s het realiseren van m</w:t>
      </w:r>
      <w:r w:rsidRPr="002E6E0E">
        <w:rPr>
          <w:rFonts w:ascii="RijksoverheidSansHeading" w:hAnsi="RijksoverheidSansHeading" w:cstheme="minorHAnsi"/>
        </w:rPr>
        <w:t xml:space="preserve">eer samenspraak met de samenleving over de duiding en betekenis van </w:t>
      </w:r>
      <w:r w:rsidR="000C4841">
        <w:rPr>
          <w:rFonts w:ascii="RijksoverheidSansHeading" w:hAnsi="RijksoverheidSansHeading" w:cstheme="minorHAnsi"/>
        </w:rPr>
        <w:t>P</w:t>
      </w:r>
      <w:r w:rsidRPr="002E6E0E">
        <w:rPr>
          <w:rFonts w:ascii="RijksoverheidSansHeading" w:hAnsi="RijksoverheidSansHeading" w:cstheme="minorHAnsi"/>
        </w:rPr>
        <w:t>ost 65 erfgoed</w:t>
      </w:r>
      <w:r w:rsidR="00CB3510">
        <w:rPr>
          <w:rFonts w:ascii="RijksoverheidSansHeading" w:hAnsi="RijksoverheidSansHeading" w:cstheme="minorHAnsi"/>
        </w:rPr>
        <w:t>.</w:t>
      </w:r>
      <w:r w:rsidR="00F54D59" w:rsidRPr="002E6E0E">
        <w:rPr>
          <w:rFonts w:ascii="RijksoverheidSansHeading" w:hAnsi="RijksoverheidSansHeading" w:cstheme="minorHAnsi"/>
        </w:rPr>
        <w:t xml:space="preserve"> </w:t>
      </w:r>
      <w:r w:rsidR="009829AF">
        <w:rPr>
          <w:rFonts w:ascii="RijksoverheidSansHeading" w:hAnsi="RijksoverheidSansHeading" w:cstheme="minorHAnsi"/>
        </w:rPr>
        <w:t>Met het oog hierop is b</w:t>
      </w:r>
      <w:r w:rsidR="00CB3510">
        <w:rPr>
          <w:rFonts w:ascii="RijksoverheidSansHeading" w:hAnsi="RijksoverheidSansHeading" w:cstheme="minorHAnsi"/>
        </w:rPr>
        <w:t xml:space="preserve">innen het programma Post 65 een project ‘verrijkt waarderen’ opgestart. Dit richtte zich op het waarderen van monumenten met </w:t>
      </w:r>
      <w:r w:rsidR="00500920">
        <w:rPr>
          <w:rFonts w:ascii="RijksoverheidSansHeading" w:hAnsi="RijksoverheidSansHeading" w:cstheme="minorHAnsi"/>
        </w:rPr>
        <w:t xml:space="preserve">aandacht voor </w:t>
      </w:r>
      <w:r w:rsidR="00CB3510">
        <w:rPr>
          <w:rFonts w:ascii="RijksoverheidSansHeading" w:hAnsi="RijksoverheidSansHeading" w:cstheme="minorHAnsi"/>
        </w:rPr>
        <w:t>samenspraak, meerstemmigheid en een inte</w:t>
      </w:r>
      <w:r w:rsidR="00A9203C">
        <w:rPr>
          <w:rFonts w:ascii="RijksoverheidSansHeading" w:hAnsi="RijksoverheidSansHeading" w:cstheme="minorHAnsi"/>
        </w:rPr>
        <w:t>rdisciplinair</w:t>
      </w:r>
      <w:r w:rsidR="00CB3510">
        <w:rPr>
          <w:rFonts w:ascii="RijksoverheidSansHeading" w:hAnsi="RijksoverheidSansHeading" w:cstheme="minorHAnsi"/>
        </w:rPr>
        <w:t xml:space="preserve">e erfgoedbenadering. </w:t>
      </w:r>
      <w:r w:rsidR="00911998">
        <w:rPr>
          <w:rFonts w:ascii="RijksoverheidSansHeading" w:hAnsi="RijksoverheidSansHeading" w:cstheme="minorHAnsi"/>
        </w:rPr>
        <w:t>Het eerste resultaat</w:t>
      </w:r>
      <w:r w:rsidR="00923D85">
        <w:rPr>
          <w:rFonts w:ascii="RijksoverheidSansHeading" w:hAnsi="RijksoverheidSansHeading" w:cstheme="minorHAnsi"/>
        </w:rPr>
        <w:t xml:space="preserve"> van </w:t>
      </w:r>
      <w:r w:rsidR="00500920">
        <w:rPr>
          <w:rFonts w:ascii="RijksoverheidSansHeading" w:hAnsi="RijksoverheidSansHeading" w:cstheme="minorHAnsi"/>
        </w:rPr>
        <w:t>di</w:t>
      </w:r>
      <w:r w:rsidR="00923D85">
        <w:rPr>
          <w:rFonts w:ascii="RijksoverheidSansHeading" w:hAnsi="RijksoverheidSansHeading" w:cstheme="minorHAnsi"/>
        </w:rPr>
        <w:t>t project</w:t>
      </w:r>
      <w:r w:rsidR="00911998">
        <w:rPr>
          <w:rFonts w:ascii="RijksoverheidSansHeading" w:hAnsi="RijksoverheidSansHeading" w:cstheme="minorHAnsi"/>
        </w:rPr>
        <w:t xml:space="preserve"> was een </w:t>
      </w:r>
      <w:r w:rsidR="00500920">
        <w:rPr>
          <w:rFonts w:ascii="RijksoverheidSansHeading" w:hAnsi="RijksoverheidSansHeading" w:cstheme="minorHAnsi"/>
        </w:rPr>
        <w:t>v</w:t>
      </w:r>
      <w:r w:rsidR="00911998">
        <w:rPr>
          <w:rFonts w:ascii="RijksoverheidSansHeading" w:hAnsi="RijksoverheidSansHeading" w:cstheme="minorHAnsi"/>
        </w:rPr>
        <w:t xml:space="preserve">oorlopige </w:t>
      </w:r>
      <w:r w:rsidR="00F54D59" w:rsidRPr="002E6E0E">
        <w:rPr>
          <w:rFonts w:ascii="RijksoverheidSansHeading" w:hAnsi="RijksoverheidSansHeading" w:cstheme="minorHAnsi"/>
        </w:rPr>
        <w:t xml:space="preserve">handreiking voor het </w:t>
      </w:r>
      <w:r w:rsidR="00125191" w:rsidRPr="002E6E0E">
        <w:rPr>
          <w:rFonts w:ascii="RijksoverheidSansHeading" w:hAnsi="RijksoverheidSansHeading" w:cstheme="minorHAnsi"/>
        </w:rPr>
        <w:t xml:space="preserve">samen </w:t>
      </w:r>
      <w:r w:rsidR="00F54D59" w:rsidRPr="002E6E0E">
        <w:rPr>
          <w:rFonts w:ascii="RijksoverheidSansHeading" w:hAnsi="RijksoverheidSansHeading" w:cstheme="minorHAnsi"/>
        </w:rPr>
        <w:t xml:space="preserve">waarderen van </w:t>
      </w:r>
      <w:r w:rsidR="005B0332" w:rsidRPr="002E6E0E">
        <w:rPr>
          <w:rFonts w:ascii="RijksoverheidSansHeading" w:hAnsi="RijksoverheidSansHeading" w:cstheme="minorHAnsi"/>
        </w:rPr>
        <w:t>P</w:t>
      </w:r>
      <w:r w:rsidR="00F54D59" w:rsidRPr="002E6E0E">
        <w:rPr>
          <w:rFonts w:ascii="RijksoverheidSansHeading" w:hAnsi="RijksoverheidSansHeading" w:cstheme="minorHAnsi"/>
        </w:rPr>
        <w:t>ost 65 monumenten</w:t>
      </w:r>
      <w:r w:rsidR="00500920">
        <w:rPr>
          <w:rFonts w:ascii="RijksoverheidSansHeading" w:hAnsi="RijksoverheidSansHeading" w:cstheme="minorHAnsi"/>
        </w:rPr>
        <w:t>.</w:t>
      </w:r>
      <w:r w:rsidR="00F54D59" w:rsidRPr="002E6E0E">
        <w:rPr>
          <w:rFonts w:ascii="RijksoverheidSansHeading" w:hAnsi="RijksoverheidSansHeading" w:cstheme="minorHAnsi"/>
        </w:rPr>
        <w:t xml:space="preserve"> </w:t>
      </w:r>
      <w:r w:rsidR="00125191" w:rsidRPr="002E6E0E">
        <w:rPr>
          <w:rFonts w:ascii="RijksoverheidSansHeading" w:hAnsi="RijksoverheidSansHeading" w:cstheme="minorHAnsi"/>
        </w:rPr>
        <w:t>D</w:t>
      </w:r>
      <w:r w:rsidR="00F54D59" w:rsidRPr="002E6E0E">
        <w:rPr>
          <w:rFonts w:ascii="RijksoverheidSansHeading" w:hAnsi="RijksoverheidSansHeading" w:cstheme="minorHAnsi"/>
        </w:rPr>
        <w:t xml:space="preserve">eze </w:t>
      </w:r>
      <w:r w:rsidR="002A599D">
        <w:rPr>
          <w:rFonts w:ascii="RijksoverheidSansHeading" w:hAnsi="RijksoverheidSansHeading" w:cstheme="minorHAnsi"/>
        </w:rPr>
        <w:t xml:space="preserve">voorlopige </w:t>
      </w:r>
      <w:r w:rsidR="00F54D59" w:rsidRPr="002E6E0E">
        <w:rPr>
          <w:rFonts w:ascii="RijksoverheidSansHeading" w:hAnsi="RijksoverheidSansHeading" w:cstheme="minorHAnsi"/>
        </w:rPr>
        <w:t>handreik</w:t>
      </w:r>
      <w:r w:rsidR="005B0332" w:rsidRPr="002E6E0E">
        <w:rPr>
          <w:rFonts w:ascii="RijksoverheidSansHeading" w:hAnsi="RijksoverheidSansHeading" w:cstheme="minorHAnsi"/>
        </w:rPr>
        <w:t>i</w:t>
      </w:r>
      <w:r w:rsidR="00F54D59" w:rsidRPr="002E6E0E">
        <w:rPr>
          <w:rFonts w:ascii="RijksoverheidSansHeading" w:hAnsi="RijksoverheidSansHeading" w:cstheme="minorHAnsi"/>
        </w:rPr>
        <w:t xml:space="preserve">ng is </w:t>
      </w:r>
      <w:r w:rsidR="002A599D">
        <w:rPr>
          <w:rFonts w:ascii="RijksoverheidSansHeading" w:hAnsi="RijksoverheidSansHeading" w:cstheme="minorHAnsi"/>
        </w:rPr>
        <w:t>in het kader van een Faro-</w:t>
      </w:r>
      <w:r w:rsidR="007565E2">
        <w:rPr>
          <w:rFonts w:ascii="RijksoverheidSansHeading" w:hAnsi="RijksoverheidSansHeading" w:cstheme="minorHAnsi"/>
        </w:rPr>
        <w:t xml:space="preserve">initiatief </w:t>
      </w:r>
      <w:r w:rsidR="002A599D">
        <w:rPr>
          <w:rFonts w:ascii="RijksoverheidSansHeading" w:hAnsi="RijksoverheidSansHeading" w:cstheme="minorHAnsi"/>
        </w:rPr>
        <w:t>bij wijze van proef toegepast op 24 monumenten. De praktijktoets werd uitgevoerd door de RCE</w:t>
      </w:r>
      <w:r w:rsidR="00F54D59" w:rsidRPr="002E6E0E">
        <w:rPr>
          <w:rFonts w:ascii="RijksoverheidSansHeading" w:hAnsi="RijksoverheidSansHeading" w:cstheme="minorHAnsi"/>
        </w:rPr>
        <w:t xml:space="preserve">, </w:t>
      </w:r>
      <w:r w:rsidR="002A599D">
        <w:rPr>
          <w:rFonts w:ascii="RijksoverheidSansHeading" w:hAnsi="RijksoverheidSansHeading" w:cstheme="minorHAnsi"/>
        </w:rPr>
        <w:t>de</w:t>
      </w:r>
      <w:r w:rsidR="00F54D59" w:rsidRPr="002E6E0E">
        <w:rPr>
          <w:rFonts w:ascii="RijksoverheidSansHeading" w:hAnsi="RijksoverheidSansHeading" w:cstheme="minorHAnsi"/>
        </w:rPr>
        <w:t xml:space="preserve"> gemeenten </w:t>
      </w:r>
      <w:r w:rsidR="00911998" w:rsidRPr="002E6E0E">
        <w:rPr>
          <w:rFonts w:ascii="RijksoverheidSansHeading" w:hAnsi="RijksoverheidSansHeading" w:cstheme="minorHAnsi"/>
        </w:rPr>
        <w:t>Almere, Doetinchem, Eindhoven, Hengelo (Ov), Noordenveld, Westerveld, Winterswijk, Roermond, Rotterdam</w:t>
      </w:r>
      <w:r w:rsidR="00110039">
        <w:rPr>
          <w:rFonts w:ascii="RijksoverheidSansHeading" w:hAnsi="RijksoverheidSansHeading" w:cstheme="minorHAnsi"/>
        </w:rPr>
        <w:t xml:space="preserve"> en </w:t>
      </w:r>
      <w:r w:rsidR="00911998" w:rsidRPr="002E6E0E">
        <w:rPr>
          <w:rFonts w:ascii="RijksoverheidSansHeading" w:hAnsi="RijksoverheidSansHeading" w:cstheme="minorHAnsi"/>
        </w:rPr>
        <w:t xml:space="preserve">Zwolle </w:t>
      </w:r>
      <w:r w:rsidR="00F54D59" w:rsidRPr="002E6E0E">
        <w:rPr>
          <w:rFonts w:ascii="RijksoverheidSansHeading" w:hAnsi="RijksoverheidSansHeading" w:cstheme="minorHAnsi"/>
        </w:rPr>
        <w:t xml:space="preserve">en het Rijksvastgoedbedrijf </w:t>
      </w:r>
      <w:r w:rsidR="002A599D">
        <w:rPr>
          <w:rFonts w:ascii="RijksoverheidSansHeading" w:hAnsi="RijksoverheidSansHeading" w:cstheme="minorHAnsi"/>
        </w:rPr>
        <w:t>met</w:t>
      </w:r>
      <w:r w:rsidR="00911998">
        <w:rPr>
          <w:rFonts w:ascii="RijksoverheidSansHeading" w:hAnsi="RijksoverheidSansHeading" w:cstheme="minorHAnsi"/>
        </w:rPr>
        <w:t xml:space="preserve"> het</w:t>
      </w:r>
      <w:r w:rsidR="00965E1E" w:rsidRPr="00965E1E">
        <w:rPr>
          <w:rFonts w:ascii="RijksoverheidSansHeading" w:hAnsi="RijksoverheidSansHeading"/>
        </w:rPr>
        <w:t xml:space="preserve"> </w:t>
      </w:r>
      <w:r w:rsidR="00965E1E" w:rsidRPr="00965E1E">
        <w:rPr>
          <w:rFonts w:ascii="RijksoverheidSansHeading" w:hAnsi="RijksoverheidSansHeading" w:cstheme="minorHAnsi"/>
        </w:rPr>
        <w:t>College van Rijksbouwmeester en Rijksadviseurs</w:t>
      </w:r>
      <w:r w:rsidR="00911998">
        <w:rPr>
          <w:rFonts w:ascii="RijksoverheidSansHeading" w:hAnsi="RijksoverheidSansHeading" w:cstheme="minorHAnsi"/>
        </w:rPr>
        <w:t xml:space="preserve"> </w:t>
      </w:r>
      <w:r w:rsidR="00965E1E">
        <w:rPr>
          <w:rFonts w:ascii="RijksoverheidSansHeading" w:hAnsi="RijksoverheidSansHeading" w:cstheme="minorHAnsi"/>
        </w:rPr>
        <w:t>(</w:t>
      </w:r>
      <w:proofErr w:type="spellStart"/>
      <w:r w:rsidR="00911998">
        <w:rPr>
          <w:rFonts w:ascii="RijksoverheidSansHeading" w:hAnsi="RijksoverheidSansHeading" w:cstheme="minorHAnsi"/>
        </w:rPr>
        <w:t>C</w:t>
      </w:r>
      <w:r w:rsidR="002A599D">
        <w:rPr>
          <w:rFonts w:ascii="RijksoverheidSansHeading" w:hAnsi="RijksoverheidSansHeading" w:cstheme="minorHAnsi"/>
        </w:rPr>
        <w:t>Ra</w:t>
      </w:r>
      <w:proofErr w:type="spellEnd"/>
      <w:r w:rsidR="00965E1E">
        <w:rPr>
          <w:rFonts w:ascii="RijksoverheidSansHeading" w:hAnsi="RijksoverheidSansHeading" w:cstheme="minorHAnsi"/>
        </w:rPr>
        <w:t>)</w:t>
      </w:r>
      <w:r w:rsidRPr="002E6E0E">
        <w:rPr>
          <w:rFonts w:ascii="RijksoverheidSansHeading" w:hAnsi="RijksoverheidSansHeading" w:cstheme="minorHAnsi"/>
        </w:rPr>
        <w:t>.</w:t>
      </w:r>
      <w:r w:rsidR="00F54D59" w:rsidRPr="002E6E0E">
        <w:rPr>
          <w:rFonts w:ascii="RijksoverheidSansHeading" w:hAnsi="RijksoverheidSansHeading" w:cstheme="minorHAnsi"/>
        </w:rPr>
        <w:t xml:space="preserve"> </w:t>
      </w:r>
      <w:r w:rsidR="00081A1F">
        <w:rPr>
          <w:rFonts w:ascii="RijksoverheidSansHeading" w:hAnsi="RijksoverheidSansHeading" w:cstheme="minorHAnsi"/>
        </w:rPr>
        <w:t>Hun ervaringen zijn verwerkt in dit inspiratiedocument.</w:t>
      </w:r>
    </w:p>
    <w:p w14:paraId="115A607A" w14:textId="77777777" w:rsidR="00437347" w:rsidRDefault="00B85AE4"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0B1F23">
        <w:rPr>
          <w:rFonts w:ascii="RijksoverheidSansHeading" w:hAnsi="RijksoverheidSansHeading" w:cstheme="minorHAnsi"/>
        </w:rPr>
        <w:t>Kadertekst</w:t>
      </w:r>
      <w:r w:rsidR="00600F7B">
        <w:rPr>
          <w:rFonts w:ascii="RijksoverheidSansHeading" w:hAnsi="RijksoverheidSansHeading" w:cstheme="minorHAnsi"/>
        </w:rPr>
        <w:t xml:space="preserve"> (</w:t>
      </w:r>
      <w:r w:rsidRPr="00600F7B">
        <w:rPr>
          <w:rFonts w:ascii="RijksoverheidSansHeading" w:hAnsi="RijksoverheidSansHeading" w:cstheme="minorHAnsi"/>
        </w:rPr>
        <w:t>toelichting</w:t>
      </w:r>
      <w:r w:rsidR="000B1F23" w:rsidRPr="00600F7B">
        <w:rPr>
          <w:rFonts w:ascii="RijksoverheidSansHeading" w:hAnsi="RijksoverheidSansHeading" w:cstheme="minorHAnsi"/>
        </w:rPr>
        <w:t>)</w:t>
      </w:r>
      <w:r w:rsidRPr="00600F7B">
        <w:rPr>
          <w:rFonts w:ascii="RijksoverheidSansHeading" w:hAnsi="RijksoverheidSansHeading" w:cstheme="minorHAnsi"/>
        </w:rPr>
        <w:t xml:space="preserve"> </w:t>
      </w:r>
    </w:p>
    <w:p w14:paraId="5C9367B6" w14:textId="7B76A30F" w:rsidR="00B85AE4" w:rsidRPr="00600F7B" w:rsidRDefault="008B57E1"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 xml:space="preserve">Het </w:t>
      </w:r>
      <w:r w:rsidR="00B85AE4" w:rsidRPr="00600F7B">
        <w:rPr>
          <w:rFonts w:ascii="RijksoverheidSansHeading" w:hAnsi="RijksoverheidSansHeading" w:cstheme="minorHAnsi"/>
        </w:rPr>
        <w:t>Faro-initiatief</w:t>
      </w:r>
      <w:r w:rsidRPr="00600F7B">
        <w:rPr>
          <w:rFonts w:ascii="RijksoverheidSansHeading" w:hAnsi="RijksoverheidSansHeading" w:cstheme="minorHAnsi"/>
        </w:rPr>
        <w:t xml:space="preserve"> is aangevraagd bij het programma Faro in 2024. Met de middelen uit Faro hebben we het aantal deelnemers kunnen vergroten en verbreden met gemeenten en zelfstandige onderzoekers.  </w:t>
      </w:r>
    </w:p>
    <w:p w14:paraId="6DDD4228" w14:textId="1ED35347" w:rsidR="00F54D59" w:rsidRPr="002E6E0E" w:rsidRDefault="00F54D59" w:rsidP="00A2587E">
      <w:pPr>
        <w:pStyle w:val="Kop2"/>
        <w:rPr>
          <w:rFonts w:ascii="RijksoverheidSansHeading" w:hAnsi="RijksoverheidSansHeading"/>
        </w:rPr>
      </w:pPr>
      <w:bookmarkStart w:id="5" w:name="_Toc207570381"/>
      <w:r w:rsidRPr="002E6E0E">
        <w:rPr>
          <w:rFonts w:ascii="RijksoverheidSansHeading" w:hAnsi="RijksoverheidSansHeading"/>
        </w:rPr>
        <w:t>Hoe</w:t>
      </w:r>
      <w:r w:rsidR="007353E5" w:rsidRPr="002E6E0E">
        <w:rPr>
          <w:rFonts w:ascii="RijksoverheidSansHeading" w:hAnsi="RijksoverheidSansHeading"/>
        </w:rPr>
        <w:t xml:space="preserve"> kun je </w:t>
      </w:r>
      <w:r w:rsidRPr="002E6E0E">
        <w:rPr>
          <w:rFonts w:ascii="RijksoverheidSansHeading" w:hAnsi="RijksoverheidSansHeading"/>
        </w:rPr>
        <w:t xml:space="preserve">dit </w:t>
      </w:r>
      <w:r w:rsidR="003B0E4F">
        <w:rPr>
          <w:rFonts w:ascii="RijksoverheidSansHeading" w:hAnsi="RijksoverheidSansHeading"/>
        </w:rPr>
        <w:t>inspiratie</w:t>
      </w:r>
      <w:r w:rsidRPr="002E6E0E">
        <w:rPr>
          <w:rFonts w:ascii="RijksoverheidSansHeading" w:hAnsi="RijksoverheidSansHeading"/>
        </w:rPr>
        <w:t>document gebruiken</w:t>
      </w:r>
      <w:r w:rsidR="002F587C" w:rsidRPr="002E6E0E">
        <w:rPr>
          <w:rFonts w:ascii="RijksoverheidSansHeading" w:hAnsi="RijksoverheidSansHeading"/>
        </w:rPr>
        <w:t>?</w:t>
      </w:r>
      <w:r w:rsidR="00990156">
        <w:rPr>
          <w:rFonts w:ascii="RijksoverheidSansHeading" w:hAnsi="RijksoverheidSansHeading"/>
        </w:rPr>
        <w:t xml:space="preserve"> [pictogram]</w:t>
      </w:r>
      <w:bookmarkEnd w:id="5"/>
    </w:p>
    <w:p w14:paraId="784AD65E" w14:textId="3B484580" w:rsidR="002F67E8" w:rsidRDefault="00F54D59" w:rsidP="002F67E8">
      <w:pPr>
        <w:rPr>
          <w:rFonts w:ascii="RijksoverheidSansHeading" w:hAnsi="RijksoverheidSansHeading" w:cstheme="minorHAnsi"/>
        </w:rPr>
      </w:pPr>
      <w:r w:rsidRPr="002E6E0E">
        <w:rPr>
          <w:rFonts w:ascii="RijksoverheidSansHeading" w:hAnsi="RijksoverheidSansHeading" w:cstheme="minorHAnsi"/>
        </w:rPr>
        <w:t xml:space="preserve">Dit </w:t>
      </w:r>
      <w:r w:rsidR="00911998">
        <w:rPr>
          <w:rFonts w:ascii="RijksoverheidSansHeading" w:hAnsi="RijksoverheidSansHeading" w:cstheme="minorHAnsi"/>
        </w:rPr>
        <w:t xml:space="preserve">document </w:t>
      </w:r>
      <w:r w:rsidR="00EA2FFC">
        <w:rPr>
          <w:rFonts w:ascii="RijksoverheidSansHeading" w:hAnsi="RijksoverheidSansHeading" w:cstheme="minorHAnsi"/>
        </w:rPr>
        <w:t>kan</w:t>
      </w:r>
      <w:r w:rsidRPr="002E6E0E">
        <w:rPr>
          <w:rFonts w:ascii="RijksoverheidSansHeading" w:hAnsi="RijksoverheidSansHeading" w:cstheme="minorHAnsi"/>
        </w:rPr>
        <w:t xml:space="preserve"> inspirati</w:t>
      </w:r>
      <w:r w:rsidR="00BC6031">
        <w:rPr>
          <w:rFonts w:ascii="RijksoverheidSansHeading" w:hAnsi="RijksoverheidSansHeading" w:cstheme="minorHAnsi"/>
        </w:rPr>
        <w:t>e</w:t>
      </w:r>
      <w:r w:rsidRPr="002E6E0E">
        <w:rPr>
          <w:rFonts w:ascii="RijksoverheidSansHeading" w:hAnsi="RijksoverheidSansHeading" w:cstheme="minorHAnsi"/>
        </w:rPr>
        <w:t xml:space="preserve"> </w:t>
      </w:r>
      <w:r w:rsidR="00EA2FFC">
        <w:rPr>
          <w:rFonts w:ascii="RijksoverheidSansHeading" w:hAnsi="RijksoverheidSansHeading" w:cstheme="minorHAnsi"/>
        </w:rPr>
        <w:t xml:space="preserve">bieden </w:t>
      </w:r>
      <w:r w:rsidRPr="002E6E0E">
        <w:rPr>
          <w:rFonts w:ascii="RijksoverheidSansHeading" w:hAnsi="RijksoverheidSansHeading" w:cstheme="minorHAnsi"/>
        </w:rPr>
        <w:t xml:space="preserve">voor eenieder die zich </w:t>
      </w:r>
      <w:r w:rsidR="00125191" w:rsidRPr="002E6E0E">
        <w:rPr>
          <w:rFonts w:ascii="RijksoverheidSansHeading" w:hAnsi="RijksoverheidSansHeading" w:cstheme="minorHAnsi"/>
        </w:rPr>
        <w:t>bezighoudt</w:t>
      </w:r>
      <w:r w:rsidRPr="002E6E0E">
        <w:rPr>
          <w:rFonts w:ascii="RijksoverheidSansHeading" w:hAnsi="RijksoverheidSansHeading" w:cstheme="minorHAnsi"/>
        </w:rPr>
        <w:t xml:space="preserve"> met het waarderen van monumenten. Het is geen richtlijn of instructie, maar </w:t>
      </w:r>
      <w:r w:rsidR="008B0336">
        <w:rPr>
          <w:rFonts w:ascii="RijksoverheidSansHeading" w:hAnsi="RijksoverheidSansHeading" w:cstheme="minorHAnsi"/>
        </w:rPr>
        <w:t>eerder een uitnodiging tot verdieping en verrijking van de waarderingspraktijk</w:t>
      </w:r>
      <w:r w:rsidR="00BC6031">
        <w:rPr>
          <w:rFonts w:ascii="RijksoverheidSansHeading" w:hAnsi="RijksoverheidSansHeading" w:cstheme="minorHAnsi"/>
        </w:rPr>
        <w:t>.</w:t>
      </w:r>
      <w:r w:rsidR="008B0336">
        <w:rPr>
          <w:rFonts w:ascii="RijksoverheidSansHeading" w:hAnsi="RijksoverheidSansHeading" w:cstheme="minorHAnsi"/>
        </w:rPr>
        <w:t xml:space="preserve"> De</w:t>
      </w:r>
      <w:r w:rsidR="00EA2FFC">
        <w:rPr>
          <w:rFonts w:ascii="RijksoverheidSansHeading" w:hAnsi="RijksoverheidSansHeading" w:cstheme="minorHAnsi"/>
        </w:rPr>
        <w:t xml:space="preserve"> gepresenteerde inzichten kunnen</w:t>
      </w:r>
      <w:r w:rsidR="008B0336">
        <w:rPr>
          <w:rFonts w:ascii="RijksoverheidSansHeading" w:hAnsi="RijksoverheidSansHeading" w:cstheme="minorHAnsi"/>
        </w:rPr>
        <w:t xml:space="preserve"> worden toegepast op elk soort monument dat </w:t>
      </w:r>
      <w:r w:rsidR="00166EF6">
        <w:rPr>
          <w:rFonts w:ascii="RijksoverheidSansHeading" w:hAnsi="RijksoverheidSansHeading" w:cstheme="minorHAnsi"/>
        </w:rPr>
        <w:t>onder</w:t>
      </w:r>
      <w:r w:rsidR="008B0336">
        <w:rPr>
          <w:rFonts w:ascii="RijksoverheidSansHeading" w:hAnsi="RijksoverheidSansHeading" w:cstheme="minorHAnsi"/>
        </w:rPr>
        <w:t xml:space="preserve"> de Erfg</w:t>
      </w:r>
      <w:r w:rsidR="00166EF6">
        <w:rPr>
          <w:rFonts w:ascii="RijksoverheidSansHeading" w:hAnsi="RijksoverheidSansHeading" w:cstheme="minorHAnsi"/>
        </w:rPr>
        <w:t>oe</w:t>
      </w:r>
      <w:r w:rsidR="008B0336">
        <w:rPr>
          <w:rFonts w:ascii="RijksoverheidSansHeading" w:hAnsi="RijksoverheidSansHeading" w:cstheme="minorHAnsi"/>
        </w:rPr>
        <w:t>dwe</w:t>
      </w:r>
      <w:r w:rsidR="00166EF6">
        <w:rPr>
          <w:rFonts w:ascii="RijksoverheidSansHeading" w:hAnsi="RijksoverheidSansHeading" w:cstheme="minorHAnsi"/>
        </w:rPr>
        <w:t>t</w:t>
      </w:r>
      <w:r w:rsidR="008B0336">
        <w:rPr>
          <w:rFonts w:ascii="RijksoverheidSansHeading" w:hAnsi="RijksoverheidSansHeading" w:cstheme="minorHAnsi"/>
        </w:rPr>
        <w:t xml:space="preserve"> </w:t>
      </w:r>
      <w:r w:rsidR="00166EF6">
        <w:rPr>
          <w:rFonts w:ascii="RijksoverheidSansHeading" w:hAnsi="RijksoverheidSansHeading" w:cstheme="minorHAnsi"/>
        </w:rPr>
        <w:t xml:space="preserve">valt: </w:t>
      </w:r>
      <w:r w:rsidR="002F67E8" w:rsidRPr="002F67E8">
        <w:rPr>
          <w:rFonts w:ascii="RijksoverheidSansHeading" w:hAnsi="RijksoverheidSansHeading" w:cstheme="minorHAnsi"/>
        </w:rPr>
        <w:t>een gebouw, een tuinaanleg, een aardwerk of kunst in de openbare ruimte</w:t>
      </w:r>
      <w:r w:rsidR="00166EF6">
        <w:rPr>
          <w:rFonts w:ascii="RijksoverheidSansHeading" w:hAnsi="RijksoverheidSansHeading" w:cstheme="minorHAnsi"/>
        </w:rPr>
        <w:t xml:space="preserve">. </w:t>
      </w:r>
    </w:p>
    <w:p w14:paraId="33D3304E" w14:textId="6D854BD3" w:rsidR="00284077" w:rsidRDefault="00166EF6" w:rsidP="00EA2FFC">
      <w:pPr>
        <w:rPr>
          <w:rFonts w:ascii="RijksoverheidSansHeading" w:hAnsi="RijksoverheidSansHeading" w:cstheme="minorHAnsi"/>
        </w:rPr>
      </w:pPr>
      <w:r>
        <w:rPr>
          <w:rFonts w:ascii="RijksoverheidSansHeading" w:hAnsi="RijksoverheidSansHeading" w:cstheme="minorHAnsi"/>
        </w:rPr>
        <w:t xml:space="preserve">Het project ‘verrijkt waarderen’ binnen het programma Post 65 richtte zich op erfgoed uit de jaren 1965-1990. De Faro-praktijktoets werd ook uitgevoerd op monumenten uit deze periode. </w:t>
      </w:r>
      <w:r w:rsidR="008450C0">
        <w:rPr>
          <w:rFonts w:ascii="RijksoverheidSansHeading" w:hAnsi="RijksoverheidSansHeading" w:cstheme="minorHAnsi"/>
        </w:rPr>
        <w:t>Dat betekent echter niet dat de voorgestelde aanpak alleen toepasbaar is op jong erfgoed. Het inspiratiedocument  kan worden gebruikt bij het waard</w:t>
      </w:r>
      <w:r w:rsidR="00EA2FFC">
        <w:rPr>
          <w:rFonts w:ascii="RijksoverheidSansHeading" w:hAnsi="RijksoverheidSansHeading" w:cstheme="minorHAnsi"/>
        </w:rPr>
        <w:t>er</w:t>
      </w:r>
      <w:r w:rsidR="008450C0">
        <w:rPr>
          <w:rFonts w:ascii="RijksoverheidSansHeading" w:hAnsi="RijksoverheidSansHeading" w:cstheme="minorHAnsi"/>
        </w:rPr>
        <w:t xml:space="preserve">en van monumenten uit alle tijden. </w:t>
      </w:r>
      <w:r w:rsidR="00EA2FFC">
        <w:rPr>
          <w:rFonts w:ascii="RijksoverheidSansHeading" w:hAnsi="RijksoverheidSansHeading" w:cstheme="minorHAnsi"/>
        </w:rPr>
        <w:t xml:space="preserve"> Dit kan gebeuren ten behoeve van h</w:t>
      </w:r>
      <w:r w:rsidR="00BC6031" w:rsidRPr="002E6E0E">
        <w:rPr>
          <w:rFonts w:ascii="RijksoverheidSansHeading" w:hAnsi="RijksoverheidSansHeading" w:cstheme="minorHAnsi"/>
        </w:rPr>
        <w:t xml:space="preserve">et </w:t>
      </w:r>
      <w:r w:rsidR="00110039">
        <w:rPr>
          <w:rFonts w:ascii="RijksoverheidSansHeading" w:hAnsi="RijksoverheidSansHeading" w:cstheme="minorHAnsi"/>
        </w:rPr>
        <w:t xml:space="preserve">beschermen </w:t>
      </w:r>
      <w:r w:rsidR="00BC6031" w:rsidRPr="002E6E0E">
        <w:rPr>
          <w:rFonts w:ascii="RijksoverheidSansHeading" w:hAnsi="RijksoverheidSansHeading" w:cstheme="minorHAnsi"/>
        </w:rPr>
        <w:t>van monumente</w:t>
      </w:r>
      <w:r w:rsidR="00EA2FFC">
        <w:rPr>
          <w:rFonts w:ascii="RijksoverheidSansHeading" w:hAnsi="RijksoverheidSansHeading" w:cstheme="minorHAnsi"/>
        </w:rPr>
        <w:t>n</w:t>
      </w:r>
      <w:r w:rsidR="00110039">
        <w:rPr>
          <w:rFonts w:ascii="RijksoverheidSansHeading" w:hAnsi="RijksoverheidSansHeading" w:cstheme="minorHAnsi"/>
        </w:rPr>
        <w:t>, bijvoorbeeld door aanwijzing als gemeentelijk, provinciaal of</w:t>
      </w:r>
      <w:r w:rsidR="007B6155">
        <w:rPr>
          <w:rFonts w:ascii="RijksoverheidSansHeading" w:hAnsi="RijksoverheidSansHeading" w:cstheme="minorHAnsi"/>
        </w:rPr>
        <w:t xml:space="preserve"> </w:t>
      </w:r>
      <w:r w:rsidR="00110039">
        <w:rPr>
          <w:rFonts w:ascii="RijksoverheidSansHeading" w:hAnsi="RijksoverheidSansHeading" w:cstheme="minorHAnsi"/>
        </w:rPr>
        <w:t>rijksmonument</w:t>
      </w:r>
      <w:r w:rsidR="00EA2FFC">
        <w:rPr>
          <w:rFonts w:ascii="RijksoverheidSansHeading" w:hAnsi="RijksoverheidSansHeading" w:cstheme="minorHAnsi"/>
        </w:rPr>
        <w:t>, maar ook in de context van t</w:t>
      </w:r>
      <w:r w:rsidR="00BC6031" w:rsidRPr="002E6E0E">
        <w:rPr>
          <w:rFonts w:ascii="RijksoverheidSansHeading" w:hAnsi="RijksoverheidSansHeading" w:cstheme="minorHAnsi"/>
        </w:rPr>
        <w:t>ransformatie en herbestemming</w:t>
      </w:r>
      <w:r w:rsidR="00EA2FFC">
        <w:rPr>
          <w:rFonts w:ascii="RijksoverheidSansHeading" w:hAnsi="RijksoverheidSansHeading" w:cstheme="minorHAnsi"/>
        </w:rPr>
        <w:t>, herwaardering, verkenningen, be</w:t>
      </w:r>
      <w:r w:rsidR="00BC6031" w:rsidRPr="002E6E0E">
        <w:rPr>
          <w:rFonts w:ascii="RijksoverheidSansHeading" w:hAnsi="RijksoverheidSansHeading" w:cstheme="minorHAnsi"/>
        </w:rPr>
        <w:t>leidsontwikkeling</w:t>
      </w:r>
      <w:r w:rsidR="00EA2FFC">
        <w:rPr>
          <w:rFonts w:ascii="RijksoverheidSansHeading" w:hAnsi="RijksoverheidSansHeading" w:cstheme="minorHAnsi"/>
        </w:rPr>
        <w:t>,</w:t>
      </w:r>
      <w:r w:rsidR="00BC6031" w:rsidRPr="002E6E0E">
        <w:rPr>
          <w:rFonts w:ascii="RijksoverheidSansHeading" w:hAnsi="RijksoverheidSansHeading" w:cstheme="minorHAnsi"/>
        </w:rPr>
        <w:t xml:space="preserve"> omgevingsvisies</w:t>
      </w:r>
      <w:r w:rsidR="00EA2FFC">
        <w:rPr>
          <w:rFonts w:ascii="RijksoverheidSansHeading" w:hAnsi="RijksoverheidSansHeading" w:cstheme="minorHAnsi"/>
        </w:rPr>
        <w:t xml:space="preserve">, </w:t>
      </w:r>
      <w:r w:rsidR="006C5633">
        <w:rPr>
          <w:rFonts w:ascii="RijksoverheidSansHeading" w:hAnsi="RijksoverheidSansHeading" w:cstheme="minorHAnsi"/>
        </w:rPr>
        <w:t>gebiedsontwikkeling</w:t>
      </w:r>
      <w:r w:rsidR="00EA2FFC">
        <w:rPr>
          <w:rFonts w:ascii="RijksoverheidSansHeading" w:hAnsi="RijksoverheidSansHeading" w:cstheme="minorHAnsi"/>
        </w:rPr>
        <w:t>,</w:t>
      </w:r>
      <w:r w:rsidR="00BC6031" w:rsidRPr="002E6E0E">
        <w:rPr>
          <w:rFonts w:ascii="RijksoverheidSansHeading" w:hAnsi="RijksoverheidSansHeading" w:cstheme="minorHAnsi"/>
        </w:rPr>
        <w:t xml:space="preserve"> lokale erfgoedopgaven</w:t>
      </w:r>
      <w:r w:rsidR="00EA2FFC">
        <w:rPr>
          <w:rFonts w:ascii="RijksoverheidSansHeading" w:hAnsi="RijksoverheidSansHeading" w:cstheme="minorHAnsi"/>
        </w:rPr>
        <w:t xml:space="preserve"> en kennisdeling</w:t>
      </w:r>
      <w:r w:rsidR="00BC6031" w:rsidRPr="002E6E0E">
        <w:rPr>
          <w:rFonts w:ascii="RijksoverheidSansHeading" w:hAnsi="RijksoverheidSansHeading" w:cstheme="minorHAnsi"/>
        </w:rPr>
        <w:t>.</w:t>
      </w:r>
      <w:r w:rsidR="001E7AEE">
        <w:rPr>
          <w:rFonts w:ascii="RijksoverheidSansHeading" w:hAnsi="RijksoverheidSansHeading" w:cstheme="minorHAnsi"/>
        </w:rPr>
        <w:t xml:space="preserve"> </w:t>
      </w:r>
      <w:r w:rsidR="007B6155">
        <w:rPr>
          <w:rFonts w:ascii="RijksoverheidSansHeading" w:hAnsi="RijksoverheidSansHeading" w:cstheme="minorHAnsi"/>
        </w:rPr>
        <w:t>Bi</w:t>
      </w:r>
      <w:r w:rsidR="007B6155" w:rsidRPr="007B6155">
        <w:rPr>
          <w:rFonts w:ascii="RijksoverheidSansHeading" w:hAnsi="RijksoverheidSansHeading" w:cstheme="minorHAnsi"/>
        </w:rPr>
        <w:t xml:space="preserve">j oudere monumenten zijn </w:t>
      </w:r>
      <w:r w:rsidR="007B6155">
        <w:rPr>
          <w:rFonts w:ascii="RijksoverheidSansHeading" w:hAnsi="RijksoverheidSansHeading" w:cstheme="minorHAnsi"/>
        </w:rPr>
        <w:t xml:space="preserve">de eerste gebruikers veelal niet meer in leven, maar de huidige gebruikers uiteraard wel. Voor de eerste </w:t>
      </w:r>
      <w:proofErr w:type="spellStart"/>
      <w:r w:rsidR="007B6155">
        <w:rPr>
          <w:rFonts w:ascii="RijksoverheidSansHeading" w:hAnsi="RijksoverheidSansHeading" w:cstheme="minorHAnsi"/>
        </w:rPr>
        <w:t>tijdlaag</w:t>
      </w:r>
      <w:proofErr w:type="spellEnd"/>
      <w:r w:rsidR="007B6155">
        <w:rPr>
          <w:rFonts w:ascii="RijksoverheidSansHeading" w:hAnsi="RijksoverheidSansHeading" w:cstheme="minorHAnsi"/>
        </w:rPr>
        <w:t xml:space="preserve"> van oudere monument </w:t>
      </w:r>
      <w:r w:rsidR="007B6155" w:rsidRPr="007B6155">
        <w:rPr>
          <w:rFonts w:ascii="RijksoverheidSansHeading" w:hAnsi="RijksoverheidSansHeading" w:cstheme="minorHAnsi"/>
        </w:rPr>
        <w:t xml:space="preserve">baseren </w:t>
      </w:r>
      <w:r w:rsidR="007B6155">
        <w:rPr>
          <w:rFonts w:ascii="RijksoverheidSansHeading" w:hAnsi="RijksoverheidSansHeading" w:cstheme="minorHAnsi"/>
        </w:rPr>
        <w:t xml:space="preserve">onderzoekers zich </w:t>
      </w:r>
      <w:r w:rsidR="007B6155" w:rsidRPr="007B6155">
        <w:rPr>
          <w:rFonts w:ascii="RijksoverheidSansHeading" w:hAnsi="RijksoverheidSansHeading" w:cstheme="minorHAnsi"/>
        </w:rPr>
        <w:t>op schriftelijke bronnen.</w:t>
      </w:r>
    </w:p>
    <w:p w14:paraId="7854610B" w14:textId="77777777" w:rsidR="00437347" w:rsidRDefault="000B1F23"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0B1F23">
        <w:rPr>
          <w:rFonts w:ascii="RijksoverheidSansHeading" w:hAnsi="RijksoverheidSansHeading" w:cstheme="minorHAnsi"/>
        </w:rPr>
        <w:t>K</w:t>
      </w:r>
      <w:r w:rsidR="00B85AE4" w:rsidRPr="000B1F23">
        <w:rPr>
          <w:rFonts w:ascii="RijksoverheidSansHeading" w:hAnsi="RijksoverheidSansHeading" w:cstheme="minorHAnsi"/>
        </w:rPr>
        <w:t>adertekst</w:t>
      </w:r>
      <w:r w:rsidR="00600F7B">
        <w:rPr>
          <w:rFonts w:ascii="RijksoverheidSansHeading" w:hAnsi="RijksoverheidSansHeading" w:cstheme="minorHAnsi"/>
        </w:rPr>
        <w:t xml:space="preserve"> </w:t>
      </w:r>
      <w:r w:rsidR="00B85AE4" w:rsidRPr="00600F7B">
        <w:rPr>
          <w:rFonts w:ascii="RijksoverheidSansHeading" w:hAnsi="RijksoverheidSansHeading" w:cstheme="minorHAnsi"/>
        </w:rPr>
        <w:t>(toelichting</w:t>
      </w:r>
      <w:r w:rsidRPr="00600F7B">
        <w:rPr>
          <w:rFonts w:ascii="RijksoverheidSansHeading" w:hAnsi="RijksoverheidSansHeading" w:cstheme="minorHAnsi"/>
        </w:rPr>
        <w:t>)</w:t>
      </w:r>
      <w:r w:rsidR="00B85AE4" w:rsidRPr="00600F7B">
        <w:rPr>
          <w:rFonts w:ascii="RijksoverheidSansHeading" w:hAnsi="RijksoverheidSansHeading" w:cstheme="minorHAnsi"/>
        </w:rPr>
        <w:t xml:space="preserve"> </w:t>
      </w:r>
    </w:p>
    <w:p w14:paraId="7B232A08" w14:textId="043ECD3D" w:rsidR="00B85AE4" w:rsidRPr="00600F7B" w:rsidRDefault="008B57E1"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 xml:space="preserve">De Erfgoedwet definieert een </w:t>
      </w:r>
      <w:r w:rsidR="00B85AE4" w:rsidRPr="00600F7B">
        <w:rPr>
          <w:rFonts w:ascii="RijksoverheidSansHeading" w:hAnsi="RijksoverheidSansHeading" w:cstheme="minorHAnsi"/>
        </w:rPr>
        <w:t>monument</w:t>
      </w:r>
      <w:r w:rsidRPr="00600F7B">
        <w:rPr>
          <w:rFonts w:ascii="RijksoverheidSansHeading" w:hAnsi="RijksoverheidSansHeading" w:cstheme="minorHAnsi"/>
        </w:rPr>
        <w:t xml:space="preserve"> als een onroerend vervaardigde zaak zoals gebouwen, tuinen, parken en kunst in de openbare ruimte</w:t>
      </w:r>
      <w:r w:rsidR="001D1469">
        <w:rPr>
          <w:rFonts w:ascii="RijksoverheidSansHeading" w:hAnsi="RijksoverheidSansHeading" w:cstheme="minorHAnsi"/>
        </w:rPr>
        <w:t xml:space="preserve"> (Erfgoedwet)</w:t>
      </w:r>
    </w:p>
    <w:p w14:paraId="7FC0ADCB" w14:textId="77777777" w:rsidR="00600F7B" w:rsidRDefault="00600F7B" w:rsidP="00600F7B">
      <w:pPr>
        <w:rPr>
          <w:rFonts w:ascii="RijksoverheidSansHeading" w:hAnsi="RijksoverheidSansHeading" w:cstheme="minorHAnsi"/>
        </w:rPr>
      </w:pPr>
    </w:p>
    <w:p w14:paraId="3E69C9FC" w14:textId="77777777" w:rsidR="00437347" w:rsidRDefault="00600F7B"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Pr>
          <w:rFonts w:ascii="RijksoverheidSansHeading" w:hAnsi="RijksoverheidSansHeading" w:cstheme="minorHAnsi"/>
        </w:rPr>
        <w:t xml:space="preserve">Kadertekst </w:t>
      </w:r>
      <w:r w:rsidR="00B85AE4" w:rsidRPr="00600F7B">
        <w:rPr>
          <w:rFonts w:ascii="RijksoverheidSansHeading" w:hAnsi="RijksoverheidSansHeading" w:cstheme="minorHAnsi"/>
        </w:rPr>
        <w:t>(toelichting</w:t>
      </w:r>
      <w:r w:rsidR="000B1F23" w:rsidRPr="00600F7B">
        <w:rPr>
          <w:rFonts w:ascii="RijksoverheidSansHeading" w:hAnsi="RijksoverheidSansHeading" w:cstheme="minorHAnsi"/>
        </w:rPr>
        <w:t>)</w:t>
      </w:r>
      <w:r w:rsidR="00B85AE4" w:rsidRPr="00600F7B">
        <w:rPr>
          <w:rFonts w:ascii="RijksoverheidSansHeading" w:hAnsi="RijksoverheidSansHeading" w:cstheme="minorHAnsi"/>
        </w:rPr>
        <w:t xml:space="preserve"> </w:t>
      </w:r>
    </w:p>
    <w:p w14:paraId="1B5C2FC7" w14:textId="581BD290" w:rsidR="00B85AE4" w:rsidRPr="00600F7B" w:rsidRDefault="001D1469"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proofErr w:type="spellStart"/>
      <w:r>
        <w:rPr>
          <w:rFonts w:ascii="RijksoverheidSansHeading" w:hAnsi="RijksoverheidSansHeading" w:cstheme="minorHAnsi"/>
        </w:rPr>
        <w:t>n.t.b</w:t>
      </w:r>
      <w:proofErr w:type="spellEnd"/>
      <w:r>
        <w:rPr>
          <w:rFonts w:ascii="RijksoverheidSansHeading" w:hAnsi="RijksoverheidSansHeading" w:cstheme="minorHAnsi"/>
        </w:rPr>
        <w:t>. G</w:t>
      </w:r>
      <w:r w:rsidR="00B85AE4" w:rsidRPr="00600F7B">
        <w:rPr>
          <w:rFonts w:ascii="RijksoverheidSansHeading" w:hAnsi="RijksoverheidSansHeading" w:cstheme="minorHAnsi"/>
        </w:rPr>
        <w:t>eschiedenis van het waarderen</w:t>
      </w:r>
      <w:r w:rsidR="00833CBC" w:rsidRPr="00600F7B">
        <w:rPr>
          <w:rFonts w:ascii="RijksoverheidSansHeading" w:hAnsi="RijksoverheidSansHeading" w:cstheme="minorHAnsi"/>
        </w:rPr>
        <w:t xml:space="preserve"> van monumenten</w:t>
      </w:r>
      <w:r w:rsidR="00B85AE4" w:rsidRPr="00600F7B">
        <w:rPr>
          <w:rFonts w:ascii="RijksoverheidSansHeading" w:hAnsi="RijksoverheidSansHeading" w:cstheme="minorHAnsi"/>
        </w:rPr>
        <w:t xml:space="preserve"> Tillema of Eva </w:t>
      </w:r>
      <w:proofErr w:type="spellStart"/>
      <w:r w:rsidR="00B85AE4" w:rsidRPr="00600F7B">
        <w:rPr>
          <w:rFonts w:ascii="RijksoverheidSansHeading" w:hAnsi="RijksoverheidSansHeading" w:cstheme="minorHAnsi"/>
        </w:rPr>
        <w:t>Roell</w:t>
      </w:r>
      <w:proofErr w:type="spellEnd"/>
    </w:p>
    <w:p w14:paraId="67B139D5" w14:textId="28E67A47" w:rsidR="002F587C" w:rsidRPr="00B47AB4" w:rsidRDefault="00B47AB4" w:rsidP="00B47AB4">
      <w:pPr>
        <w:pStyle w:val="Kop1"/>
        <w:rPr>
          <w:rFonts w:ascii="RijksoverheidSansHeading" w:hAnsi="RijksoverheidSansHeading"/>
        </w:rPr>
      </w:pPr>
      <w:bookmarkStart w:id="6" w:name="_Toc207570382"/>
      <w:r w:rsidRPr="00B47AB4">
        <w:rPr>
          <w:rFonts w:ascii="RijksoverheidSansHeading" w:hAnsi="RijksoverheidSansHeading" w:cstheme="minorHAnsi"/>
        </w:rPr>
        <w:t xml:space="preserve">Samenspraak, </w:t>
      </w:r>
      <w:r w:rsidR="00284077">
        <w:rPr>
          <w:rFonts w:ascii="RijksoverheidSansHeading" w:hAnsi="RijksoverheidSansHeading" w:cstheme="minorHAnsi"/>
        </w:rPr>
        <w:t>m</w:t>
      </w:r>
      <w:r w:rsidRPr="00B47AB4">
        <w:rPr>
          <w:rFonts w:ascii="RijksoverheidSansHeading" w:hAnsi="RijksoverheidSansHeading" w:cstheme="minorHAnsi"/>
        </w:rPr>
        <w:t xml:space="preserve">eerstemmigheid en </w:t>
      </w:r>
      <w:r w:rsidR="007F5998">
        <w:rPr>
          <w:rFonts w:ascii="RijksoverheidSansHeading" w:hAnsi="RijksoverheidSansHeading" w:cstheme="minorHAnsi"/>
        </w:rPr>
        <w:t xml:space="preserve">een </w:t>
      </w:r>
      <w:r w:rsidR="00284077">
        <w:rPr>
          <w:rFonts w:ascii="RijksoverheidSansHeading" w:hAnsi="RijksoverheidSansHeading" w:cstheme="minorHAnsi"/>
        </w:rPr>
        <w:t>i</w:t>
      </w:r>
      <w:r w:rsidRPr="00B47AB4">
        <w:rPr>
          <w:rFonts w:ascii="RijksoverheidSansHeading" w:hAnsi="RijksoverheidSansHeading" w:cstheme="minorHAnsi"/>
        </w:rPr>
        <w:t>nte</w:t>
      </w:r>
      <w:r w:rsidR="00A9203C">
        <w:rPr>
          <w:rFonts w:ascii="RijksoverheidSansHeading" w:hAnsi="RijksoverheidSansHeading" w:cstheme="minorHAnsi"/>
        </w:rPr>
        <w:t>rdi</w:t>
      </w:r>
      <w:r w:rsidR="003B1C13">
        <w:rPr>
          <w:rFonts w:ascii="RijksoverheidSansHeading" w:hAnsi="RijksoverheidSansHeading" w:cstheme="minorHAnsi"/>
        </w:rPr>
        <w:t>s</w:t>
      </w:r>
      <w:r w:rsidR="00A9203C">
        <w:rPr>
          <w:rFonts w:ascii="RijksoverheidSansHeading" w:hAnsi="RijksoverheidSansHeading" w:cstheme="minorHAnsi"/>
        </w:rPr>
        <w:t>ciplinaire</w:t>
      </w:r>
      <w:r w:rsidRPr="00B47AB4">
        <w:rPr>
          <w:rFonts w:ascii="RijksoverheidSansHeading" w:hAnsi="RijksoverheidSansHeading" w:cstheme="minorHAnsi"/>
        </w:rPr>
        <w:t xml:space="preserve"> </w:t>
      </w:r>
      <w:r w:rsidR="003B0E4F">
        <w:rPr>
          <w:rFonts w:ascii="RijksoverheidSansHeading" w:hAnsi="RijksoverheidSansHeading" w:cstheme="minorHAnsi"/>
        </w:rPr>
        <w:t>e</w:t>
      </w:r>
      <w:r w:rsidRPr="00B47AB4">
        <w:rPr>
          <w:rFonts w:ascii="RijksoverheidSansHeading" w:hAnsi="RijksoverheidSansHeading" w:cstheme="minorHAnsi"/>
        </w:rPr>
        <w:t>rfgoedbenadering</w:t>
      </w:r>
      <w:bookmarkEnd w:id="6"/>
    </w:p>
    <w:p w14:paraId="4CC2C761" w14:textId="0F1DEBFC" w:rsidR="00487A15" w:rsidRPr="00487A15" w:rsidRDefault="003B0E4F" w:rsidP="00487A15">
      <w:pPr>
        <w:rPr>
          <w:rFonts w:ascii="RijksoverheidSansHeading" w:hAnsi="RijksoverheidSansHeading" w:cstheme="minorHAnsi"/>
        </w:rPr>
      </w:pPr>
      <w:r w:rsidRPr="002E6E0E">
        <w:rPr>
          <w:rFonts w:ascii="RijksoverheidSansHeading" w:hAnsi="RijksoverheidSansHeading" w:cstheme="minorHAnsi"/>
        </w:rPr>
        <w:t xml:space="preserve">Door te waarderen </w:t>
      </w:r>
      <w:r>
        <w:rPr>
          <w:rFonts w:ascii="RijksoverheidSansHeading" w:hAnsi="RijksoverheidSansHeading" w:cstheme="minorHAnsi"/>
        </w:rPr>
        <w:t xml:space="preserve">met </w:t>
      </w:r>
      <w:r w:rsidR="00955B36">
        <w:rPr>
          <w:rFonts w:ascii="RijksoverheidSansHeading" w:hAnsi="RijksoverheidSansHeading" w:cstheme="minorHAnsi"/>
        </w:rPr>
        <w:t xml:space="preserve">samenspraak, </w:t>
      </w:r>
      <w:r>
        <w:rPr>
          <w:rFonts w:ascii="RijksoverheidSansHeading" w:hAnsi="RijksoverheidSansHeading" w:cstheme="minorHAnsi"/>
        </w:rPr>
        <w:t xml:space="preserve">meerstemmigheid en </w:t>
      </w:r>
      <w:r w:rsidR="00955B36">
        <w:rPr>
          <w:rFonts w:ascii="RijksoverheidSansHeading" w:hAnsi="RijksoverheidSansHeading" w:cstheme="minorHAnsi"/>
        </w:rPr>
        <w:t xml:space="preserve">een </w:t>
      </w:r>
      <w:r>
        <w:rPr>
          <w:rFonts w:ascii="RijksoverheidSansHeading" w:hAnsi="RijksoverheidSansHeading" w:cstheme="minorHAnsi"/>
        </w:rPr>
        <w:t>inte</w:t>
      </w:r>
      <w:r w:rsidR="00A9203C">
        <w:rPr>
          <w:rFonts w:ascii="RijksoverheidSansHeading" w:hAnsi="RijksoverheidSansHeading" w:cstheme="minorHAnsi"/>
        </w:rPr>
        <w:t>rdisciplinair</w:t>
      </w:r>
      <w:r>
        <w:rPr>
          <w:rFonts w:ascii="RijksoverheidSansHeading" w:hAnsi="RijksoverheidSansHeading" w:cstheme="minorHAnsi"/>
        </w:rPr>
        <w:t xml:space="preserve">e erfgoedbenadering </w:t>
      </w:r>
      <w:r w:rsidRPr="002E6E0E">
        <w:rPr>
          <w:rFonts w:ascii="RijksoverheidSansHeading" w:hAnsi="RijksoverheidSansHeading" w:cstheme="minorHAnsi"/>
        </w:rPr>
        <w:t xml:space="preserve"> kunnen we de </w:t>
      </w:r>
      <w:r w:rsidR="00955B36">
        <w:rPr>
          <w:rFonts w:ascii="RijksoverheidSansHeading" w:hAnsi="RijksoverheidSansHeading" w:cstheme="minorHAnsi"/>
        </w:rPr>
        <w:t>betekenis</w:t>
      </w:r>
      <w:r w:rsidRPr="002E6E0E">
        <w:rPr>
          <w:rFonts w:ascii="RijksoverheidSansHeading" w:hAnsi="RijksoverheidSansHeading" w:cstheme="minorHAnsi"/>
        </w:rPr>
        <w:t xml:space="preserve"> van een monument verrijken</w:t>
      </w:r>
      <w:r w:rsidR="007565E2">
        <w:rPr>
          <w:rFonts w:ascii="RijksoverheidSansHeading" w:hAnsi="RijksoverheidSansHeading" w:cstheme="minorHAnsi"/>
        </w:rPr>
        <w:t xml:space="preserve"> </w:t>
      </w:r>
      <w:r w:rsidRPr="002E6E0E">
        <w:rPr>
          <w:rFonts w:ascii="RijksoverheidSansHeading" w:hAnsi="RijksoverheidSansHeading" w:cstheme="minorHAnsi"/>
        </w:rPr>
        <w:t xml:space="preserve">en de betrokkenheid bij het erfgoed vergroten. Hiermee wil de RCE </w:t>
      </w:r>
      <w:r>
        <w:rPr>
          <w:rFonts w:ascii="RijksoverheidSansHeading" w:hAnsi="RijksoverheidSansHeading" w:cstheme="minorHAnsi"/>
        </w:rPr>
        <w:t xml:space="preserve">samen met gemeenten en provincies </w:t>
      </w:r>
      <w:r w:rsidRPr="002E6E0E">
        <w:rPr>
          <w:rFonts w:ascii="RijksoverheidSansHeading" w:hAnsi="RijksoverheidSansHeading" w:cstheme="minorHAnsi"/>
        </w:rPr>
        <w:t xml:space="preserve">een bredere basis leggen voor </w:t>
      </w:r>
      <w:r w:rsidR="00955B36">
        <w:rPr>
          <w:rFonts w:ascii="RijksoverheidSansHeading" w:hAnsi="RijksoverheidSansHeading" w:cstheme="minorHAnsi"/>
        </w:rPr>
        <w:t>het vaststellen van het belang</w:t>
      </w:r>
      <w:r w:rsidRPr="002E6E0E">
        <w:rPr>
          <w:rFonts w:ascii="RijksoverheidSansHeading" w:hAnsi="RijksoverheidSansHeading" w:cstheme="minorHAnsi"/>
        </w:rPr>
        <w:t xml:space="preserve"> van een monument, voor en door de gemeenschap.</w:t>
      </w:r>
      <w:r>
        <w:rPr>
          <w:rFonts w:ascii="RijksoverheidSansHeading" w:hAnsi="RijksoverheidSansHeading" w:cstheme="minorHAnsi"/>
        </w:rPr>
        <w:t xml:space="preserve"> </w:t>
      </w:r>
      <w:r w:rsidR="00955B36">
        <w:rPr>
          <w:rFonts w:ascii="RijksoverheidSansHeading" w:hAnsi="RijksoverheidSansHeading" w:cstheme="minorHAnsi"/>
        </w:rPr>
        <w:t>Zo kan het monument meer een verbindende rol in de samenleving spelen</w:t>
      </w:r>
      <w:r w:rsidR="007565E2">
        <w:rPr>
          <w:rFonts w:ascii="RijksoverheidSansHeading" w:hAnsi="RijksoverheidSansHeading" w:cstheme="minorHAnsi"/>
        </w:rPr>
        <w:t>. H</w:t>
      </w:r>
      <w:r w:rsidR="00D922C0">
        <w:rPr>
          <w:rFonts w:ascii="RijksoverheidSansHeading" w:hAnsi="RijksoverheidSansHeading" w:cstheme="minorHAnsi"/>
        </w:rPr>
        <w:t>et kan mensen samenbrengen door met elkaar het gesprek hierover aan te gaan.</w:t>
      </w:r>
      <w:r w:rsidR="00487A15" w:rsidRPr="00487A15">
        <w:rPr>
          <w:rFonts w:ascii="RijksoverheidSansHeading" w:hAnsi="RijksoverheidSansHeading" w:cstheme="minorHAnsi"/>
        </w:rPr>
        <w:t xml:space="preserve"> Het kan echter ook zichtbaar maken dat een monument voor mensen verschillende betekenissen heeft, wat van belang kan zijn voor de verdere omgang ermee.</w:t>
      </w:r>
    </w:p>
    <w:p w14:paraId="3D10B8C4" w14:textId="111B5A3F" w:rsidR="00B85AE4" w:rsidRPr="002E6E0E" w:rsidRDefault="00B47AB4" w:rsidP="00DF6B17">
      <w:pPr>
        <w:rPr>
          <w:rFonts w:ascii="RijksoverheidSansHeading" w:hAnsi="RijksoverheidSansHeading" w:cstheme="minorHAnsi"/>
        </w:rPr>
      </w:pPr>
      <w:r>
        <w:rPr>
          <w:rFonts w:ascii="RijksoverheidSansHeading" w:hAnsi="RijksoverheidSansHeading" w:cstheme="minorHAnsi"/>
        </w:rPr>
        <w:t xml:space="preserve">De gekozen thema’s </w:t>
      </w:r>
      <w:r w:rsidR="002F587C" w:rsidRPr="002E6E0E">
        <w:rPr>
          <w:rFonts w:ascii="RijksoverheidSansHeading" w:hAnsi="RijksoverheidSansHeading" w:cstheme="minorHAnsi"/>
        </w:rPr>
        <w:t>geven richting, zonder rigide te zijn. Ze laten daarmee ruimte voor een brede toepassing en eigen interpretatie en doorontwikkeling. Het idee is dat we met deze thema’s verschillende praktijken verbinden, nieuwe toepassingen</w:t>
      </w:r>
      <w:r w:rsidR="003F75FB">
        <w:rPr>
          <w:rFonts w:ascii="RijksoverheidSansHeading" w:hAnsi="RijksoverheidSansHeading" w:cstheme="minorHAnsi"/>
        </w:rPr>
        <w:t xml:space="preserve"> verkennen</w:t>
      </w:r>
      <w:r w:rsidR="002F587C" w:rsidRPr="002E6E0E">
        <w:rPr>
          <w:rFonts w:ascii="RijksoverheidSansHeading" w:hAnsi="RijksoverheidSansHeading" w:cstheme="minorHAnsi"/>
        </w:rPr>
        <w:t xml:space="preserve"> en </w:t>
      </w:r>
      <w:r w:rsidR="003F75FB">
        <w:rPr>
          <w:rFonts w:ascii="RijksoverheidSansHeading" w:hAnsi="RijksoverheidSansHeading" w:cstheme="minorHAnsi"/>
        </w:rPr>
        <w:t>zo elkaar inspireren</w:t>
      </w:r>
      <w:r w:rsidR="002F587C" w:rsidRPr="002E6E0E">
        <w:rPr>
          <w:rFonts w:ascii="RijksoverheidSansHeading" w:hAnsi="RijksoverheidSansHeading" w:cstheme="minorHAnsi"/>
        </w:rPr>
        <w:t>.</w:t>
      </w:r>
      <w:r w:rsidR="00CA1BFB" w:rsidRPr="00CA1BFB">
        <w:rPr>
          <w:rFonts w:ascii="RijksoverheidSansHeading" w:hAnsi="RijksoverheidSansHeading" w:cstheme="minorHAnsi"/>
        </w:rPr>
        <w:t xml:space="preserve"> </w:t>
      </w:r>
      <w:r w:rsidR="00CA1BFB" w:rsidRPr="002E6E0E">
        <w:rPr>
          <w:rFonts w:ascii="RijksoverheidSansHeading" w:hAnsi="RijksoverheidSansHeading" w:cstheme="minorHAnsi"/>
        </w:rPr>
        <w:t xml:space="preserve">Wat bedoelen we </w:t>
      </w:r>
      <w:r w:rsidR="004D4471">
        <w:rPr>
          <w:rFonts w:ascii="RijksoverheidSansHeading" w:hAnsi="RijksoverheidSansHeading" w:cstheme="minorHAnsi"/>
        </w:rPr>
        <w:t xml:space="preserve">met </w:t>
      </w:r>
      <w:r w:rsidR="00CA1BFB" w:rsidRPr="002E6E0E">
        <w:rPr>
          <w:rFonts w:ascii="RijksoverheidSansHeading" w:hAnsi="RijksoverheidSansHeading" w:cstheme="minorHAnsi"/>
        </w:rPr>
        <w:t>samenspraak, meerstemmigheid en een int</w:t>
      </w:r>
      <w:r w:rsidR="00A9203C">
        <w:rPr>
          <w:rFonts w:ascii="RijksoverheidSansHeading" w:hAnsi="RijksoverheidSansHeading" w:cstheme="minorHAnsi"/>
        </w:rPr>
        <w:t>erdisciplinair</w:t>
      </w:r>
      <w:r w:rsidR="00CA1BFB" w:rsidRPr="002E6E0E">
        <w:rPr>
          <w:rFonts w:ascii="RijksoverheidSansHeading" w:hAnsi="RijksoverheidSansHeading" w:cstheme="minorHAnsi"/>
        </w:rPr>
        <w:t>e erfgoedbenadering? In dit hoofdstuk lichten we deze begrippen toe.</w:t>
      </w:r>
    </w:p>
    <w:p w14:paraId="630EE3E5" w14:textId="18C5E405" w:rsidR="00DF6B17" w:rsidRPr="002E6E0E" w:rsidRDefault="00DF6B17" w:rsidP="00A2587E">
      <w:pPr>
        <w:pStyle w:val="Kop2"/>
        <w:rPr>
          <w:rFonts w:ascii="RijksoverheidSansHeading" w:hAnsi="RijksoverheidSansHeading" w:cstheme="minorHAnsi"/>
        </w:rPr>
      </w:pPr>
      <w:bookmarkStart w:id="7" w:name="_Toc203135021"/>
      <w:bookmarkStart w:id="8" w:name="_Toc207570383"/>
      <w:r w:rsidRPr="002E6E0E">
        <w:rPr>
          <w:rFonts w:ascii="RijksoverheidSansHeading" w:hAnsi="RijksoverheidSansHeading" w:cstheme="minorHAnsi"/>
        </w:rPr>
        <w:t>Samenspraak</w:t>
      </w:r>
      <w:bookmarkEnd w:id="7"/>
      <w:r w:rsidR="00B47AB4">
        <w:rPr>
          <w:rFonts w:ascii="RijksoverheidSansHeading" w:hAnsi="RijksoverheidSansHeading" w:cstheme="minorHAnsi"/>
        </w:rPr>
        <w:t xml:space="preserve"> [pictogram</w:t>
      </w:r>
      <w:r w:rsidR="0007437F">
        <w:rPr>
          <w:rFonts w:ascii="RijksoverheidSansHeading" w:hAnsi="RijksoverheidSansHeading" w:cstheme="minorHAnsi"/>
        </w:rPr>
        <w:t>]</w:t>
      </w:r>
      <w:bookmarkEnd w:id="8"/>
    </w:p>
    <w:p w14:paraId="4D49AC25" w14:textId="28533F8B" w:rsidR="00DF6B17" w:rsidRPr="002E6E0E" w:rsidRDefault="0015762B" w:rsidP="00DF6B17">
      <w:pPr>
        <w:rPr>
          <w:rFonts w:ascii="RijksoverheidSansHeading" w:hAnsi="RijksoverheidSansHeading" w:cstheme="minorHAnsi"/>
        </w:rPr>
      </w:pPr>
      <w:r>
        <w:rPr>
          <w:rFonts w:ascii="RijksoverheidSansHeading" w:hAnsi="RijksoverheidSansHeading" w:cstheme="minorHAnsi"/>
        </w:rPr>
        <w:t>Met s</w:t>
      </w:r>
      <w:r w:rsidR="00DF6B17" w:rsidRPr="002E6E0E">
        <w:rPr>
          <w:rFonts w:ascii="RijksoverheidSansHeading" w:hAnsi="RijksoverheidSansHeading" w:cstheme="minorHAnsi"/>
        </w:rPr>
        <w:t>amenspraak streven we naar het bevorderen van dialoog binnen het proces van het waarderen van monumenten. We focussen daarbij op mens</w:t>
      </w:r>
      <w:r>
        <w:rPr>
          <w:rFonts w:ascii="RijksoverheidSansHeading" w:hAnsi="RijksoverheidSansHeading" w:cstheme="minorHAnsi"/>
        </w:rPr>
        <w:t>en</w:t>
      </w:r>
      <w:r w:rsidR="00DF6B17" w:rsidRPr="002E6E0E">
        <w:rPr>
          <w:rFonts w:ascii="RijksoverheidSansHeading" w:hAnsi="RijksoverheidSansHeading" w:cstheme="minorHAnsi"/>
        </w:rPr>
        <w:t xml:space="preserve"> en gemeenschap</w:t>
      </w:r>
      <w:r>
        <w:rPr>
          <w:rFonts w:ascii="RijksoverheidSansHeading" w:hAnsi="RijksoverheidSansHeading" w:cstheme="minorHAnsi"/>
        </w:rPr>
        <w:t>pen</w:t>
      </w:r>
      <w:r w:rsidR="00DF6B17" w:rsidRPr="002E6E0E">
        <w:rPr>
          <w:rFonts w:ascii="RijksoverheidSansHeading" w:hAnsi="RijksoverheidSansHeading" w:cstheme="minorHAnsi"/>
        </w:rPr>
        <w:t xml:space="preserve"> en hun relatie tot het monument. </w:t>
      </w:r>
      <w:r>
        <w:rPr>
          <w:rFonts w:ascii="RijksoverheidSansHeading" w:hAnsi="RijksoverheidSansHeading" w:cstheme="minorHAnsi"/>
        </w:rPr>
        <w:t>We gaan</w:t>
      </w:r>
      <w:r w:rsidR="00DF6B17" w:rsidRPr="002E6E0E">
        <w:rPr>
          <w:rFonts w:ascii="RijksoverheidSansHeading" w:hAnsi="RijksoverheidSansHeading" w:cstheme="minorHAnsi"/>
        </w:rPr>
        <w:t xml:space="preserve"> </w:t>
      </w:r>
      <w:r w:rsidR="003F735A">
        <w:rPr>
          <w:rFonts w:ascii="RijksoverheidSansHeading" w:hAnsi="RijksoverheidSansHeading" w:cstheme="minorHAnsi"/>
        </w:rPr>
        <w:t>samen</w:t>
      </w:r>
      <w:r w:rsidR="00DF6B17" w:rsidRPr="002E6E0E">
        <w:rPr>
          <w:rFonts w:ascii="RijksoverheidSansHeading" w:hAnsi="RijksoverheidSansHeading" w:cstheme="minorHAnsi"/>
        </w:rPr>
        <w:t xml:space="preserve"> </w:t>
      </w:r>
      <w:r>
        <w:rPr>
          <w:rFonts w:ascii="RijksoverheidSansHeading" w:hAnsi="RijksoverheidSansHeading" w:cstheme="minorHAnsi"/>
        </w:rPr>
        <w:t xml:space="preserve">met </w:t>
      </w:r>
      <w:r w:rsidRPr="0015762B">
        <w:rPr>
          <w:rFonts w:ascii="RijksoverheidSansHeading" w:hAnsi="RijksoverheidSansHeading" w:cstheme="minorHAnsi"/>
        </w:rPr>
        <w:t xml:space="preserve">betrokkenen, sleutelfiguren en vrijwilligers </w:t>
      </w:r>
      <w:r w:rsidR="00092456">
        <w:rPr>
          <w:rFonts w:ascii="RijksoverheidSansHeading" w:hAnsi="RijksoverheidSansHeading" w:cstheme="minorHAnsi"/>
        </w:rPr>
        <w:t>op zoek</w:t>
      </w:r>
      <w:r>
        <w:rPr>
          <w:rFonts w:ascii="RijksoverheidSansHeading" w:hAnsi="RijksoverheidSansHeading" w:cstheme="minorHAnsi"/>
        </w:rPr>
        <w:t xml:space="preserve"> </w:t>
      </w:r>
      <w:r w:rsidR="00092456">
        <w:rPr>
          <w:rFonts w:ascii="RijksoverheidSansHeading" w:hAnsi="RijksoverheidSansHeading" w:cstheme="minorHAnsi"/>
        </w:rPr>
        <w:t xml:space="preserve">naar </w:t>
      </w:r>
      <w:r>
        <w:rPr>
          <w:rFonts w:ascii="RijksoverheidSansHeading" w:hAnsi="RijksoverheidSansHeading" w:cstheme="minorHAnsi"/>
        </w:rPr>
        <w:t>nieuwe</w:t>
      </w:r>
      <w:r w:rsidR="00092456">
        <w:rPr>
          <w:rFonts w:ascii="RijksoverheidSansHeading" w:hAnsi="RijksoverheidSansHeading" w:cstheme="minorHAnsi"/>
        </w:rPr>
        <w:t xml:space="preserve"> bronnen</w:t>
      </w:r>
      <w:r>
        <w:rPr>
          <w:rFonts w:ascii="RijksoverheidSansHeading" w:hAnsi="RijksoverheidSansHeading" w:cstheme="minorHAnsi"/>
        </w:rPr>
        <w:t xml:space="preserve"> en</w:t>
      </w:r>
      <w:r w:rsidR="00092456">
        <w:rPr>
          <w:rFonts w:ascii="RijksoverheidSansHeading" w:hAnsi="RijksoverheidSansHeading" w:cstheme="minorHAnsi"/>
        </w:rPr>
        <w:t xml:space="preserve"> verhalen </w:t>
      </w:r>
      <w:r>
        <w:rPr>
          <w:rFonts w:ascii="RijksoverheidSansHeading" w:hAnsi="RijksoverheidSansHeading" w:cstheme="minorHAnsi"/>
        </w:rPr>
        <w:t>die het monument betekenis geven en maken</w:t>
      </w:r>
      <w:r w:rsidR="00DF6B17" w:rsidRPr="002E6E0E">
        <w:rPr>
          <w:rFonts w:ascii="RijksoverheidSansHeading" w:hAnsi="RijksoverheidSansHeading" w:cstheme="minorHAnsi"/>
        </w:rPr>
        <w:t xml:space="preserve"> deze betekenis voor iedereen toegankelijk</w:t>
      </w:r>
      <w:r>
        <w:rPr>
          <w:rFonts w:ascii="RijksoverheidSansHeading" w:hAnsi="RijksoverheidSansHeading" w:cstheme="minorHAnsi"/>
        </w:rPr>
        <w:t>.</w:t>
      </w:r>
    </w:p>
    <w:p w14:paraId="046DD2DB" w14:textId="77777777" w:rsidR="00437347" w:rsidRDefault="000B1F23"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K</w:t>
      </w:r>
      <w:r w:rsidR="0036663F" w:rsidRPr="00600F7B">
        <w:rPr>
          <w:rFonts w:ascii="RijksoverheidSansHeading" w:hAnsi="RijksoverheidSansHeading" w:cstheme="minorHAnsi"/>
        </w:rPr>
        <w:t>adertekst</w:t>
      </w:r>
      <w:r w:rsidR="00600F7B">
        <w:rPr>
          <w:rFonts w:ascii="RijksoverheidSansHeading" w:hAnsi="RijksoverheidSansHeading" w:cstheme="minorHAnsi"/>
        </w:rPr>
        <w:t xml:space="preserve"> </w:t>
      </w:r>
      <w:r w:rsidR="0036663F" w:rsidRPr="00600F7B">
        <w:rPr>
          <w:rFonts w:ascii="RijksoverheidSansHeading" w:hAnsi="RijksoverheidSansHeading" w:cstheme="minorHAnsi"/>
        </w:rPr>
        <w:t>(toelichting)</w:t>
      </w:r>
      <w:r w:rsidR="008B57E1" w:rsidRPr="00600F7B">
        <w:rPr>
          <w:rFonts w:ascii="RijksoverheidSansHeading" w:hAnsi="RijksoverheidSansHeading" w:cstheme="minorHAnsi"/>
        </w:rPr>
        <w:t xml:space="preserve"> </w:t>
      </w:r>
    </w:p>
    <w:p w14:paraId="7E080B88" w14:textId="1255E639" w:rsidR="0036663F" w:rsidRPr="00600F7B" w:rsidRDefault="008B57E1"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 xml:space="preserve">De </w:t>
      </w:r>
      <w:r w:rsidR="0036663F" w:rsidRPr="00600F7B">
        <w:rPr>
          <w:rFonts w:ascii="RijksoverheidSansHeading" w:hAnsi="RijksoverheidSansHeading" w:cstheme="minorHAnsi"/>
        </w:rPr>
        <w:t>participatieladder</w:t>
      </w:r>
      <w:r w:rsidRPr="00600F7B">
        <w:rPr>
          <w:rFonts w:ascii="RijksoverheidSansHeading" w:hAnsi="RijksoverheidSansHeading" w:cstheme="minorHAnsi"/>
        </w:rPr>
        <w:t xml:space="preserve"> is een meetinstrument die je bewust maakt van de rol die participatie inneemt in jouw proces.</w:t>
      </w:r>
    </w:p>
    <w:p w14:paraId="1BE66934" w14:textId="77777777" w:rsidR="00600F7B" w:rsidRPr="00437347" w:rsidRDefault="00600F7B" w:rsidP="00600F7B">
      <w:pPr>
        <w:rPr>
          <w:rFonts w:ascii="RijksoverheidSansHeading" w:hAnsi="RijksoverheidSansHeading" w:cstheme="minorHAnsi"/>
        </w:rPr>
      </w:pPr>
    </w:p>
    <w:p w14:paraId="3F49EEAB" w14:textId="77777777" w:rsidR="00437347" w:rsidRDefault="00600F7B"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lang w:val="en-US"/>
        </w:rPr>
      </w:pPr>
      <w:proofErr w:type="spellStart"/>
      <w:r>
        <w:rPr>
          <w:rFonts w:ascii="RijksoverheidSansHeading" w:hAnsi="RijksoverheidSansHeading" w:cstheme="minorHAnsi"/>
          <w:lang w:val="en-US"/>
        </w:rPr>
        <w:t>Kadertekst</w:t>
      </w:r>
      <w:proofErr w:type="spellEnd"/>
      <w:r>
        <w:rPr>
          <w:rFonts w:ascii="RijksoverheidSansHeading" w:hAnsi="RijksoverheidSansHeading" w:cstheme="minorHAnsi"/>
          <w:lang w:val="en-US"/>
        </w:rPr>
        <w:t xml:space="preserve"> </w:t>
      </w:r>
      <w:r w:rsidR="00EE6BD3" w:rsidRPr="00600F7B">
        <w:rPr>
          <w:rFonts w:ascii="RijksoverheidSansHeading" w:hAnsi="RijksoverheidSansHeading" w:cstheme="minorHAnsi"/>
          <w:lang w:val="en-US"/>
        </w:rPr>
        <w:t>(</w:t>
      </w:r>
      <w:proofErr w:type="spellStart"/>
      <w:r w:rsidR="00CA1BFB" w:rsidRPr="00600F7B">
        <w:rPr>
          <w:rFonts w:ascii="RijksoverheidSansHeading" w:hAnsi="RijksoverheidSansHeading" w:cstheme="minorHAnsi"/>
          <w:lang w:val="en-US"/>
        </w:rPr>
        <w:t>citaat</w:t>
      </w:r>
      <w:proofErr w:type="spellEnd"/>
      <w:r w:rsidR="00EE6BD3" w:rsidRPr="00600F7B">
        <w:rPr>
          <w:rFonts w:ascii="RijksoverheidSansHeading" w:hAnsi="RijksoverheidSansHeading" w:cstheme="minorHAnsi"/>
          <w:lang w:val="en-US"/>
        </w:rPr>
        <w:t>)</w:t>
      </w:r>
      <w:r w:rsidR="00CA1BFB" w:rsidRPr="00600F7B">
        <w:rPr>
          <w:rFonts w:ascii="RijksoverheidSansHeading" w:hAnsi="RijksoverheidSansHeading" w:cstheme="minorHAnsi"/>
          <w:lang w:val="en-US"/>
        </w:rPr>
        <w:t xml:space="preserve"> </w:t>
      </w:r>
    </w:p>
    <w:p w14:paraId="145E8466" w14:textId="11532F4A" w:rsidR="00DF6B17" w:rsidRPr="00600F7B" w:rsidRDefault="004D4471"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lang w:val="en-US"/>
        </w:rPr>
      </w:pPr>
      <w:r w:rsidRPr="00600F7B">
        <w:rPr>
          <w:rFonts w:ascii="RijksoverheidSansHeading" w:hAnsi="RijksoverheidSansHeading" w:cstheme="minorHAnsi"/>
          <w:lang w:val="en-US"/>
        </w:rPr>
        <w:t>Alone we can do so little, together we can do so much</w:t>
      </w:r>
      <w:r w:rsidR="001D1469">
        <w:rPr>
          <w:rFonts w:ascii="RijksoverheidSansHeading" w:hAnsi="RijksoverheidSansHeading" w:cstheme="minorHAnsi"/>
          <w:lang w:val="en-US"/>
        </w:rPr>
        <w:t>. (</w:t>
      </w:r>
      <w:r w:rsidRPr="00600F7B">
        <w:rPr>
          <w:rFonts w:ascii="RijksoverheidSansHeading" w:hAnsi="RijksoverheidSansHeading" w:cstheme="minorHAnsi"/>
          <w:lang w:val="en-US"/>
        </w:rPr>
        <w:t>Helen Keller</w:t>
      </w:r>
      <w:r w:rsidR="001D1469">
        <w:rPr>
          <w:rFonts w:ascii="RijksoverheidSansHeading" w:hAnsi="RijksoverheidSansHeading" w:cstheme="minorHAnsi"/>
          <w:lang w:val="en-US"/>
        </w:rPr>
        <w:t>)</w:t>
      </w:r>
    </w:p>
    <w:p w14:paraId="0909F122" w14:textId="192ADE1E" w:rsidR="00DF6B17" w:rsidRPr="002E6E0E" w:rsidRDefault="00DF6B17" w:rsidP="00A2587E">
      <w:pPr>
        <w:pStyle w:val="Kop2"/>
        <w:rPr>
          <w:rFonts w:ascii="RijksoverheidSansHeading" w:hAnsi="RijksoverheidSansHeading" w:cstheme="minorHAnsi"/>
        </w:rPr>
      </w:pPr>
      <w:bookmarkStart w:id="9" w:name="_Toc203135022"/>
      <w:bookmarkStart w:id="10" w:name="_Toc207570384"/>
      <w:r w:rsidRPr="002E6E0E">
        <w:rPr>
          <w:rFonts w:ascii="RijksoverheidSansHeading" w:hAnsi="RijksoverheidSansHeading" w:cstheme="minorHAnsi"/>
        </w:rPr>
        <w:t>Meerstemmigheid</w:t>
      </w:r>
      <w:bookmarkEnd w:id="9"/>
      <w:r w:rsidR="007A67C7">
        <w:rPr>
          <w:rFonts w:ascii="RijksoverheidSansHeading" w:hAnsi="RijksoverheidSansHeading" w:cstheme="minorHAnsi"/>
        </w:rPr>
        <w:t xml:space="preserve"> [pictogram</w:t>
      </w:r>
      <w:r w:rsidR="0007437F">
        <w:rPr>
          <w:rFonts w:ascii="RijksoverheidSansHeading" w:hAnsi="RijksoverheidSansHeading" w:cstheme="minorHAnsi"/>
        </w:rPr>
        <w:t>]</w:t>
      </w:r>
      <w:bookmarkEnd w:id="10"/>
    </w:p>
    <w:p w14:paraId="0597879C" w14:textId="77777777" w:rsidR="00487A15" w:rsidRPr="00487A15" w:rsidRDefault="00DF6B17" w:rsidP="00487A15">
      <w:pPr>
        <w:rPr>
          <w:rFonts w:ascii="RijksoverheidSansHeading" w:hAnsi="RijksoverheidSansHeading" w:cstheme="minorHAnsi"/>
        </w:rPr>
      </w:pPr>
      <w:r w:rsidRPr="002E6E0E">
        <w:rPr>
          <w:rFonts w:ascii="RijksoverheidSansHeading" w:hAnsi="RijksoverheidSansHeading" w:cstheme="minorHAnsi"/>
        </w:rPr>
        <w:t xml:space="preserve">Meerstemmigheid betekent op een inclusieve en gelijkwaardige wijze vanuit meerdere </w:t>
      </w:r>
      <w:r w:rsidR="0071217F">
        <w:rPr>
          <w:rFonts w:ascii="RijksoverheidSansHeading" w:hAnsi="RijksoverheidSansHeading" w:cstheme="minorHAnsi"/>
        </w:rPr>
        <w:t>gezichtspunten</w:t>
      </w:r>
      <w:r w:rsidRPr="002E6E0E">
        <w:rPr>
          <w:rFonts w:ascii="RijksoverheidSansHeading" w:hAnsi="RijksoverheidSansHeading" w:cstheme="minorHAnsi"/>
        </w:rPr>
        <w:t xml:space="preserve"> </w:t>
      </w:r>
      <w:r w:rsidR="00D30EBA">
        <w:rPr>
          <w:rFonts w:ascii="RijksoverheidSansHeading" w:hAnsi="RijksoverheidSansHeading" w:cstheme="minorHAnsi"/>
        </w:rPr>
        <w:t xml:space="preserve">over </w:t>
      </w:r>
      <w:r w:rsidRPr="002E6E0E">
        <w:rPr>
          <w:rFonts w:ascii="RijksoverheidSansHeading" w:hAnsi="RijksoverheidSansHeading" w:cstheme="minorHAnsi"/>
        </w:rPr>
        <w:t xml:space="preserve">het </w:t>
      </w:r>
      <w:r w:rsidR="00D30EBA">
        <w:rPr>
          <w:rFonts w:ascii="RijksoverheidSansHeading" w:hAnsi="RijksoverheidSansHeading" w:cstheme="minorHAnsi"/>
        </w:rPr>
        <w:t>monument kunnen vertellen</w:t>
      </w:r>
      <w:r w:rsidRPr="002E6E0E">
        <w:rPr>
          <w:rFonts w:ascii="RijksoverheidSansHeading" w:hAnsi="RijksoverheidSansHeading" w:cstheme="minorHAnsi"/>
        </w:rPr>
        <w:t xml:space="preserve">. Het gaat dus niet om ‘meer mensen’ zoals bij samenspraak, maar om meer diversiteit </w:t>
      </w:r>
      <w:r w:rsidR="0071217F">
        <w:rPr>
          <w:rFonts w:ascii="RijksoverheidSansHeading" w:hAnsi="RijksoverheidSansHeading" w:cstheme="minorHAnsi"/>
        </w:rPr>
        <w:t>in perspectieven</w:t>
      </w:r>
      <w:r w:rsidRPr="002E6E0E">
        <w:rPr>
          <w:rFonts w:ascii="RijksoverheidSansHeading" w:hAnsi="RijksoverheidSansHeading" w:cstheme="minorHAnsi"/>
        </w:rPr>
        <w:t>.</w:t>
      </w:r>
      <w:r w:rsidR="00755563">
        <w:rPr>
          <w:rFonts w:ascii="RijksoverheidSansHeading" w:hAnsi="RijksoverheidSansHeading" w:cstheme="minorHAnsi"/>
        </w:rPr>
        <w:t xml:space="preserve"> We gaan</w:t>
      </w:r>
      <w:r w:rsidRPr="002E6E0E">
        <w:rPr>
          <w:rFonts w:ascii="RijksoverheidSansHeading" w:hAnsi="RijksoverheidSansHeading" w:cstheme="minorHAnsi"/>
        </w:rPr>
        <w:t xml:space="preserve"> actief op zoek naar </w:t>
      </w:r>
      <w:r w:rsidR="00755563">
        <w:rPr>
          <w:rFonts w:ascii="RijksoverheidSansHeading" w:hAnsi="RijksoverheidSansHeading" w:cstheme="minorHAnsi"/>
        </w:rPr>
        <w:t xml:space="preserve">bronnen en </w:t>
      </w:r>
      <w:r w:rsidRPr="002E6E0E">
        <w:rPr>
          <w:rFonts w:ascii="RijksoverheidSansHeading" w:hAnsi="RijksoverheidSansHeading" w:cstheme="minorHAnsi"/>
        </w:rPr>
        <w:t xml:space="preserve">betrokkenen die </w:t>
      </w:r>
      <w:r w:rsidR="00755563">
        <w:rPr>
          <w:rFonts w:ascii="RijksoverheidSansHeading" w:hAnsi="RijksoverheidSansHeading" w:cstheme="minorHAnsi"/>
        </w:rPr>
        <w:t xml:space="preserve">het monument </w:t>
      </w:r>
      <w:r w:rsidRPr="002E6E0E">
        <w:rPr>
          <w:rFonts w:ascii="RijksoverheidSansHeading" w:hAnsi="RijksoverheidSansHeading" w:cstheme="minorHAnsi"/>
        </w:rPr>
        <w:t xml:space="preserve">op </w:t>
      </w:r>
      <w:r w:rsidR="00755563">
        <w:rPr>
          <w:rFonts w:ascii="RijksoverheidSansHeading" w:hAnsi="RijksoverheidSansHeading" w:cstheme="minorHAnsi"/>
        </w:rPr>
        <w:t>verschillende manieren beleven (of beleefd hebben) en kunnen belichten</w:t>
      </w:r>
      <w:r w:rsidRPr="002E6E0E">
        <w:rPr>
          <w:rFonts w:ascii="RijksoverheidSansHeading" w:hAnsi="RijksoverheidSansHeading" w:cstheme="minorHAnsi"/>
        </w:rPr>
        <w:t xml:space="preserve">.  </w:t>
      </w:r>
      <w:r w:rsidR="00487A15" w:rsidRPr="00487A15">
        <w:rPr>
          <w:rFonts w:ascii="RijksoverheidSansHeading" w:hAnsi="RijksoverheidSansHeading" w:cstheme="minorHAnsi"/>
        </w:rPr>
        <w:t>We kijken daarbij vanaf het ontstaansmoment van het monument tot in het heden.</w:t>
      </w:r>
    </w:p>
    <w:p w14:paraId="2BF92D7F" w14:textId="77777777" w:rsidR="00437347" w:rsidRDefault="000B1F23"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bookmarkStart w:id="11" w:name="_Hlk202797008"/>
      <w:r w:rsidRPr="000B1F23">
        <w:rPr>
          <w:rFonts w:ascii="RijksoverheidSansHeading" w:hAnsi="RijksoverheidSansHeading" w:cstheme="minorHAnsi"/>
        </w:rPr>
        <w:t>K</w:t>
      </w:r>
      <w:r w:rsidR="00833CBC" w:rsidRPr="000B1F23">
        <w:rPr>
          <w:rFonts w:ascii="RijksoverheidSansHeading" w:hAnsi="RijksoverheidSansHeading" w:cstheme="minorHAnsi"/>
        </w:rPr>
        <w:t>adertekst</w:t>
      </w:r>
      <w:r w:rsidR="00600F7B">
        <w:rPr>
          <w:rFonts w:ascii="RijksoverheidSansHeading" w:hAnsi="RijksoverheidSansHeading" w:cstheme="minorHAnsi"/>
        </w:rPr>
        <w:t xml:space="preserve"> </w:t>
      </w:r>
      <w:r w:rsidR="00833CBC" w:rsidRPr="00600F7B">
        <w:rPr>
          <w:rFonts w:ascii="RijksoverheidSansHeading" w:hAnsi="RijksoverheidSansHeading" w:cstheme="minorHAnsi"/>
        </w:rPr>
        <w:t>(toelichting)</w:t>
      </w:r>
    </w:p>
    <w:p w14:paraId="53E041D8" w14:textId="7A04FA09" w:rsidR="00833CBC" w:rsidRPr="00600F7B" w:rsidRDefault="00833CBC"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 xml:space="preserve"> </w:t>
      </w:r>
      <w:r w:rsidR="001D1469">
        <w:rPr>
          <w:rFonts w:ascii="RijksoverheidSansHeading" w:hAnsi="RijksoverheidSansHeading" w:cstheme="minorHAnsi"/>
        </w:rPr>
        <w:t>I</w:t>
      </w:r>
      <w:r w:rsidRPr="00600F7B">
        <w:rPr>
          <w:rFonts w:ascii="RijksoverheidSansHeading" w:hAnsi="RijksoverheidSansHeading" w:cstheme="minorHAnsi"/>
        </w:rPr>
        <w:t>nclusiviteit</w:t>
      </w:r>
    </w:p>
    <w:p w14:paraId="54634831" w14:textId="77777777" w:rsidR="00600F7B" w:rsidRDefault="00600F7B" w:rsidP="00600F7B">
      <w:pPr>
        <w:rPr>
          <w:rFonts w:ascii="RijksoverheidSansHeading" w:hAnsi="RijksoverheidSansHeading" w:cstheme="minorHAnsi"/>
        </w:rPr>
      </w:pPr>
    </w:p>
    <w:p w14:paraId="1B5DD6C5" w14:textId="77777777" w:rsidR="00437347" w:rsidRDefault="00600F7B"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Pr>
          <w:rFonts w:ascii="RijksoverheidSansHeading" w:hAnsi="RijksoverheidSansHeading" w:cstheme="minorHAnsi"/>
        </w:rPr>
        <w:t xml:space="preserve">Kadertekst </w:t>
      </w:r>
      <w:r w:rsidR="00EE6BD3" w:rsidRPr="00600F7B">
        <w:rPr>
          <w:rFonts w:ascii="RijksoverheidSansHeading" w:hAnsi="RijksoverheidSansHeading" w:cstheme="minorHAnsi"/>
        </w:rPr>
        <w:t>(</w:t>
      </w:r>
      <w:r w:rsidR="00CA1BFB" w:rsidRPr="00600F7B">
        <w:rPr>
          <w:rFonts w:ascii="RijksoverheidSansHeading" w:hAnsi="RijksoverheidSansHeading" w:cstheme="minorHAnsi"/>
        </w:rPr>
        <w:t>citaat</w:t>
      </w:r>
      <w:r w:rsidR="00EE6BD3" w:rsidRPr="00600F7B">
        <w:rPr>
          <w:rFonts w:ascii="RijksoverheidSansHeading" w:hAnsi="RijksoverheidSansHeading" w:cstheme="minorHAnsi"/>
        </w:rPr>
        <w:t>)</w:t>
      </w:r>
      <w:r w:rsidR="00CA1BFB" w:rsidRPr="00600F7B">
        <w:rPr>
          <w:rFonts w:ascii="RijksoverheidSansHeading" w:hAnsi="RijksoverheidSansHeading" w:cstheme="minorHAnsi"/>
        </w:rPr>
        <w:t xml:space="preserve"> </w:t>
      </w:r>
    </w:p>
    <w:p w14:paraId="01C3AFE2" w14:textId="5290E2E9" w:rsidR="00DF6B17" w:rsidRPr="00600F7B" w:rsidRDefault="00DF6B17"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Tijd is geen rechte lijn, je kunt altijd opnieuw uit de geschiedenis putten, nieuwe beginmomenten zoeken, andere verhalen schrijven, telkens weer</w:t>
      </w:r>
      <w:r w:rsidR="001D1469">
        <w:rPr>
          <w:rFonts w:ascii="RijksoverheidSansHeading" w:hAnsi="RijksoverheidSansHeading" w:cstheme="minorHAnsi"/>
        </w:rPr>
        <w:t>. (</w:t>
      </w:r>
      <w:r w:rsidRPr="00600F7B">
        <w:rPr>
          <w:rFonts w:ascii="RijksoverheidSansHeading" w:hAnsi="RijksoverheidSansHeading" w:cstheme="minorHAnsi"/>
        </w:rPr>
        <w:t>kunstenaar Isaac Julien in NRC 22 maart 2024</w:t>
      </w:r>
      <w:bookmarkEnd w:id="11"/>
      <w:r w:rsidR="001D1469">
        <w:rPr>
          <w:rFonts w:ascii="RijksoverheidSansHeading" w:hAnsi="RijksoverheidSansHeading" w:cstheme="minorHAnsi"/>
        </w:rPr>
        <w:t>)</w:t>
      </w:r>
    </w:p>
    <w:p w14:paraId="4B3F20AE" w14:textId="26817510" w:rsidR="00DF6B17" w:rsidRPr="00A2587E" w:rsidRDefault="00A9203C" w:rsidP="00A2587E">
      <w:pPr>
        <w:spacing w:after="200" w:line="288" w:lineRule="auto"/>
        <w:rPr>
          <w:rStyle w:val="Kop2Char"/>
          <w:rFonts w:ascii="RijksoverheidSansHeading" w:hAnsi="RijksoverheidSansHeading" w:cstheme="minorHAnsi"/>
        </w:rPr>
      </w:pPr>
      <w:bookmarkStart w:id="12" w:name="_Toc203135023"/>
      <w:bookmarkStart w:id="13" w:name="_Toc207570385"/>
      <w:r>
        <w:rPr>
          <w:rStyle w:val="Kop2Char"/>
          <w:rFonts w:ascii="RijksoverheidSansHeading" w:hAnsi="RijksoverheidSansHeading" w:cstheme="minorHAnsi"/>
        </w:rPr>
        <w:t>Interdisciplinaire</w:t>
      </w:r>
      <w:r w:rsidR="00DF6B17" w:rsidRPr="00A2587E">
        <w:rPr>
          <w:rStyle w:val="Kop2Char"/>
          <w:rFonts w:ascii="RijksoverheidSansHeading" w:hAnsi="RijksoverheidSansHeading" w:cstheme="minorHAnsi"/>
        </w:rPr>
        <w:t xml:space="preserve"> erfgoedbenadering</w:t>
      </w:r>
      <w:bookmarkEnd w:id="12"/>
      <w:r w:rsidR="007A67C7" w:rsidRPr="00A2587E">
        <w:rPr>
          <w:rStyle w:val="Kop2Char"/>
          <w:rFonts w:ascii="RijksoverheidSansHeading" w:hAnsi="RijksoverheidSansHeading" w:cstheme="minorHAnsi"/>
        </w:rPr>
        <w:t xml:space="preserve"> [pictogram</w:t>
      </w:r>
      <w:r w:rsidR="0007437F">
        <w:rPr>
          <w:rStyle w:val="Kop2Char"/>
          <w:rFonts w:ascii="RijksoverheidSansHeading" w:hAnsi="RijksoverheidSansHeading" w:cstheme="minorHAnsi"/>
        </w:rPr>
        <w:t>]</w:t>
      </w:r>
      <w:bookmarkEnd w:id="13"/>
    </w:p>
    <w:p w14:paraId="70F83083" w14:textId="4ADB12F5" w:rsidR="00C00A42" w:rsidRDefault="00ED5660" w:rsidP="007700A4">
      <w:pPr>
        <w:rPr>
          <w:rFonts w:ascii="RijksoverheidSansHeading" w:hAnsi="RijksoverheidSansHeading" w:cstheme="minorHAnsi"/>
        </w:rPr>
      </w:pPr>
      <w:r>
        <w:rPr>
          <w:rFonts w:ascii="RijksoverheidSansHeading" w:hAnsi="RijksoverheidSansHeading" w:cstheme="minorHAnsi"/>
        </w:rPr>
        <w:t>Een interdisciplinaire</w:t>
      </w:r>
      <w:r w:rsidR="007700A4" w:rsidRPr="004D4471">
        <w:rPr>
          <w:rFonts w:ascii="RijksoverheidSansHeading" w:hAnsi="RijksoverheidSansHeading" w:cstheme="minorHAnsi"/>
        </w:rPr>
        <w:t xml:space="preserve"> erfgoedbenadering </w:t>
      </w:r>
      <w:r w:rsidR="00C0544B">
        <w:rPr>
          <w:rFonts w:ascii="RijksoverheidSansHeading" w:hAnsi="RijksoverheidSansHeading" w:cstheme="minorHAnsi"/>
        </w:rPr>
        <w:t>bekijkt</w:t>
      </w:r>
      <w:r w:rsidR="007700A4" w:rsidRPr="004D4471">
        <w:rPr>
          <w:rFonts w:ascii="RijksoverheidSansHeading" w:hAnsi="RijksoverheidSansHeading" w:cstheme="minorHAnsi"/>
        </w:rPr>
        <w:t xml:space="preserve"> alle soorten </w:t>
      </w:r>
      <w:r w:rsidR="00C0544B">
        <w:rPr>
          <w:rFonts w:ascii="RijksoverheidSansHeading" w:hAnsi="RijksoverheidSansHeading" w:cstheme="minorHAnsi"/>
        </w:rPr>
        <w:t xml:space="preserve">(‘disciplines’) </w:t>
      </w:r>
      <w:r w:rsidR="007700A4" w:rsidRPr="004D4471">
        <w:rPr>
          <w:rFonts w:ascii="RijksoverheidSansHeading" w:hAnsi="RijksoverheidSansHeading" w:cstheme="minorHAnsi"/>
        </w:rPr>
        <w:t>erfgoed</w:t>
      </w:r>
      <w:r w:rsidR="00C0544B">
        <w:rPr>
          <w:rFonts w:ascii="RijksoverheidSansHeading" w:hAnsi="RijksoverheidSansHeading" w:cstheme="minorHAnsi"/>
        </w:rPr>
        <w:t xml:space="preserve"> in samenhang. </w:t>
      </w:r>
      <w:r w:rsidR="005A2DB3" w:rsidRPr="005A2DB3">
        <w:rPr>
          <w:rFonts w:ascii="RijksoverheidSansHeading" w:hAnsi="RijksoverheidSansHeading" w:cstheme="minorHAnsi"/>
        </w:rPr>
        <w:t xml:space="preserve">Bij het waarderen van een monument betrekken we daarom andere </w:t>
      </w:r>
      <w:r w:rsidR="005A2DB3">
        <w:rPr>
          <w:rFonts w:ascii="RijksoverheidSansHeading" w:hAnsi="RijksoverheidSansHeading" w:cstheme="minorHAnsi"/>
        </w:rPr>
        <w:t xml:space="preserve">geërfde materiële en immateriële </w:t>
      </w:r>
      <w:r w:rsidR="005A2DB3" w:rsidRPr="005A2DB3">
        <w:rPr>
          <w:rFonts w:ascii="RijksoverheidSansHeading" w:hAnsi="RijksoverheidSansHeading" w:cstheme="minorHAnsi"/>
        </w:rPr>
        <w:t>bronnen van cultureel erfgoed die een bredere context bieden</w:t>
      </w:r>
      <w:r w:rsidR="005A2DB3">
        <w:rPr>
          <w:rFonts w:ascii="RijksoverheidSansHeading" w:hAnsi="RijksoverheidSansHeading" w:cstheme="minorHAnsi"/>
        </w:rPr>
        <w:t xml:space="preserve">. </w:t>
      </w:r>
      <w:r w:rsidR="00C0544B">
        <w:rPr>
          <w:rFonts w:ascii="RijksoverheidSansHeading" w:hAnsi="RijksoverheidSansHeading" w:cstheme="minorHAnsi"/>
        </w:rPr>
        <w:t xml:space="preserve">Het kan dan gaan om </w:t>
      </w:r>
      <w:r w:rsidR="007700A4" w:rsidRPr="004D4471">
        <w:rPr>
          <w:rFonts w:ascii="RijksoverheidSansHeading" w:hAnsi="RijksoverheidSansHeading" w:cstheme="minorHAnsi"/>
        </w:rPr>
        <w:t>gebouw</w:t>
      </w:r>
      <w:r w:rsidR="007700A4">
        <w:rPr>
          <w:rFonts w:ascii="RijksoverheidSansHeading" w:hAnsi="RijksoverheidSansHeading" w:cstheme="minorHAnsi"/>
        </w:rPr>
        <w:t>d</w:t>
      </w:r>
      <w:r w:rsidR="00C0544B">
        <w:rPr>
          <w:rFonts w:ascii="RijksoverheidSansHeading" w:hAnsi="RijksoverheidSansHeading" w:cstheme="minorHAnsi"/>
        </w:rPr>
        <w:t xml:space="preserve"> en </w:t>
      </w:r>
      <w:r w:rsidR="007700A4">
        <w:rPr>
          <w:rFonts w:ascii="RijksoverheidSansHeading" w:hAnsi="RijksoverheidSansHeading" w:cstheme="minorHAnsi"/>
        </w:rPr>
        <w:t>aangelegd</w:t>
      </w:r>
      <w:r w:rsidR="00C0544B">
        <w:rPr>
          <w:rFonts w:ascii="RijksoverheidSansHeading" w:hAnsi="RijksoverheidSansHeading" w:cstheme="minorHAnsi"/>
        </w:rPr>
        <w:t xml:space="preserve"> </w:t>
      </w:r>
      <w:r w:rsidR="007700A4">
        <w:rPr>
          <w:rFonts w:ascii="RijksoverheidSansHeading" w:hAnsi="RijksoverheidSansHeading" w:cstheme="minorHAnsi"/>
        </w:rPr>
        <w:t xml:space="preserve">(groen) erfgoed, </w:t>
      </w:r>
      <w:r w:rsidR="00C0544B">
        <w:rPr>
          <w:rFonts w:ascii="RijksoverheidSansHeading" w:hAnsi="RijksoverheidSansHeading" w:cstheme="minorHAnsi"/>
        </w:rPr>
        <w:t>archeologie,</w:t>
      </w:r>
      <w:r w:rsidR="005A2DB3">
        <w:rPr>
          <w:rFonts w:ascii="RijksoverheidSansHeading" w:hAnsi="RijksoverheidSansHeading" w:cstheme="minorHAnsi"/>
        </w:rPr>
        <w:t xml:space="preserve"> (museaal) cultuurgoed,</w:t>
      </w:r>
      <w:r w:rsidR="00C0544B">
        <w:rPr>
          <w:rFonts w:ascii="RijksoverheidSansHeading" w:hAnsi="RijksoverheidSansHeading" w:cstheme="minorHAnsi"/>
        </w:rPr>
        <w:t xml:space="preserve"> </w:t>
      </w:r>
      <w:r w:rsidR="005A2DB3">
        <w:rPr>
          <w:rFonts w:ascii="RijksoverheidSansHeading" w:hAnsi="RijksoverheidSansHeading" w:cstheme="minorHAnsi"/>
        </w:rPr>
        <w:t xml:space="preserve">een verzameling, </w:t>
      </w:r>
      <w:r w:rsidR="007700A4">
        <w:rPr>
          <w:rFonts w:ascii="RijksoverheidSansHeading" w:hAnsi="RijksoverheidSansHeading" w:cstheme="minorHAnsi"/>
        </w:rPr>
        <w:t>kunst in de openbare ruimte</w:t>
      </w:r>
      <w:r w:rsidR="007700A4" w:rsidRPr="004D4471">
        <w:rPr>
          <w:rFonts w:ascii="RijksoverheidSansHeading" w:hAnsi="RijksoverheidSansHeading" w:cstheme="minorHAnsi"/>
        </w:rPr>
        <w:t xml:space="preserve">, </w:t>
      </w:r>
      <w:r w:rsidR="005A2DB3">
        <w:rPr>
          <w:rFonts w:ascii="RijksoverheidSansHeading" w:hAnsi="RijksoverheidSansHeading" w:cstheme="minorHAnsi"/>
        </w:rPr>
        <w:t xml:space="preserve">een </w:t>
      </w:r>
      <w:r w:rsidR="00487A15">
        <w:rPr>
          <w:rFonts w:ascii="RijksoverheidSansHeading" w:hAnsi="RijksoverheidSansHeading" w:cstheme="minorHAnsi"/>
        </w:rPr>
        <w:t>stads- of dorps</w:t>
      </w:r>
      <w:r w:rsidR="005A2DB3">
        <w:rPr>
          <w:rFonts w:ascii="RijksoverheidSansHeading" w:hAnsi="RijksoverheidSansHeading" w:cstheme="minorHAnsi"/>
        </w:rPr>
        <w:t xml:space="preserve">gezicht, </w:t>
      </w:r>
      <w:r w:rsidR="007700A4" w:rsidRPr="004D4471">
        <w:rPr>
          <w:rFonts w:ascii="RijksoverheidSansHeading" w:hAnsi="RijksoverheidSansHeading" w:cstheme="minorHAnsi"/>
        </w:rPr>
        <w:t xml:space="preserve">landschap, </w:t>
      </w:r>
      <w:r w:rsidR="00C0544B">
        <w:rPr>
          <w:rFonts w:ascii="RijksoverheidSansHeading" w:hAnsi="RijksoverheidSansHeading" w:cstheme="minorHAnsi"/>
        </w:rPr>
        <w:t xml:space="preserve">immaterieel erfgoed, </w:t>
      </w:r>
      <w:r w:rsidR="007700A4" w:rsidRPr="004D4471">
        <w:rPr>
          <w:rFonts w:ascii="RijksoverheidSansHeading" w:hAnsi="RijksoverheidSansHeading" w:cstheme="minorHAnsi"/>
        </w:rPr>
        <w:t>tradities</w:t>
      </w:r>
      <w:r w:rsidR="00C0544B">
        <w:rPr>
          <w:rFonts w:ascii="RijksoverheidSansHeading" w:hAnsi="RijksoverheidSansHeading" w:cstheme="minorHAnsi"/>
        </w:rPr>
        <w:t xml:space="preserve"> en</w:t>
      </w:r>
      <w:r w:rsidR="007700A4" w:rsidRPr="004D4471">
        <w:rPr>
          <w:rFonts w:ascii="RijksoverheidSansHeading" w:hAnsi="RijksoverheidSansHeading" w:cstheme="minorHAnsi"/>
        </w:rPr>
        <w:t xml:space="preserve"> verhalen.</w:t>
      </w:r>
      <w:r w:rsidR="007700A4">
        <w:rPr>
          <w:rFonts w:ascii="RijksoverheidSansHeading" w:hAnsi="RijksoverheidSansHeading" w:cstheme="minorHAnsi"/>
        </w:rPr>
        <w:t xml:space="preserve"> </w:t>
      </w:r>
    </w:p>
    <w:p w14:paraId="17056170" w14:textId="77777777" w:rsidR="00437347" w:rsidRDefault="000B1F23"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bookmarkStart w:id="14" w:name="_Hlk202797190"/>
      <w:r w:rsidRPr="000B1F23">
        <w:rPr>
          <w:rFonts w:ascii="RijksoverheidSansHeading" w:hAnsi="RijksoverheidSansHeading" w:cstheme="minorHAnsi"/>
        </w:rPr>
        <w:t>K</w:t>
      </w:r>
      <w:r w:rsidR="000A42D7" w:rsidRPr="000B1F23">
        <w:rPr>
          <w:rFonts w:ascii="RijksoverheidSansHeading" w:hAnsi="RijksoverheidSansHeading" w:cstheme="minorHAnsi"/>
        </w:rPr>
        <w:t>adertekst</w:t>
      </w:r>
      <w:r w:rsidR="00600F7B">
        <w:rPr>
          <w:rFonts w:ascii="RijksoverheidSansHeading" w:hAnsi="RijksoverheidSansHeading" w:cstheme="minorHAnsi"/>
        </w:rPr>
        <w:t xml:space="preserve"> </w:t>
      </w:r>
      <w:r w:rsidR="000A42D7" w:rsidRPr="00600F7B">
        <w:rPr>
          <w:rFonts w:ascii="RijksoverheidSansHeading" w:hAnsi="RijksoverheidSansHeading" w:cstheme="minorHAnsi"/>
        </w:rPr>
        <w:t xml:space="preserve">(toelichting) </w:t>
      </w:r>
    </w:p>
    <w:p w14:paraId="235F7522" w14:textId="7C48FC56" w:rsidR="000B1F23" w:rsidRPr="00600F7B" w:rsidRDefault="008B57E1"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Immaterieel erfgoed zijn de tradities, rituelen, festiviteiten en gewoonten die van generatie op generatie worden doorgegeven. Deze vorm van erfgoed is dus anders dan het erfgoed dat je nu misschien kent: gebouwen, natuurverschijningen of schilderijen.</w:t>
      </w:r>
    </w:p>
    <w:p w14:paraId="0C0BC1C8" w14:textId="77777777" w:rsidR="00600F7B" w:rsidRDefault="00600F7B" w:rsidP="00600F7B">
      <w:pPr>
        <w:rPr>
          <w:rFonts w:ascii="RijksoverheidSansHeading" w:hAnsi="RijksoverheidSansHeading" w:cstheme="minorHAnsi"/>
        </w:rPr>
      </w:pPr>
    </w:p>
    <w:p w14:paraId="3EFEDDD4" w14:textId="77777777" w:rsidR="00437347" w:rsidRDefault="00600F7B"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Pr>
          <w:rFonts w:ascii="RijksoverheidSansHeading" w:hAnsi="RijksoverheidSansHeading" w:cstheme="minorHAnsi"/>
        </w:rPr>
        <w:t xml:space="preserve">Kadertekst </w:t>
      </w:r>
      <w:r w:rsidR="00EE6BD3" w:rsidRPr="00600F7B">
        <w:rPr>
          <w:rFonts w:ascii="RijksoverheidSansHeading" w:hAnsi="RijksoverheidSansHeading" w:cstheme="minorHAnsi"/>
        </w:rPr>
        <w:t>(</w:t>
      </w:r>
      <w:r w:rsidR="00CA1BFB" w:rsidRPr="00600F7B">
        <w:rPr>
          <w:rFonts w:ascii="RijksoverheidSansHeading" w:hAnsi="RijksoverheidSansHeading" w:cstheme="minorHAnsi"/>
        </w:rPr>
        <w:t>voorbeeld</w:t>
      </w:r>
      <w:r w:rsidR="00EE6BD3" w:rsidRPr="00600F7B">
        <w:rPr>
          <w:rFonts w:ascii="RijksoverheidSansHeading" w:hAnsi="RijksoverheidSansHeading" w:cstheme="minorHAnsi"/>
        </w:rPr>
        <w:t>)</w:t>
      </w:r>
      <w:r w:rsidR="0007437F" w:rsidRPr="00600F7B">
        <w:rPr>
          <w:rFonts w:ascii="RijksoverheidSansHeading" w:hAnsi="RijksoverheidSansHeading" w:cstheme="minorHAnsi"/>
        </w:rPr>
        <w:t xml:space="preserve"> </w:t>
      </w:r>
    </w:p>
    <w:p w14:paraId="13DAF5D3" w14:textId="4477B245" w:rsidR="00DF6B17" w:rsidRPr="00600F7B" w:rsidRDefault="00DF6B17"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Erfgoedprikken is een andere term voor integraal waarderen. Je zoekt naar domein overstijgende thema’s die uniek zijn voor het gebied. Breda Suikerstad bijvoorbeeld. Aan de hand van zo’n thema “prik” je de elementen uit de verschillende erfgoeddomeinen aan elkaar. Van een oude snoepreclame... tot fabrieksarchieven... het oude fabriekskantoor... tot verhalen over de suikergeur in de stad</w:t>
      </w:r>
      <w:bookmarkEnd w:id="14"/>
      <w:r w:rsidR="008A0AC3" w:rsidRPr="00600F7B">
        <w:rPr>
          <w:rFonts w:ascii="RijksoverheidSansHeading" w:hAnsi="RijksoverheidSansHeading" w:cstheme="minorHAnsi"/>
        </w:rPr>
        <w:t>.</w:t>
      </w:r>
    </w:p>
    <w:p w14:paraId="1C750AB4" w14:textId="5FDB4172" w:rsidR="00DF6B17" w:rsidRPr="002E6E0E" w:rsidRDefault="00C513F4" w:rsidP="007A265F">
      <w:pPr>
        <w:pStyle w:val="Kop1"/>
        <w:rPr>
          <w:rFonts w:ascii="RijksoverheidSansHeading" w:hAnsi="RijksoverheidSansHeading" w:cstheme="minorHAnsi"/>
        </w:rPr>
      </w:pPr>
      <w:bookmarkStart w:id="15" w:name="_Toc207570386"/>
      <w:r>
        <w:rPr>
          <w:rFonts w:ascii="RijksoverheidSansHeading" w:hAnsi="RijksoverheidSansHeading" w:cstheme="minorHAnsi"/>
        </w:rPr>
        <w:t>Onderzoek</w:t>
      </w:r>
      <w:r w:rsidR="00D92729">
        <w:rPr>
          <w:rFonts w:ascii="RijksoverheidSansHeading" w:hAnsi="RijksoverheidSansHeading" w:cstheme="minorHAnsi"/>
        </w:rPr>
        <w:t>en</w:t>
      </w:r>
      <w:r>
        <w:rPr>
          <w:rFonts w:ascii="RijksoverheidSansHeading" w:hAnsi="RijksoverheidSansHeading" w:cstheme="minorHAnsi"/>
        </w:rPr>
        <w:t>, beschrijven, waarderen</w:t>
      </w:r>
      <w:r w:rsidR="00A03159">
        <w:rPr>
          <w:rFonts w:ascii="RijksoverheidSansHeading" w:hAnsi="RijksoverheidSansHeading" w:cstheme="minorHAnsi"/>
        </w:rPr>
        <w:t>, publiceren</w:t>
      </w:r>
      <w:bookmarkEnd w:id="15"/>
    </w:p>
    <w:p w14:paraId="60D93193" w14:textId="03132EAF" w:rsidR="00F45C76" w:rsidRDefault="00F45C76" w:rsidP="00F45C76">
      <w:pPr>
        <w:rPr>
          <w:rFonts w:ascii="RijksoverheidSansHeading" w:hAnsi="RijksoverheidSansHeading" w:cstheme="minorHAnsi"/>
        </w:rPr>
      </w:pPr>
      <w:r>
        <w:rPr>
          <w:rFonts w:ascii="RijksoverheidSansHeading" w:hAnsi="RijksoverheidSansHeading" w:cstheme="minorHAnsi"/>
        </w:rPr>
        <w:t xml:space="preserve">Waarderen is een momentopname, gebaseerd op de </w:t>
      </w:r>
      <w:r w:rsidR="001E0D2B">
        <w:rPr>
          <w:rFonts w:ascii="RijksoverheidSansHeading" w:hAnsi="RijksoverheidSansHeading" w:cstheme="minorHAnsi"/>
        </w:rPr>
        <w:t xml:space="preserve">dan </w:t>
      </w:r>
      <w:r>
        <w:rPr>
          <w:rFonts w:ascii="RijksoverheidSansHeading" w:hAnsi="RijksoverheidSansHeading" w:cstheme="minorHAnsi"/>
        </w:rPr>
        <w:t>beschikbare kennis</w:t>
      </w:r>
      <w:r w:rsidR="00487A15">
        <w:rPr>
          <w:rFonts w:ascii="RijksoverheidSansHeading" w:hAnsi="RijksoverheidSansHeading" w:cstheme="minorHAnsi"/>
        </w:rPr>
        <w:t xml:space="preserve">, </w:t>
      </w:r>
      <w:r>
        <w:rPr>
          <w:rFonts w:ascii="RijksoverheidSansHeading" w:hAnsi="RijksoverheidSansHeading" w:cstheme="minorHAnsi"/>
        </w:rPr>
        <w:t xml:space="preserve">de </w:t>
      </w:r>
      <w:r w:rsidR="001E0D2B">
        <w:rPr>
          <w:rFonts w:ascii="RijksoverheidSansHeading" w:hAnsi="RijksoverheidSansHeading" w:cstheme="minorHAnsi"/>
        </w:rPr>
        <w:t xml:space="preserve">daarbij </w:t>
      </w:r>
      <w:r>
        <w:rPr>
          <w:rFonts w:ascii="RijksoverheidSansHeading" w:hAnsi="RijksoverheidSansHeading" w:cstheme="minorHAnsi"/>
        </w:rPr>
        <w:t>betrokken personen</w:t>
      </w:r>
      <w:r w:rsidR="00487A15" w:rsidRPr="00487A15">
        <w:rPr>
          <w:rFonts w:ascii="RijksoverheidSansHeading" w:hAnsi="RijksoverheidSansHeading" w:cstheme="minorHAnsi"/>
        </w:rPr>
        <w:t xml:space="preserve"> en de aanwezige maatschappelijke en ruimtelijke condities</w:t>
      </w:r>
      <w:r>
        <w:rPr>
          <w:rFonts w:ascii="RijksoverheidSansHeading" w:hAnsi="RijksoverheidSansHeading" w:cstheme="minorHAnsi"/>
        </w:rPr>
        <w:t xml:space="preserve">. </w:t>
      </w:r>
      <w:r w:rsidR="001E0D2B">
        <w:rPr>
          <w:rFonts w:ascii="RijksoverheidSansHeading" w:hAnsi="RijksoverheidSansHeading" w:cstheme="minorHAnsi"/>
        </w:rPr>
        <w:t>Gebeurt dit op een</w:t>
      </w:r>
      <w:r>
        <w:rPr>
          <w:rFonts w:ascii="RijksoverheidSansHeading" w:hAnsi="RijksoverheidSansHeading" w:cstheme="minorHAnsi"/>
        </w:rPr>
        <w:t xml:space="preserve"> ander moment</w:t>
      </w:r>
      <w:r w:rsidR="001E0D2B">
        <w:rPr>
          <w:rFonts w:ascii="RijksoverheidSansHeading" w:hAnsi="RijksoverheidSansHeading" w:cstheme="minorHAnsi"/>
        </w:rPr>
        <w:t>, dan</w:t>
      </w:r>
      <w:r>
        <w:rPr>
          <w:rFonts w:ascii="RijksoverheidSansHeading" w:hAnsi="RijksoverheidSansHeading" w:cstheme="minorHAnsi"/>
        </w:rPr>
        <w:t xml:space="preserve"> kan </w:t>
      </w:r>
      <w:r w:rsidR="001E0D2B">
        <w:rPr>
          <w:rFonts w:ascii="RijksoverheidSansHeading" w:hAnsi="RijksoverheidSansHeading" w:cstheme="minorHAnsi"/>
        </w:rPr>
        <w:t>ook de</w:t>
      </w:r>
      <w:r>
        <w:rPr>
          <w:rFonts w:ascii="RijksoverheidSansHeading" w:hAnsi="RijksoverheidSansHeading" w:cstheme="minorHAnsi"/>
        </w:rPr>
        <w:t xml:space="preserve"> </w:t>
      </w:r>
      <w:r w:rsidR="00131DE5">
        <w:rPr>
          <w:rFonts w:ascii="RijksoverheidSansHeading" w:hAnsi="RijksoverheidSansHeading" w:cstheme="minorHAnsi"/>
        </w:rPr>
        <w:t xml:space="preserve">betekenis </w:t>
      </w:r>
      <w:r w:rsidR="001E0D2B">
        <w:rPr>
          <w:rFonts w:ascii="RijksoverheidSansHeading" w:hAnsi="RijksoverheidSansHeading" w:cstheme="minorHAnsi"/>
        </w:rPr>
        <w:t>anders zijn</w:t>
      </w:r>
      <w:r>
        <w:rPr>
          <w:rFonts w:ascii="RijksoverheidSansHeading" w:hAnsi="RijksoverheidSansHeading" w:cstheme="minorHAnsi"/>
        </w:rPr>
        <w:t xml:space="preserve">. Om die reden blijft </w:t>
      </w:r>
      <w:r w:rsidR="00131DE5">
        <w:rPr>
          <w:rFonts w:ascii="RijksoverheidSansHeading" w:hAnsi="RijksoverheidSansHeading" w:cstheme="minorHAnsi"/>
        </w:rPr>
        <w:t xml:space="preserve"> waarderen </w:t>
      </w:r>
      <w:r>
        <w:rPr>
          <w:rFonts w:ascii="RijksoverheidSansHeading" w:hAnsi="RijksoverheidSansHeading" w:cstheme="minorHAnsi"/>
        </w:rPr>
        <w:t>relevant</w:t>
      </w:r>
      <w:r w:rsidR="001E0D2B">
        <w:rPr>
          <w:rFonts w:ascii="RijksoverheidSansHeading" w:hAnsi="RijksoverheidSansHeading" w:cstheme="minorHAnsi"/>
        </w:rPr>
        <w:t xml:space="preserve"> en belangrijk</w:t>
      </w:r>
      <w:r w:rsidR="00131DE5">
        <w:rPr>
          <w:rFonts w:ascii="RijksoverheidSansHeading" w:hAnsi="RijksoverheidSansHeading" w:cstheme="minorHAnsi"/>
        </w:rPr>
        <w:t>. B</w:t>
      </w:r>
      <w:r>
        <w:rPr>
          <w:rFonts w:ascii="RijksoverheidSansHeading" w:hAnsi="RijksoverheidSansHeading" w:cstheme="minorHAnsi"/>
        </w:rPr>
        <w:t>ij</w:t>
      </w:r>
      <w:r w:rsidR="00131DE5">
        <w:rPr>
          <w:rFonts w:ascii="RijksoverheidSansHeading" w:hAnsi="RijksoverheidSansHeading" w:cstheme="minorHAnsi"/>
        </w:rPr>
        <w:t xml:space="preserve">voorbeeld bij </w:t>
      </w:r>
      <w:r>
        <w:rPr>
          <w:rFonts w:ascii="RijksoverheidSansHeading" w:hAnsi="RijksoverheidSansHeading" w:cstheme="minorHAnsi"/>
        </w:rPr>
        <w:t>het beschikbaar komen van nieuwe informatie</w:t>
      </w:r>
      <w:r w:rsidR="00131DE5">
        <w:rPr>
          <w:rFonts w:ascii="RijksoverheidSansHeading" w:hAnsi="RijksoverheidSansHeading" w:cstheme="minorHAnsi"/>
        </w:rPr>
        <w:t xml:space="preserve">, </w:t>
      </w:r>
      <w:r w:rsidR="001E0D2B">
        <w:rPr>
          <w:rFonts w:ascii="RijksoverheidSansHeading" w:hAnsi="RijksoverheidSansHeading" w:cstheme="minorHAnsi"/>
        </w:rPr>
        <w:t xml:space="preserve">of bij </w:t>
      </w:r>
      <w:r w:rsidR="00131DE5">
        <w:rPr>
          <w:rFonts w:ascii="RijksoverheidSansHeading" w:hAnsi="RijksoverheidSansHeading" w:cstheme="minorHAnsi"/>
        </w:rPr>
        <w:t xml:space="preserve">een </w:t>
      </w:r>
      <w:r w:rsidR="00FA4067">
        <w:rPr>
          <w:rFonts w:ascii="RijksoverheidSansHeading" w:hAnsi="RijksoverheidSansHeading" w:cstheme="minorHAnsi"/>
        </w:rPr>
        <w:t>wijziging van</w:t>
      </w:r>
      <w:r w:rsidR="00131DE5">
        <w:rPr>
          <w:rFonts w:ascii="RijksoverheidSansHeading" w:hAnsi="RijksoverheidSansHeading" w:cstheme="minorHAnsi"/>
        </w:rPr>
        <w:t xml:space="preserve"> functie of</w:t>
      </w:r>
      <w:r>
        <w:rPr>
          <w:rFonts w:ascii="RijksoverheidSansHeading" w:hAnsi="RijksoverheidSansHeading" w:cstheme="minorHAnsi"/>
        </w:rPr>
        <w:t xml:space="preserve"> gebruiker</w:t>
      </w:r>
      <w:r w:rsidR="00131DE5">
        <w:rPr>
          <w:rFonts w:ascii="RijksoverheidSansHeading" w:hAnsi="RijksoverheidSansHeading" w:cstheme="minorHAnsi"/>
        </w:rPr>
        <w:t xml:space="preserve"> die </w:t>
      </w:r>
      <w:r w:rsidR="001E0D2B">
        <w:rPr>
          <w:rFonts w:ascii="RijksoverheidSansHeading" w:hAnsi="RijksoverheidSansHeading" w:cstheme="minorHAnsi"/>
        </w:rPr>
        <w:t xml:space="preserve">samenhangt met </w:t>
      </w:r>
      <w:r w:rsidR="00FA4067">
        <w:rPr>
          <w:rFonts w:ascii="RijksoverheidSansHeading" w:hAnsi="RijksoverheidSansHeading" w:cstheme="minorHAnsi"/>
        </w:rPr>
        <w:t xml:space="preserve">ontwikkelingen in de </w:t>
      </w:r>
      <w:r w:rsidR="001E0D2B">
        <w:rPr>
          <w:rFonts w:ascii="RijksoverheidSansHeading" w:hAnsi="RijksoverheidSansHeading" w:cstheme="minorHAnsi"/>
        </w:rPr>
        <w:t>maatschapp</w:t>
      </w:r>
      <w:r w:rsidR="00FA4067">
        <w:rPr>
          <w:rFonts w:ascii="RijksoverheidSansHeading" w:hAnsi="RijksoverheidSansHeading" w:cstheme="minorHAnsi"/>
        </w:rPr>
        <w:t>ij.</w:t>
      </w:r>
    </w:p>
    <w:p w14:paraId="348E6582" w14:textId="00815CF0" w:rsidR="0046307B" w:rsidRDefault="00FA4067" w:rsidP="00DF6B17">
      <w:pPr>
        <w:rPr>
          <w:rFonts w:ascii="RijksoverheidSansHeading" w:hAnsi="RijksoverheidSansHeading" w:cstheme="minorHAnsi"/>
        </w:rPr>
      </w:pPr>
      <w:r>
        <w:rPr>
          <w:rFonts w:ascii="RijksoverheidSansHeading" w:hAnsi="RijksoverheidSansHeading" w:cstheme="minorHAnsi"/>
        </w:rPr>
        <w:t>Waarderen</w:t>
      </w:r>
      <w:r w:rsidR="006A38F3">
        <w:rPr>
          <w:rFonts w:ascii="RijksoverheidSansHeading" w:hAnsi="RijksoverheidSansHeading" w:cstheme="minorHAnsi"/>
        </w:rPr>
        <w:t xml:space="preserve"> is </w:t>
      </w:r>
      <w:r w:rsidR="0046307B" w:rsidRPr="002E6E0E">
        <w:rPr>
          <w:rFonts w:ascii="RijksoverheidSansHeading" w:hAnsi="RijksoverheidSansHeading" w:cstheme="minorHAnsi"/>
        </w:rPr>
        <w:t>een iteratief proces</w:t>
      </w:r>
      <w:r w:rsidR="006A38F3">
        <w:rPr>
          <w:rFonts w:ascii="RijksoverheidSansHeading" w:hAnsi="RijksoverheidSansHeading" w:cstheme="minorHAnsi"/>
        </w:rPr>
        <w:t xml:space="preserve"> </w:t>
      </w:r>
      <w:r>
        <w:rPr>
          <w:rFonts w:ascii="RijksoverheidSansHeading" w:hAnsi="RijksoverheidSansHeading" w:cstheme="minorHAnsi"/>
        </w:rPr>
        <w:t xml:space="preserve">met </w:t>
      </w:r>
      <w:r w:rsidR="00A03159">
        <w:rPr>
          <w:rFonts w:ascii="RijksoverheidSansHeading" w:hAnsi="RijksoverheidSansHeading" w:cstheme="minorHAnsi"/>
        </w:rPr>
        <w:t>vier</w:t>
      </w:r>
      <w:r>
        <w:rPr>
          <w:rFonts w:ascii="RijksoverheidSansHeading" w:hAnsi="RijksoverheidSansHeading" w:cstheme="minorHAnsi"/>
        </w:rPr>
        <w:t xml:space="preserve"> ing</w:t>
      </w:r>
      <w:r w:rsidR="00D055A5">
        <w:rPr>
          <w:rFonts w:ascii="RijksoverheidSansHeading" w:hAnsi="RijksoverheidSansHeading" w:cstheme="minorHAnsi"/>
        </w:rPr>
        <w:t>r</w:t>
      </w:r>
      <w:r>
        <w:rPr>
          <w:rFonts w:ascii="RijksoverheidSansHeading" w:hAnsi="RijksoverheidSansHeading" w:cstheme="minorHAnsi"/>
        </w:rPr>
        <w:t>ediënten</w:t>
      </w:r>
      <w:r w:rsidR="0046307B" w:rsidRPr="002E6E0E">
        <w:rPr>
          <w:rFonts w:ascii="RijksoverheidSansHeading" w:hAnsi="RijksoverheidSansHeading" w:cstheme="minorHAnsi"/>
        </w:rPr>
        <w:t xml:space="preserve">: </w:t>
      </w:r>
      <w:bookmarkStart w:id="16" w:name="_Hlk206617215"/>
      <w:r w:rsidR="00D055A5">
        <w:rPr>
          <w:rFonts w:ascii="RijksoverheidSansHeading" w:hAnsi="RijksoverheidSansHeading" w:cstheme="minorHAnsi"/>
        </w:rPr>
        <w:t>het onderzoeken van bronnen</w:t>
      </w:r>
      <w:r w:rsidR="0046307B" w:rsidRPr="002E6E0E">
        <w:rPr>
          <w:rFonts w:ascii="RijksoverheidSansHeading" w:hAnsi="RijksoverheidSansHeading" w:cstheme="minorHAnsi"/>
        </w:rPr>
        <w:t xml:space="preserve">, </w:t>
      </w:r>
      <w:r>
        <w:rPr>
          <w:rFonts w:ascii="RijksoverheidSansHeading" w:hAnsi="RijksoverheidSansHeading" w:cstheme="minorHAnsi"/>
        </w:rPr>
        <w:t xml:space="preserve">het </w:t>
      </w:r>
      <w:r w:rsidR="000A42D7">
        <w:rPr>
          <w:rFonts w:ascii="RijksoverheidSansHeading" w:hAnsi="RijksoverheidSansHeading" w:cstheme="minorHAnsi"/>
        </w:rPr>
        <w:t>be</w:t>
      </w:r>
      <w:r w:rsidR="006A38F3">
        <w:rPr>
          <w:rFonts w:ascii="RijksoverheidSansHeading" w:hAnsi="RijksoverheidSansHeading" w:cstheme="minorHAnsi"/>
        </w:rPr>
        <w:t xml:space="preserve">schrijven van </w:t>
      </w:r>
      <w:r w:rsidR="00D055A5">
        <w:rPr>
          <w:rFonts w:ascii="RijksoverheidSansHeading" w:hAnsi="RijksoverheidSansHeading" w:cstheme="minorHAnsi"/>
        </w:rPr>
        <w:t>de geschiedenis</w:t>
      </w:r>
      <w:r w:rsidR="006A38F3">
        <w:rPr>
          <w:rFonts w:ascii="RijksoverheidSansHeading" w:hAnsi="RijksoverheidSansHeading" w:cstheme="minorHAnsi"/>
        </w:rPr>
        <w:t xml:space="preserve"> </w:t>
      </w:r>
      <w:r>
        <w:rPr>
          <w:rFonts w:ascii="RijksoverheidSansHeading" w:hAnsi="RijksoverheidSansHeading" w:cstheme="minorHAnsi"/>
        </w:rPr>
        <w:t xml:space="preserve">van het monument, </w:t>
      </w:r>
      <w:r w:rsidR="006A38F3">
        <w:rPr>
          <w:rFonts w:ascii="RijksoverheidSansHeading" w:hAnsi="RijksoverheidSansHeading" w:cstheme="minorHAnsi"/>
        </w:rPr>
        <w:t xml:space="preserve">het geven van </w:t>
      </w:r>
      <w:r w:rsidR="0046307B" w:rsidRPr="002E6E0E">
        <w:rPr>
          <w:rFonts w:ascii="RijksoverheidSansHeading" w:hAnsi="RijksoverheidSansHeading" w:cstheme="minorHAnsi"/>
        </w:rPr>
        <w:t xml:space="preserve">betekenis aan </w:t>
      </w:r>
      <w:r w:rsidR="00D055A5">
        <w:rPr>
          <w:rFonts w:ascii="RijksoverheidSansHeading" w:hAnsi="RijksoverheidSansHeading" w:cstheme="minorHAnsi"/>
        </w:rPr>
        <w:t>die geschiedenis</w:t>
      </w:r>
      <w:r>
        <w:rPr>
          <w:rFonts w:ascii="RijksoverheidSansHeading" w:hAnsi="RijksoverheidSansHeading" w:cstheme="minorHAnsi"/>
        </w:rPr>
        <w:t xml:space="preserve"> – het eigenlijke waarderen</w:t>
      </w:r>
      <w:r w:rsidR="00A03159">
        <w:rPr>
          <w:rFonts w:ascii="RijksoverheidSansHeading" w:hAnsi="RijksoverheidSansHeading" w:cstheme="minorHAnsi"/>
        </w:rPr>
        <w:t xml:space="preserve"> – en het toegankelijk maken van de informatie, dat we hier samenvatten als publiceren</w:t>
      </w:r>
      <w:r w:rsidR="0046307B" w:rsidRPr="002E6E0E">
        <w:rPr>
          <w:rFonts w:ascii="RijksoverheidSansHeading" w:hAnsi="RijksoverheidSansHeading" w:cstheme="minorHAnsi"/>
        </w:rPr>
        <w:t>.</w:t>
      </w:r>
      <w:bookmarkEnd w:id="16"/>
      <w:r w:rsidR="0046307B" w:rsidRPr="002E6E0E">
        <w:rPr>
          <w:rFonts w:ascii="RijksoverheidSansHeading" w:hAnsi="RijksoverheidSansHeading" w:cstheme="minorHAnsi"/>
        </w:rPr>
        <w:t xml:space="preserve"> </w:t>
      </w:r>
      <w:r>
        <w:rPr>
          <w:rFonts w:ascii="RijksoverheidSansHeading" w:hAnsi="RijksoverheidSansHeading" w:cstheme="minorHAnsi"/>
        </w:rPr>
        <w:t>Hieronder</w:t>
      </w:r>
      <w:r w:rsidR="000C4244">
        <w:rPr>
          <w:rFonts w:ascii="RijksoverheidSansHeading" w:hAnsi="RijksoverheidSansHeading" w:cstheme="minorHAnsi"/>
        </w:rPr>
        <w:t xml:space="preserve"> lichten we toe hoe je </w:t>
      </w:r>
      <w:r>
        <w:rPr>
          <w:rFonts w:ascii="RijksoverheidSansHeading" w:hAnsi="RijksoverheidSansHeading" w:cstheme="minorHAnsi"/>
        </w:rPr>
        <w:t>dit kunt doen met</w:t>
      </w:r>
      <w:r w:rsidR="000C4244">
        <w:rPr>
          <w:rFonts w:ascii="RijksoverheidSansHeading" w:hAnsi="RijksoverheidSansHeading" w:cstheme="minorHAnsi"/>
        </w:rPr>
        <w:t xml:space="preserve"> samenspraak, meerstemmigheid en </w:t>
      </w:r>
      <w:r>
        <w:rPr>
          <w:rFonts w:ascii="RijksoverheidSansHeading" w:hAnsi="RijksoverheidSansHeading" w:cstheme="minorHAnsi"/>
        </w:rPr>
        <w:t>een interdisciplinaire</w:t>
      </w:r>
      <w:r w:rsidR="000C4244">
        <w:rPr>
          <w:rFonts w:ascii="RijksoverheidSansHeading" w:hAnsi="RijksoverheidSansHeading" w:cstheme="minorHAnsi"/>
        </w:rPr>
        <w:t xml:space="preserve"> erfgoedbenadering</w:t>
      </w:r>
      <w:r w:rsidR="00125191" w:rsidRPr="002E6E0E">
        <w:rPr>
          <w:rFonts w:ascii="RijksoverheidSansHeading" w:hAnsi="RijksoverheidSansHeading" w:cstheme="minorHAnsi"/>
        </w:rPr>
        <w:t>.</w:t>
      </w:r>
    </w:p>
    <w:p w14:paraId="72D4B1BD" w14:textId="29F402CC" w:rsidR="0046307B" w:rsidRPr="002E6E0E" w:rsidRDefault="00C513F4" w:rsidP="00A2587E">
      <w:pPr>
        <w:pStyle w:val="Kop2"/>
        <w:rPr>
          <w:rFonts w:ascii="RijksoverheidSansHeading" w:hAnsi="RijksoverheidSansHeading"/>
        </w:rPr>
      </w:pPr>
      <w:bookmarkStart w:id="17" w:name="_Toc207570387"/>
      <w:r>
        <w:rPr>
          <w:rFonts w:ascii="RijksoverheidSansHeading" w:hAnsi="RijksoverheidSansHeading"/>
        </w:rPr>
        <w:t>O</w:t>
      </w:r>
      <w:r w:rsidR="00CF4850">
        <w:rPr>
          <w:rFonts w:ascii="RijksoverheidSansHeading" w:hAnsi="RijksoverheidSansHeading"/>
        </w:rPr>
        <w:t>nderzoek</w:t>
      </w:r>
      <w:r w:rsidR="00D92729">
        <w:rPr>
          <w:rFonts w:ascii="RijksoverheidSansHeading" w:hAnsi="RijksoverheidSansHeading"/>
        </w:rPr>
        <w:t>en</w:t>
      </w:r>
      <w:r w:rsidR="00332E8F">
        <w:rPr>
          <w:rFonts w:ascii="RijksoverheidSansHeading" w:hAnsi="RijksoverheidSansHeading"/>
        </w:rPr>
        <w:t xml:space="preserve"> [pictogram]</w:t>
      </w:r>
      <w:bookmarkEnd w:id="17"/>
    </w:p>
    <w:p w14:paraId="17C95278" w14:textId="4165FACF" w:rsidR="00127B41" w:rsidRDefault="00D055A5" w:rsidP="00DF6B17">
      <w:pPr>
        <w:rPr>
          <w:rFonts w:ascii="RijksoverheidSansHeading" w:hAnsi="RijksoverheidSansHeading" w:cstheme="minorHAnsi"/>
        </w:rPr>
      </w:pPr>
      <w:r>
        <w:rPr>
          <w:rFonts w:ascii="RijksoverheidSansHeading" w:hAnsi="RijksoverheidSansHeading" w:cstheme="minorHAnsi"/>
        </w:rPr>
        <w:t>H</w:t>
      </w:r>
      <w:r w:rsidR="0046307B" w:rsidRPr="002E6E0E">
        <w:rPr>
          <w:rFonts w:ascii="RijksoverheidSansHeading" w:hAnsi="RijksoverheidSansHeading" w:cstheme="minorHAnsi"/>
        </w:rPr>
        <w:t xml:space="preserve">et waarderen van een monument </w:t>
      </w:r>
      <w:r>
        <w:rPr>
          <w:rFonts w:ascii="RijksoverheidSansHeading" w:hAnsi="RijksoverheidSansHeading" w:cstheme="minorHAnsi"/>
        </w:rPr>
        <w:t>begint met onderzoek</w:t>
      </w:r>
      <w:r w:rsidR="002F005C">
        <w:rPr>
          <w:rFonts w:ascii="RijksoverheidSansHeading" w:hAnsi="RijksoverheidSansHeading" w:cstheme="minorHAnsi"/>
        </w:rPr>
        <w:t xml:space="preserve"> naar </w:t>
      </w:r>
      <w:r w:rsidR="0046307B" w:rsidRPr="002E6E0E">
        <w:rPr>
          <w:rFonts w:ascii="RijksoverheidSansHeading" w:hAnsi="RijksoverheidSansHeading" w:cstheme="minorHAnsi"/>
        </w:rPr>
        <w:t>bronnen</w:t>
      </w:r>
      <w:r w:rsidR="002F005C">
        <w:rPr>
          <w:rFonts w:ascii="RijksoverheidSansHeading" w:hAnsi="RijksoverheidSansHeading" w:cstheme="minorHAnsi"/>
        </w:rPr>
        <w:t xml:space="preserve"> die informatie geven over het </w:t>
      </w:r>
      <w:r w:rsidR="002B59D9">
        <w:rPr>
          <w:rFonts w:ascii="RijksoverheidSansHeading" w:hAnsi="RijksoverheidSansHeading" w:cstheme="minorHAnsi"/>
        </w:rPr>
        <w:t>ontwerp</w:t>
      </w:r>
      <w:r w:rsidR="00127B41">
        <w:rPr>
          <w:rFonts w:ascii="RijksoverheidSansHeading" w:hAnsi="RijksoverheidSansHeading" w:cstheme="minorHAnsi"/>
        </w:rPr>
        <w:t>, de bouw- en gebruiksgeschiedenis</w:t>
      </w:r>
      <w:r w:rsidR="006922C2">
        <w:rPr>
          <w:rFonts w:ascii="RijksoverheidSansHeading" w:hAnsi="RijksoverheidSansHeading" w:cstheme="minorHAnsi"/>
        </w:rPr>
        <w:t xml:space="preserve"> en de relatie </w:t>
      </w:r>
      <w:r w:rsidR="00AD7D8F">
        <w:rPr>
          <w:rFonts w:ascii="RijksoverheidSansHeading" w:hAnsi="RijksoverheidSansHeading" w:cstheme="minorHAnsi"/>
        </w:rPr>
        <w:t>met de plek en de omgeving</w:t>
      </w:r>
      <w:r w:rsidR="00AD0A2E">
        <w:rPr>
          <w:rFonts w:ascii="RijksoverheidSansHeading" w:hAnsi="RijksoverheidSansHeading" w:cstheme="minorHAnsi"/>
        </w:rPr>
        <w:t xml:space="preserve">. Het bronnenonderzoek bestaat uit </w:t>
      </w:r>
      <w:r w:rsidR="002F005C">
        <w:rPr>
          <w:rFonts w:ascii="RijksoverheidSansHeading" w:hAnsi="RijksoverheidSansHeading" w:cstheme="minorHAnsi"/>
        </w:rPr>
        <w:t>bureau</w:t>
      </w:r>
      <w:r w:rsidR="006922C2">
        <w:rPr>
          <w:rFonts w:ascii="RijksoverheidSansHeading" w:hAnsi="RijksoverheidSansHeading" w:cstheme="minorHAnsi"/>
        </w:rPr>
        <w:t>- en veld</w:t>
      </w:r>
      <w:r w:rsidR="002F005C">
        <w:rPr>
          <w:rFonts w:ascii="RijksoverheidSansHeading" w:hAnsi="RijksoverheidSansHeading" w:cstheme="minorHAnsi"/>
        </w:rPr>
        <w:t>onderzoek.</w:t>
      </w:r>
      <w:r w:rsidR="00DF6B17" w:rsidRPr="002E6E0E">
        <w:rPr>
          <w:rFonts w:ascii="RijksoverheidSansHeading" w:hAnsi="RijksoverheidSansHeading" w:cstheme="minorHAnsi"/>
        </w:rPr>
        <w:t xml:space="preserve"> </w:t>
      </w:r>
      <w:r>
        <w:rPr>
          <w:rFonts w:ascii="RijksoverheidSansHeading" w:hAnsi="RijksoverheidSansHeading" w:cstheme="minorHAnsi"/>
        </w:rPr>
        <w:t>B</w:t>
      </w:r>
      <w:r w:rsidR="006922C2">
        <w:rPr>
          <w:rFonts w:ascii="RijksoverheidSansHeading" w:hAnsi="RijksoverheidSansHeading" w:cstheme="minorHAnsi"/>
        </w:rPr>
        <w:t xml:space="preserve">ureauonderzoek </w:t>
      </w:r>
      <w:r>
        <w:rPr>
          <w:rFonts w:ascii="RijksoverheidSansHeading" w:hAnsi="RijksoverheidSansHeading" w:cstheme="minorHAnsi"/>
        </w:rPr>
        <w:t>betreft</w:t>
      </w:r>
      <w:r w:rsidR="00CF4850">
        <w:rPr>
          <w:rFonts w:ascii="RijksoverheidSansHeading" w:hAnsi="RijksoverheidSansHeading" w:cstheme="minorHAnsi"/>
        </w:rPr>
        <w:t xml:space="preserve"> schriftelijke, </w:t>
      </w:r>
      <w:r w:rsidR="002B59D9">
        <w:rPr>
          <w:rFonts w:ascii="RijksoverheidSansHeading" w:hAnsi="RijksoverheidSansHeading" w:cstheme="minorHAnsi"/>
        </w:rPr>
        <w:t xml:space="preserve">audiovisuele  en </w:t>
      </w:r>
      <w:r w:rsidR="00CF4850">
        <w:rPr>
          <w:rFonts w:ascii="RijksoverheidSansHeading" w:hAnsi="RijksoverheidSansHeading" w:cstheme="minorHAnsi"/>
        </w:rPr>
        <w:t>mondelinge bronnen</w:t>
      </w:r>
      <w:r w:rsidR="006922C2">
        <w:rPr>
          <w:rFonts w:ascii="RijksoverheidSansHeading" w:hAnsi="RijksoverheidSansHeading" w:cstheme="minorHAnsi"/>
        </w:rPr>
        <w:t xml:space="preserve">. </w:t>
      </w:r>
      <w:r w:rsidR="00777F23">
        <w:rPr>
          <w:rFonts w:ascii="RijksoverheidSansHeading" w:hAnsi="RijksoverheidSansHeading" w:cstheme="minorHAnsi"/>
        </w:rPr>
        <w:t>V</w:t>
      </w:r>
      <w:r w:rsidR="006922C2">
        <w:rPr>
          <w:rFonts w:ascii="RijksoverheidSansHeading" w:hAnsi="RijksoverheidSansHeading" w:cstheme="minorHAnsi"/>
        </w:rPr>
        <w:t xml:space="preserve">eldonderzoek </w:t>
      </w:r>
      <w:r w:rsidR="00127B41">
        <w:rPr>
          <w:rFonts w:ascii="RijksoverheidSansHeading" w:hAnsi="RijksoverheidSansHeading" w:cstheme="minorHAnsi"/>
        </w:rPr>
        <w:t>heeft betrekking op</w:t>
      </w:r>
      <w:r w:rsidR="006922C2">
        <w:rPr>
          <w:rFonts w:ascii="RijksoverheidSansHeading" w:hAnsi="RijksoverheidSansHeading" w:cstheme="minorHAnsi"/>
        </w:rPr>
        <w:t xml:space="preserve"> </w:t>
      </w:r>
      <w:r w:rsidR="00CF4850">
        <w:rPr>
          <w:rFonts w:ascii="RijksoverheidSansHeading" w:hAnsi="RijksoverheidSansHeading" w:cstheme="minorHAnsi"/>
        </w:rPr>
        <w:t xml:space="preserve">het </w:t>
      </w:r>
      <w:r w:rsidR="006922C2">
        <w:rPr>
          <w:rFonts w:ascii="RijksoverheidSansHeading" w:hAnsi="RijksoverheidSansHeading" w:cstheme="minorHAnsi"/>
        </w:rPr>
        <w:t xml:space="preserve">fysieke </w:t>
      </w:r>
      <w:r w:rsidR="00CF4850">
        <w:rPr>
          <w:rFonts w:ascii="RijksoverheidSansHeading" w:hAnsi="RijksoverheidSansHeading" w:cstheme="minorHAnsi"/>
        </w:rPr>
        <w:t xml:space="preserve">monument zelf als bron van </w:t>
      </w:r>
      <w:r w:rsidR="00AD0A2E">
        <w:rPr>
          <w:rFonts w:ascii="RijksoverheidSansHeading" w:hAnsi="RijksoverheidSansHeading" w:cstheme="minorHAnsi"/>
        </w:rPr>
        <w:t>informatie</w:t>
      </w:r>
      <w:r w:rsidR="00CF4850">
        <w:rPr>
          <w:rFonts w:ascii="RijksoverheidSansHeading" w:hAnsi="RijksoverheidSansHeading" w:cstheme="minorHAnsi"/>
        </w:rPr>
        <w:t xml:space="preserve">. </w:t>
      </w:r>
    </w:p>
    <w:p w14:paraId="4CEC257B" w14:textId="09823DB7" w:rsidR="007B6155" w:rsidRPr="007B6155" w:rsidRDefault="00AD0A2E" w:rsidP="007B6155">
      <w:pPr>
        <w:rPr>
          <w:rFonts w:ascii="RijksoverheidSansHeading" w:hAnsi="RijksoverheidSansHeading" w:cstheme="minorHAnsi"/>
        </w:rPr>
      </w:pPr>
      <w:r>
        <w:rPr>
          <w:rFonts w:ascii="RijksoverheidSansHeading" w:hAnsi="RijksoverheidSansHeading" w:cstheme="minorHAnsi"/>
        </w:rPr>
        <w:t>Je kunt het bronnenonderzoek samen met anderen uitvoeren. Zoek hiervoor contact met organisatie</w:t>
      </w:r>
      <w:r w:rsidR="009A08A0">
        <w:rPr>
          <w:rFonts w:ascii="RijksoverheidSansHeading" w:hAnsi="RijksoverheidSansHeading" w:cstheme="minorHAnsi"/>
        </w:rPr>
        <w:t>s</w:t>
      </w:r>
      <w:r>
        <w:rPr>
          <w:rFonts w:ascii="RijksoverheidSansHeading" w:hAnsi="RijksoverheidSansHeading" w:cstheme="minorHAnsi"/>
        </w:rPr>
        <w:t xml:space="preserve"> die beschikken over informatie en vrijwilligers. Een eerste inventarisatie van mogelijke bronnen kun je samen met de eigenaar/ gebruiker</w:t>
      </w:r>
      <w:r w:rsidR="009A08A0">
        <w:rPr>
          <w:rFonts w:ascii="RijksoverheidSansHeading" w:hAnsi="RijksoverheidSansHeading" w:cstheme="minorHAnsi"/>
        </w:rPr>
        <w:t xml:space="preserve"> doen</w:t>
      </w:r>
      <w:r>
        <w:rPr>
          <w:rFonts w:ascii="RijksoverheidSansHeading" w:hAnsi="RijksoverheidSansHeading" w:cstheme="minorHAnsi"/>
        </w:rPr>
        <w:t>.  De</w:t>
      </w:r>
      <w:r w:rsidR="009A08A0">
        <w:rPr>
          <w:rFonts w:ascii="RijksoverheidSansHeading" w:hAnsi="RijksoverheidSansHeading" w:cstheme="minorHAnsi"/>
        </w:rPr>
        <w:t>ze</w:t>
      </w:r>
      <w:r>
        <w:rPr>
          <w:rFonts w:ascii="RijksoverheidSansHeading" w:hAnsi="RijksoverheidSansHeading" w:cstheme="minorHAnsi"/>
        </w:rPr>
        <w:t xml:space="preserve"> </w:t>
      </w:r>
      <w:r w:rsidR="00D44627">
        <w:rPr>
          <w:rFonts w:ascii="RijksoverheidSansHeading" w:hAnsi="RijksoverheidSansHeading" w:cstheme="minorHAnsi"/>
        </w:rPr>
        <w:t xml:space="preserve">zal </w:t>
      </w:r>
      <w:r>
        <w:rPr>
          <w:rFonts w:ascii="RijksoverheidSansHeading" w:hAnsi="RijksoverheidSansHeading" w:cstheme="minorHAnsi"/>
        </w:rPr>
        <w:t>over het algemeen</w:t>
      </w:r>
      <w:r w:rsidR="009A08A0">
        <w:rPr>
          <w:rFonts w:ascii="RijksoverheidSansHeading" w:hAnsi="RijksoverheidSansHeading" w:cstheme="minorHAnsi"/>
        </w:rPr>
        <w:t xml:space="preserve"> vanuit zijn of haar perspectief</w:t>
      </w:r>
      <w:r>
        <w:rPr>
          <w:rFonts w:ascii="RijksoverheidSansHeading" w:hAnsi="RijksoverheidSansHeading" w:cstheme="minorHAnsi"/>
        </w:rPr>
        <w:t xml:space="preserve"> met </w:t>
      </w:r>
      <w:r w:rsidR="00D44627">
        <w:rPr>
          <w:rFonts w:ascii="RijksoverheidSansHeading" w:hAnsi="RijksoverheidSansHeading" w:cstheme="minorHAnsi"/>
        </w:rPr>
        <w:t xml:space="preserve">andere bronnen </w:t>
      </w:r>
      <w:r w:rsidR="009A08A0">
        <w:rPr>
          <w:rFonts w:ascii="RijksoverheidSansHeading" w:hAnsi="RijksoverheidSansHeading" w:cstheme="minorHAnsi"/>
        </w:rPr>
        <w:t xml:space="preserve">komen </w:t>
      </w:r>
      <w:r w:rsidR="00D44627">
        <w:rPr>
          <w:rFonts w:ascii="RijksoverheidSansHeading" w:hAnsi="RijksoverheidSansHeading" w:cstheme="minorHAnsi"/>
        </w:rPr>
        <w:t>dan de onderzoeker.</w:t>
      </w:r>
      <w:r w:rsidR="00777F23">
        <w:rPr>
          <w:rFonts w:ascii="RijksoverheidSansHeading" w:hAnsi="RijksoverheidSansHeading" w:cstheme="minorHAnsi"/>
        </w:rPr>
        <w:t xml:space="preserve"> </w:t>
      </w:r>
      <w:r w:rsidR="0046307B" w:rsidRPr="002E6E0E">
        <w:rPr>
          <w:rFonts w:ascii="RijksoverheidSansHeading" w:hAnsi="RijksoverheidSansHeading" w:cstheme="minorHAnsi"/>
        </w:rPr>
        <w:t xml:space="preserve">Vanuit </w:t>
      </w:r>
      <w:r w:rsidR="00A66F71">
        <w:rPr>
          <w:rFonts w:ascii="RijksoverheidSansHeading" w:hAnsi="RijksoverheidSansHeading" w:cstheme="minorHAnsi"/>
        </w:rPr>
        <w:t xml:space="preserve">meerstemmigheid </w:t>
      </w:r>
      <w:r w:rsidR="0046307B" w:rsidRPr="002E6E0E">
        <w:rPr>
          <w:rFonts w:ascii="RijksoverheidSansHeading" w:hAnsi="RijksoverheidSansHeading" w:cstheme="minorHAnsi"/>
        </w:rPr>
        <w:t xml:space="preserve">gaat de aandacht </w:t>
      </w:r>
      <w:r w:rsidR="003140A4">
        <w:rPr>
          <w:rFonts w:ascii="RijksoverheidSansHeading" w:hAnsi="RijksoverheidSansHeading" w:cstheme="minorHAnsi"/>
        </w:rPr>
        <w:t xml:space="preserve">uit </w:t>
      </w:r>
      <w:r w:rsidR="0046307B" w:rsidRPr="002E6E0E">
        <w:rPr>
          <w:rFonts w:ascii="RijksoverheidSansHeading" w:hAnsi="RijksoverheidSansHeading" w:cstheme="minorHAnsi"/>
        </w:rPr>
        <w:t>naar</w:t>
      </w:r>
      <w:r w:rsidR="003140A4">
        <w:rPr>
          <w:rFonts w:ascii="RijksoverheidSansHeading" w:hAnsi="RijksoverheidSansHeading" w:cstheme="minorHAnsi"/>
        </w:rPr>
        <w:t xml:space="preserve"> </w:t>
      </w:r>
      <w:r w:rsidR="0046307B" w:rsidRPr="002E6E0E">
        <w:rPr>
          <w:rFonts w:ascii="RijksoverheidSansHeading" w:hAnsi="RijksoverheidSansHeading" w:cstheme="minorHAnsi"/>
        </w:rPr>
        <w:t xml:space="preserve">bronnen </w:t>
      </w:r>
      <w:r w:rsidR="003140A4">
        <w:rPr>
          <w:rFonts w:ascii="RijksoverheidSansHeading" w:hAnsi="RijksoverheidSansHeading" w:cstheme="minorHAnsi"/>
        </w:rPr>
        <w:t>die</w:t>
      </w:r>
      <w:r w:rsidR="0046307B" w:rsidRPr="002E6E0E">
        <w:rPr>
          <w:rFonts w:ascii="RijksoverheidSansHeading" w:hAnsi="RijksoverheidSansHeading" w:cstheme="minorHAnsi"/>
        </w:rPr>
        <w:t xml:space="preserve"> meerdere perspectieven</w:t>
      </w:r>
      <w:r w:rsidR="003140A4">
        <w:rPr>
          <w:rFonts w:ascii="RijksoverheidSansHeading" w:hAnsi="RijksoverheidSansHeading" w:cstheme="minorHAnsi"/>
        </w:rPr>
        <w:t xml:space="preserve"> geven op </w:t>
      </w:r>
      <w:r w:rsidR="00A667C1">
        <w:rPr>
          <w:rFonts w:ascii="RijksoverheidSansHeading" w:hAnsi="RijksoverheidSansHeading" w:cstheme="minorHAnsi"/>
        </w:rPr>
        <w:t>de geschiedenis</w:t>
      </w:r>
      <w:r w:rsidR="008524EB">
        <w:rPr>
          <w:rFonts w:ascii="RijksoverheidSansHeading" w:hAnsi="RijksoverheidSansHeading" w:cstheme="minorHAnsi"/>
        </w:rPr>
        <w:t>,</w:t>
      </w:r>
      <w:r w:rsidR="00777F23">
        <w:rPr>
          <w:rFonts w:ascii="RijksoverheidSansHeading" w:hAnsi="RijksoverheidSansHeading" w:cstheme="minorHAnsi"/>
        </w:rPr>
        <w:t xml:space="preserve"> het gebruik</w:t>
      </w:r>
      <w:r w:rsidR="00A667C1">
        <w:rPr>
          <w:rFonts w:ascii="RijksoverheidSansHeading" w:hAnsi="RijksoverheidSansHeading" w:cstheme="minorHAnsi"/>
        </w:rPr>
        <w:t xml:space="preserve"> </w:t>
      </w:r>
      <w:r w:rsidR="008524EB">
        <w:rPr>
          <w:rFonts w:ascii="RijksoverheidSansHeading" w:hAnsi="RijksoverheidSansHeading" w:cstheme="minorHAnsi"/>
        </w:rPr>
        <w:t xml:space="preserve">en de beleving </w:t>
      </w:r>
      <w:r w:rsidR="00A667C1">
        <w:rPr>
          <w:rFonts w:ascii="RijksoverheidSansHeading" w:hAnsi="RijksoverheidSansHeading" w:cstheme="minorHAnsi"/>
        </w:rPr>
        <w:t xml:space="preserve">van </w:t>
      </w:r>
      <w:r w:rsidR="00777F23">
        <w:rPr>
          <w:rFonts w:ascii="RijksoverheidSansHeading" w:hAnsi="RijksoverheidSansHeading" w:cstheme="minorHAnsi"/>
        </w:rPr>
        <w:t>het</w:t>
      </w:r>
      <w:r w:rsidR="00A667C1">
        <w:rPr>
          <w:rFonts w:ascii="RijksoverheidSansHeading" w:hAnsi="RijksoverheidSansHeading" w:cstheme="minorHAnsi"/>
        </w:rPr>
        <w:t xml:space="preserve"> monument</w:t>
      </w:r>
      <w:r w:rsidR="0046307B" w:rsidRPr="002E6E0E">
        <w:rPr>
          <w:rFonts w:ascii="RijksoverheidSansHeading" w:hAnsi="RijksoverheidSansHeading" w:cstheme="minorHAnsi"/>
        </w:rPr>
        <w:t>.</w:t>
      </w:r>
      <w:r w:rsidR="007B6155">
        <w:rPr>
          <w:rFonts w:ascii="RijksoverheidSansHeading" w:hAnsi="RijksoverheidSansHeading" w:cstheme="minorHAnsi"/>
        </w:rPr>
        <w:t xml:space="preserve"> </w:t>
      </w:r>
      <w:r w:rsidR="007B6155" w:rsidRPr="007B6155">
        <w:rPr>
          <w:rFonts w:ascii="RijksoverheidSansHeading" w:hAnsi="RijksoverheidSansHeading" w:cstheme="minorHAnsi"/>
        </w:rPr>
        <w:t xml:space="preserve">Verhaallijnen helpen om een monument in </w:t>
      </w:r>
      <w:r w:rsidR="007B6155">
        <w:rPr>
          <w:rFonts w:ascii="RijksoverheidSansHeading" w:hAnsi="RijksoverheidSansHeading" w:cstheme="minorHAnsi"/>
        </w:rPr>
        <w:t>zijn historische context te plaatsen. Dit ondersteunt de zoektocht naar d</w:t>
      </w:r>
      <w:r w:rsidR="007B6155" w:rsidRPr="007B6155">
        <w:rPr>
          <w:rFonts w:ascii="RijksoverheidSansHeading" w:hAnsi="RijksoverheidSansHeading" w:cstheme="minorHAnsi"/>
        </w:rPr>
        <w:t>e juiste betrokkenen</w:t>
      </w:r>
      <w:r w:rsidR="007B6155">
        <w:rPr>
          <w:rFonts w:ascii="RijksoverheidSansHeading" w:hAnsi="RijksoverheidSansHeading" w:cstheme="minorHAnsi"/>
        </w:rPr>
        <w:t>.</w:t>
      </w:r>
    </w:p>
    <w:p w14:paraId="59ABC905" w14:textId="5DC3735B" w:rsidR="008524EB" w:rsidRDefault="00777F23" w:rsidP="008524EB">
      <w:pPr>
        <w:rPr>
          <w:rFonts w:ascii="RijksoverheidSansHeading" w:hAnsi="RijksoverheidSansHeading" w:cstheme="minorHAnsi"/>
        </w:rPr>
      </w:pPr>
      <w:r>
        <w:rPr>
          <w:rFonts w:ascii="RijksoverheidSansHeading" w:hAnsi="RijksoverheidSansHeading" w:cstheme="minorHAnsi"/>
        </w:rPr>
        <w:t xml:space="preserve">Wat betreft schriftelijke </w:t>
      </w:r>
      <w:r w:rsidRPr="00777F23">
        <w:rPr>
          <w:rFonts w:ascii="RijksoverheidSansHeading" w:hAnsi="RijksoverheidSansHeading" w:cstheme="minorHAnsi"/>
        </w:rPr>
        <w:t>en audiovisuele bronnen</w:t>
      </w:r>
      <w:r>
        <w:rPr>
          <w:rFonts w:ascii="RijksoverheidSansHeading" w:hAnsi="RijksoverheidSansHeading" w:cstheme="minorHAnsi"/>
        </w:rPr>
        <w:t xml:space="preserve"> kun je denken aan</w:t>
      </w:r>
      <w:r w:rsidRPr="00777F23">
        <w:rPr>
          <w:rFonts w:ascii="RijksoverheidSansHeading" w:hAnsi="RijksoverheidSansHeading" w:cstheme="minorHAnsi"/>
        </w:rPr>
        <w:t xml:space="preserve"> </w:t>
      </w:r>
      <w:r>
        <w:rPr>
          <w:rFonts w:ascii="RijksoverheidSansHeading" w:hAnsi="RijksoverheidSansHeading" w:cstheme="minorHAnsi"/>
        </w:rPr>
        <w:t>o</w:t>
      </w:r>
      <w:r w:rsidRPr="00777F23">
        <w:rPr>
          <w:rFonts w:ascii="RijksoverheidSansHeading" w:hAnsi="RijksoverheidSansHeading" w:cstheme="minorHAnsi"/>
        </w:rPr>
        <w:t xml:space="preserve">ntwerptekeningen, schetsen, wetenschappelijke onderzoeksrapporten, vakliteratuur, </w:t>
      </w:r>
      <w:r>
        <w:rPr>
          <w:rFonts w:ascii="RijksoverheidSansHeading" w:hAnsi="RijksoverheidSansHeading" w:cstheme="minorHAnsi"/>
        </w:rPr>
        <w:t xml:space="preserve">artikelen in </w:t>
      </w:r>
      <w:r w:rsidRPr="00777F23">
        <w:rPr>
          <w:rFonts w:ascii="RijksoverheidSansHeading" w:hAnsi="RijksoverheidSansHeading" w:cstheme="minorHAnsi"/>
        </w:rPr>
        <w:t>(lokale) kranten/media (</w:t>
      </w:r>
      <w:r>
        <w:rPr>
          <w:rFonts w:ascii="RijksoverheidSansHeading" w:hAnsi="RijksoverheidSansHeading" w:cstheme="minorHAnsi"/>
        </w:rPr>
        <w:t>via</w:t>
      </w:r>
      <w:r w:rsidRPr="00777F23">
        <w:rPr>
          <w:rFonts w:ascii="RijksoverheidSansHeading" w:hAnsi="RijksoverheidSansHeading" w:cstheme="minorHAnsi"/>
        </w:rPr>
        <w:t xml:space="preserve"> </w:t>
      </w:r>
      <w:r>
        <w:rPr>
          <w:rFonts w:ascii="RijksoverheidSansHeading" w:hAnsi="RijksoverheidSansHeading" w:cstheme="minorHAnsi"/>
        </w:rPr>
        <w:t xml:space="preserve">het online </w:t>
      </w:r>
      <w:r w:rsidRPr="00777F23">
        <w:rPr>
          <w:rFonts w:ascii="RijksoverheidSansHeading" w:hAnsi="RijksoverheidSansHeading" w:cstheme="minorHAnsi"/>
        </w:rPr>
        <w:t xml:space="preserve">krantenarchief </w:t>
      </w:r>
      <w:proofErr w:type="spellStart"/>
      <w:r w:rsidRPr="00777F23">
        <w:rPr>
          <w:rFonts w:ascii="RijksoverheidSansHeading" w:hAnsi="RijksoverheidSansHeading" w:cstheme="minorHAnsi"/>
        </w:rPr>
        <w:t>Delpher</w:t>
      </w:r>
      <w:proofErr w:type="spellEnd"/>
      <w:r w:rsidRPr="00777F23">
        <w:rPr>
          <w:rFonts w:ascii="RijksoverheidSansHeading" w:hAnsi="RijksoverheidSansHeading" w:cstheme="minorHAnsi"/>
        </w:rPr>
        <w:t>)</w:t>
      </w:r>
      <w:r w:rsidR="00DE24A4">
        <w:rPr>
          <w:rFonts w:ascii="RijksoverheidSansHeading" w:hAnsi="RijksoverheidSansHeading" w:cstheme="minorHAnsi"/>
        </w:rPr>
        <w:t xml:space="preserve"> en </w:t>
      </w:r>
      <w:r w:rsidR="008524EB">
        <w:rPr>
          <w:rFonts w:ascii="RijksoverheidSansHeading" w:hAnsi="RijksoverheidSansHeading" w:cstheme="minorHAnsi"/>
        </w:rPr>
        <w:t>opnamen in</w:t>
      </w:r>
      <w:r w:rsidRPr="00777F23">
        <w:rPr>
          <w:rFonts w:ascii="RijksoverheidSansHeading" w:hAnsi="RijksoverheidSansHeading" w:cstheme="minorHAnsi"/>
        </w:rPr>
        <w:t xml:space="preserve"> het Nederlands Instituut voor Beeld en Geluid (NIBG)</w:t>
      </w:r>
      <w:r w:rsidR="008524EB">
        <w:rPr>
          <w:rFonts w:ascii="RijksoverheidSansHeading" w:hAnsi="RijksoverheidSansHeading" w:cstheme="minorHAnsi"/>
        </w:rPr>
        <w:t xml:space="preserve">.  Mondelinge bronnen </w:t>
      </w:r>
      <w:r w:rsidR="000154CD">
        <w:rPr>
          <w:rFonts w:ascii="RijksoverheidSansHeading" w:hAnsi="RijksoverheidSansHeading" w:cstheme="minorHAnsi"/>
        </w:rPr>
        <w:t xml:space="preserve">kunnen </w:t>
      </w:r>
      <w:r w:rsidR="008524EB">
        <w:rPr>
          <w:rFonts w:ascii="RijksoverheidSansHeading" w:hAnsi="RijksoverheidSansHeading" w:cstheme="minorHAnsi"/>
        </w:rPr>
        <w:t xml:space="preserve">mensen </w:t>
      </w:r>
      <w:r w:rsidR="000154CD">
        <w:rPr>
          <w:rFonts w:ascii="RijksoverheidSansHeading" w:hAnsi="RijksoverheidSansHeading" w:cstheme="minorHAnsi"/>
        </w:rPr>
        <w:t xml:space="preserve">zijn </w:t>
      </w:r>
      <w:r w:rsidR="008524EB">
        <w:rPr>
          <w:rFonts w:ascii="RijksoverheidSansHeading" w:hAnsi="RijksoverheidSansHeading" w:cstheme="minorHAnsi"/>
        </w:rPr>
        <w:t xml:space="preserve">die op de een of andere manier een betrokkenheid hebben bij het monument: opdrachtgevers, ontwerpers, constructeurs, materiaalspecialisten, producenten, leveranciers, uitvoerders, aannemers, ambachtslieden, maar ook actievoerders, </w:t>
      </w:r>
      <w:r w:rsidR="000A42D7">
        <w:rPr>
          <w:rFonts w:ascii="RijksoverheidSansHeading" w:hAnsi="RijksoverheidSansHeading" w:cstheme="minorHAnsi"/>
        </w:rPr>
        <w:t xml:space="preserve">erfgoedorganisaties, </w:t>
      </w:r>
      <w:r w:rsidR="008524EB">
        <w:rPr>
          <w:rFonts w:ascii="RijksoverheidSansHeading" w:hAnsi="RijksoverheidSansHeading" w:cstheme="minorHAnsi"/>
        </w:rPr>
        <w:t xml:space="preserve">bestuurders, eigenaren, </w:t>
      </w:r>
      <w:r w:rsidR="00234213">
        <w:rPr>
          <w:rFonts w:ascii="RijksoverheidSansHeading" w:hAnsi="RijksoverheidSansHeading" w:cstheme="minorHAnsi"/>
        </w:rPr>
        <w:t xml:space="preserve">bewoners, </w:t>
      </w:r>
      <w:r w:rsidR="008524EB">
        <w:rPr>
          <w:rFonts w:ascii="RijksoverheidSansHeading" w:hAnsi="RijksoverheidSansHeading" w:cstheme="minorHAnsi"/>
        </w:rPr>
        <w:t>gebruikers</w:t>
      </w:r>
      <w:r w:rsidR="00234213">
        <w:rPr>
          <w:rFonts w:ascii="RijksoverheidSansHeading" w:hAnsi="RijksoverheidSansHeading" w:cstheme="minorHAnsi"/>
        </w:rPr>
        <w:t xml:space="preserve"> en omwonenden. </w:t>
      </w:r>
      <w:r w:rsidR="00FE12EA">
        <w:rPr>
          <w:rFonts w:ascii="RijksoverheidSansHeading" w:hAnsi="RijksoverheidSansHeading" w:cstheme="minorHAnsi"/>
        </w:rPr>
        <w:t xml:space="preserve">Bij jonge monumenten </w:t>
      </w:r>
      <w:r w:rsidR="007B6155">
        <w:rPr>
          <w:rFonts w:ascii="RijksoverheidSansHeading" w:hAnsi="RijksoverheidSansHeading" w:cstheme="minorHAnsi"/>
        </w:rPr>
        <w:t xml:space="preserve">kunnen </w:t>
      </w:r>
      <w:r w:rsidR="00B13208">
        <w:rPr>
          <w:rFonts w:ascii="RijksoverheidSansHeading" w:hAnsi="RijksoverheidSansHeading" w:cstheme="minorHAnsi"/>
        </w:rPr>
        <w:t xml:space="preserve">betrokkenen uit de eerste </w:t>
      </w:r>
      <w:proofErr w:type="spellStart"/>
      <w:r w:rsidR="00B13208">
        <w:rPr>
          <w:rFonts w:ascii="RijksoverheidSansHeading" w:hAnsi="RijksoverheidSansHeading" w:cstheme="minorHAnsi"/>
        </w:rPr>
        <w:t>tijdlaag</w:t>
      </w:r>
      <w:proofErr w:type="spellEnd"/>
      <w:r w:rsidR="00B13208">
        <w:rPr>
          <w:rFonts w:ascii="RijksoverheidSansHeading" w:hAnsi="RijksoverheidSansHeading" w:cstheme="minorHAnsi"/>
        </w:rPr>
        <w:t xml:space="preserve"> </w:t>
      </w:r>
      <w:r w:rsidR="007B6155">
        <w:rPr>
          <w:rFonts w:ascii="RijksoverheidSansHeading" w:hAnsi="RijksoverheidSansHeading" w:cstheme="minorHAnsi"/>
        </w:rPr>
        <w:t xml:space="preserve"> nog in </w:t>
      </w:r>
      <w:r w:rsidR="00FE12EA">
        <w:rPr>
          <w:rFonts w:ascii="RijksoverheidSansHeading" w:hAnsi="RijksoverheidSansHeading" w:cstheme="minorHAnsi"/>
        </w:rPr>
        <w:t>leven zijn</w:t>
      </w:r>
      <w:r w:rsidR="00B13208">
        <w:rPr>
          <w:rFonts w:ascii="RijksoverheidSansHeading" w:hAnsi="RijksoverheidSansHeading" w:cstheme="minorHAnsi"/>
        </w:rPr>
        <w:t>. Bij monumenten v</w:t>
      </w:r>
      <w:r w:rsidR="00FE12EA">
        <w:rPr>
          <w:rFonts w:ascii="RijksoverheidSansHeading" w:hAnsi="RijksoverheidSansHeading" w:cstheme="minorHAnsi"/>
        </w:rPr>
        <w:t>an oudere datum</w:t>
      </w:r>
      <w:r w:rsidR="00B13208">
        <w:rPr>
          <w:rFonts w:ascii="RijksoverheidSansHeading" w:hAnsi="RijksoverheidSansHeading" w:cstheme="minorHAnsi"/>
        </w:rPr>
        <w:t xml:space="preserve"> zal het gaan om een </w:t>
      </w:r>
      <w:proofErr w:type="spellStart"/>
      <w:r w:rsidR="00B13208">
        <w:rPr>
          <w:rFonts w:ascii="RijksoverheidSansHeading" w:hAnsi="RijksoverheidSansHeading" w:cstheme="minorHAnsi"/>
        </w:rPr>
        <w:t>twede</w:t>
      </w:r>
      <w:proofErr w:type="spellEnd"/>
      <w:r w:rsidR="00B13208">
        <w:rPr>
          <w:rFonts w:ascii="RijksoverheidSansHeading" w:hAnsi="RijksoverheidSansHeading" w:cstheme="minorHAnsi"/>
        </w:rPr>
        <w:t xml:space="preserve"> of derde </w:t>
      </w:r>
      <w:proofErr w:type="spellStart"/>
      <w:r w:rsidR="00B13208">
        <w:rPr>
          <w:rFonts w:ascii="RijksoverheidSansHeading" w:hAnsi="RijksoverheidSansHeading" w:cstheme="minorHAnsi"/>
        </w:rPr>
        <w:t>tijdlaag</w:t>
      </w:r>
      <w:proofErr w:type="spellEnd"/>
      <w:r w:rsidR="00FE12EA">
        <w:rPr>
          <w:rFonts w:ascii="RijksoverheidSansHeading" w:hAnsi="RijksoverheidSansHeading" w:cstheme="minorHAnsi"/>
        </w:rPr>
        <w:t xml:space="preserve">.  </w:t>
      </w:r>
    </w:p>
    <w:p w14:paraId="280C8D1A" w14:textId="2476E120" w:rsidR="00FE12EA" w:rsidRDefault="00FE12EA" w:rsidP="00FE12EA">
      <w:pPr>
        <w:rPr>
          <w:rFonts w:ascii="RijksoverheidSansHeading" w:hAnsi="RijksoverheidSansHeading" w:cstheme="minorHAnsi"/>
        </w:rPr>
      </w:pPr>
      <w:r>
        <w:rPr>
          <w:rFonts w:ascii="RijksoverheidSansHeading" w:hAnsi="RijksoverheidSansHeading" w:cstheme="minorHAnsi"/>
        </w:rPr>
        <w:t>Bij het onderzoek kunnen ook a</w:t>
      </w:r>
      <w:r w:rsidRPr="00FE12EA">
        <w:rPr>
          <w:rFonts w:ascii="RijksoverheidSansHeading" w:hAnsi="RijksoverheidSansHeading" w:cstheme="minorHAnsi"/>
        </w:rPr>
        <w:t>ndere bronnen van cultureel erfgoed</w:t>
      </w:r>
      <w:r>
        <w:rPr>
          <w:rFonts w:ascii="RijksoverheidSansHeading" w:hAnsi="RijksoverheidSansHeading" w:cstheme="minorHAnsi"/>
        </w:rPr>
        <w:t xml:space="preserve"> worden betrokken.  Zo kun je</w:t>
      </w:r>
      <w:r w:rsidRPr="00FE12EA">
        <w:rPr>
          <w:rFonts w:ascii="RijksoverheidSansHeading" w:hAnsi="RijksoverheidSansHeading" w:cstheme="minorHAnsi"/>
        </w:rPr>
        <w:t xml:space="preserve"> kijken welke waarden</w:t>
      </w:r>
      <w:r>
        <w:rPr>
          <w:rFonts w:ascii="RijksoverheidSansHeading" w:hAnsi="RijksoverheidSansHeading" w:cstheme="minorHAnsi"/>
        </w:rPr>
        <w:t xml:space="preserve"> in of bij het monument</w:t>
      </w:r>
      <w:r w:rsidRPr="00FE12EA">
        <w:rPr>
          <w:rFonts w:ascii="RijksoverheidSansHeading" w:hAnsi="RijksoverheidSansHeading" w:cstheme="minorHAnsi"/>
        </w:rPr>
        <w:t xml:space="preserve"> reeds geborgd zijn, als archeologisch, gebouwd of aangelegd (groen) monument, </w:t>
      </w:r>
      <w:r w:rsidR="00E63041">
        <w:rPr>
          <w:rFonts w:ascii="RijksoverheidSansHeading" w:hAnsi="RijksoverheidSansHeading" w:cstheme="minorHAnsi"/>
        </w:rPr>
        <w:t xml:space="preserve">museaal cultuurgoed, </w:t>
      </w:r>
      <w:r w:rsidRPr="00FE12EA">
        <w:rPr>
          <w:rFonts w:ascii="RijksoverheidSansHeading" w:hAnsi="RijksoverheidSansHeading" w:cstheme="minorHAnsi"/>
        </w:rPr>
        <w:t xml:space="preserve">beeldbepalend of karakteristiek pand, stads- of dorpsgezicht of als aanduiding in het omgevingsplan. De onderliggende onderzoeken kunnen informatie bevatten die relevant is voor de </w:t>
      </w:r>
      <w:r w:rsidR="00E63041">
        <w:rPr>
          <w:rFonts w:ascii="RijksoverheidSansHeading" w:hAnsi="RijksoverheidSansHeading" w:cstheme="minorHAnsi"/>
        </w:rPr>
        <w:t xml:space="preserve">geschiedenis en </w:t>
      </w:r>
      <w:r w:rsidRPr="00FE12EA">
        <w:rPr>
          <w:rFonts w:ascii="RijksoverheidSansHeading" w:hAnsi="RijksoverheidSansHeading" w:cstheme="minorHAnsi"/>
        </w:rPr>
        <w:t xml:space="preserve">betekenis van </w:t>
      </w:r>
      <w:r w:rsidR="00E63041">
        <w:rPr>
          <w:rFonts w:ascii="RijksoverheidSansHeading" w:hAnsi="RijksoverheidSansHeading" w:cstheme="minorHAnsi"/>
        </w:rPr>
        <w:t>het te waarderen</w:t>
      </w:r>
      <w:r w:rsidRPr="00FE12EA">
        <w:rPr>
          <w:rFonts w:ascii="RijksoverheidSansHeading" w:hAnsi="RijksoverheidSansHeading" w:cstheme="minorHAnsi"/>
        </w:rPr>
        <w:t xml:space="preserve"> monument. </w:t>
      </w:r>
      <w:r w:rsidR="00E63041">
        <w:rPr>
          <w:rFonts w:ascii="RijksoverheidSansHeading" w:hAnsi="RijksoverheidSansHeading" w:cstheme="minorHAnsi"/>
        </w:rPr>
        <w:t xml:space="preserve">Denk ook aan </w:t>
      </w:r>
      <w:r w:rsidRPr="00FE12EA">
        <w:rPr>
          <w:rFonts w:ascii="RijksoverheidSansHeading" w:hAnsi="RijksoverheidSansHeading" w:cstheme="minorHAnsi"/>
        </w:rPr>
        <w:t>bouw-, kleur- en tuinhistorische onderzoeken van andere monumenten, landschapsbiografieën, archeologische opgravingsdocumentatie en collectieplannen van lokale musea en erfgoedverenigingen.</w:t>
      </w:r>
      <w:r w:rsidR="00E63041">
        <w:rPr>
          <w:rFonts w:ascii="RijksoverheidSansHeading" w:hAnsi="RijksoverheidSansHeading" w:cstheme="minorHAnsi"/>
        </w:rPr>
        <w:t xml:space="preserve"> Betrek tot slot in het onderzoek </w:t>
      </w:r>
      <w:r w:rsidRPr="00FE12EA">
        <w:rPr>
          <w:rFonts w:ascii="RijksoverheidSansHeading" w:hAnsi="RijksoverheidSansHeading" w:cstheme="minorHAnsi"/>
        </w:rPr>
        <w:t xml:space="preserve">ook bronnen van </w:t>
      </w:r>
      <w:r w:rsidR="00E63041">
        <w:rPr>
          <w:rFonts w:ascii="RijksoverheidSansHeading" w:hAnsi="RijksoverheidSansHeading" w:cstheme="minorHAnsi"/>
        </w:rPr>
        <w:t xml:space="preserve">immaterieel </w:t>
      </w:r>
      <w:r w:rsidRPr="00FE12EA">
        <w:rPr>
          <w:rFonts w:ascii="RijksoverheidSansHeading" w:hAnsi="RijksoverheidSansHeading" w:cstheme="minorHAnsi"/>
        </w:rPr>
        <w:t>cultureel erfgoed</w:t>
      </w:r>
      <w:r w:rsidR="00E63041">
        <w:rPr>
          <w:rFonts w:ascii="RijksoverheidSansHeading" w:hAnsi="RijksoverheidSansHeading" w:cstheme="minorHAnsi"/>
        </w:rPr>
        <w:t xml:space="preserve">; </w:t>
      </w:r>
      <w:r w:rsidRPr="00FE12EA">
        <w:rPr>
          <w:rFonts w:ascii="RijksoverheidSansHeading" w:hAnsi="RijksoverheidSansHeading" w:cstheme="minorHAnsi"/>
        </w:rPr>
        <w:t xml:space="preserve">tradities, rituelen, festiviteiten en gewoonten die van generatie op generatie worden doorgegeven. Bijvoorbeeld liedjes, angsten of gebruiken die aan een monument zijn gekoppeld. Omdat tradities </w:t>
      </w:r>
      <w:r w:rsidR="00487A15">
        <w:rPr>
          <w:rFonts w:ascii="RijksoverheidSansHeading" w:hAnsi="RijksoverheidSansHeading" w:cstheme="minorHAnsi"/>
        </w:rPr>
        <w:t>niet altijd</w:t>
      </w:r>
      <w:r w:rsidRPr="00FE12EA">
        <w:rPr>
          <w:rFonts w:ascii="RijksoverheidSansHeading" w:hAnsi="RijksoverheidSansHeading" w:cstheme="minorHAnsi"/>
        </w:rPr>
        <w:t xml:space="preserve"> zichtbaar </w:t>
      </w:r>
      <w:r w:rsidR="00487A15">
        <w:rPr>
          <w:rFonts w:ascii="RijksoverheidSansHeading" w:hAnsi="RijksoverheidSansHeading" w:cstheme="minorHAnsi"/>
        </w:rPr>
        <w:t>zijn,</w:t>
      </w:r>
      <w:r w:rsidRPr="00FE12EA">
        <w:rPr>
          <w:rFonts w:ascii="RijksoverheidSansHeading" w:hAnsi="RijksoverheidSansHeading" w:cstheme="minorHAnsi"/>
        </w:rPr>
        <w:t xml:space="preserve"> de kans groter dat je ze </w:t>
      </w:r>
      <w:r w:rsidR="00487A15">
        <w:rPr>
          <w:rFonts w:ascii="RijksoverheidSansHeading" w:hAnsi="RijksoverheidSansHeading" w:cstheme="minorHAnsi"/>
        </w:rPr>
        <w:t>over het hoofd ziet</w:t>
      </w:r>
      <w:r w:rsidRPr="00FE12EA">
        <w:rPr>
          <w:rFonts w:ascii="RijksoverheidSansHeading" w:hAnsi="RijksoverheidSansHeading" w:cstheme="minorHAnsi"/>
        </w:rPr>
        <w:t>.</w:t>
      </w:r>
      <w:r w:rsidR="00B13208">
        <w:rPr>
          <w:rFonts w:ascii="RijksoverheidSansHeading" w:hAnsi="RijksoverheidSansHeading" w:cstheme="minorHAnsi"/>
        </w:rPr>
        <w:t xml:space="preserve"> Immaterieel erfgoed kan worden vastgelegd met borgingsplannen.</w:t>
      </w:r>
    </w:p>
    <w:p w14:paraId="18B09644" w14:textId="0E245261" w:rsidR="00BC1C1C" w:rsidRPr="00BC1C1C" w:rsidRDefault="00BC1C1C" w:rsidP="00BC1C1C">
      <w:pPr>
        <w:rPr>
          <w:rFonts w:ascii="RijksoverheidSansHeading" w:hAnsi="RijksoverheidSansHeading" w:cstheme="minorHAnsi"/>
        </w:rPr>
      </w:pPr>
      <w:r>
        <w:rPr>
          <w:rFonts w:ascii="RijksoverheidSansHeading" w:hAnsi="RijksoverheidSansHeading" w:cstheme="minorHAnsi"/>
        </w:rPr>
        <w:t xml:space="preserve">Denk tijdens het onderzoeken na over het vastleggen van beelden.  Beelden zijn belangrijk bij het beschrijven van het monument. </w:t>
      </w:r>
      <w:r w:rsidR="006156F5">
        <w:rPr>
          <w:rFonts w:ascii="RijksoverheidSansHeading" w:hAnsi="RijksoverheidSansHeading" w:cstheme="minorHAnsi"/>
        </w:rPr>
        <w:t xml:space="preserve">Ze </w:t>
      </w:r>
      <w:r>
        <w:rPr>
          <w:rFonts w:ascii="RijksoverheidSansHeading" w:hAnsi="RijksoverheidSansHeading" w:cstheme="minorHAnsi"/>
        </w:rPr>
        <w:t>ondersteunen en versterken</w:t>
      </w:r>
      <w:r w:rsidR="006156F5">
        <w:rPr>
          <w:rFonts w:ascii="RijksoverheidSansHeading" w:hAnsi="RijksoverheidSansHeading" w:cstheme="minorHAnsi"/>
        </w:rPr>
        <w:t xml:space="preserve"> de tekst. Je hebt ze nodig bij het toegankelijk maken van de informatie (publiceren). Om die reden is het goed in dit stadium als stil te </w:t>
      </w:r>
      <w:r w:rsidRPr="00BC1C1C">
        <w:rPr>
          <w:rFonts w:ascii="RijksoverheidSansHeading" w:hAnsi="RijksoverheidSansHeading" w:cstheme="minorHAnsi"/>
        </w:rPr>
        <w:t xml:space="preserve">staan bij beeldrecht en het portretrecht. Maak  heldere afspraken over het gebruik van beeld, bijvoorbeeld tijdens gezamenlijke </w:t>
      </w:r>
      <w:r w:rsidR="006156F5">
        <w:rPr>
          <w:rFonts w:ascii="RijksoverheidSansHeading" w:hAnsi="RijksoverheidSansHeading" w:cstheme="minorHAnsi"/>
        </w:rPr>
        <w:t>bijeenkomsten of interviews</w:t>
      </w:r>
      <w:r w:rsidRPr="00BC1C1C">
        <w:rPr>
          <w:rFonts w:ascii="RijksoverheidSansHeading" w:hAnsi="RijksoverheidSansHeading" w:cstheme="minorHAnsi"/>
        </w:rPr>
        <w:t>. Zeker als mensen herkenbaar op beeld zijn. Een fotograaf kan geen rechten verlenen voor een beeld als zij/hij niet van te voren ‘</w:t>
      </w:r>
      <w:proofErr w:type="spellStart"/>
      <w:r w:rsidRPr="00BC1C1C">
        <w:rPr>
          <w:rFonts w:ascii="RijksoverheidSansHeading" w:hAnsi="RijksoverheidSansHeading" w:cstheme="minorHAnsi"/>
        </w:rPr>
        <w:t>quitclaims</w:t>
      </w:r>
      <w:proofErr w:type="spellEnd"/>
      <w:r w:rsidRPr="00BC1C1C">
        <w:rPr>
          <w:rFonts w:ascii="RijksoverheidSansHeading" w:hAnsi="RijksoverheidSansHeading" w:cstheme="minorHAnsi"/>
        </w:rPr>
        <w:t xml:space="preserve">’ heeft afgesproken met diegene die herkenbaar in beeld zijn. </w:t>
      </w:r>
    </w:p>
    <w:p w14:paraId="140E1BB0" w14:textId="77777777" w:rsidR="00437347" w:rsidRDefault="000B1F23"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0B1F23">
        <w:rPr>
          <w:rFonts w:ascii="RijksoverheidSansHeading" w:hAnsi="RijksoverheidSansHeading" w:cstheme="minorHAnsi"/>
        </w:rPr>
        <w:t>K</w:t>
      </w:r>
      <w:r w:rsidR="008D411D" w:rsidRPr="000B1F23">
        <w:rPr>
          <w:rFonts w:ascii="RijksoverheidSansHeading" w:hAnsi="RijksoverheidSansHeading" w:cstheme="minorHAnsi"/>
        </w:rPr>
        <w:t>ader</w:t>
      </w:r>
      <w:r>
        <w:rPr>
          <w:rFonts w:ascii="RijksoverheidSansHeading" w:hAnsi="RijksoverheidSansHeading" w:cstheme="minorHAnsi"/>
        </w:rPr>
        <w:t>tekst</w:t>
      </w:r>
      <w:r w:rsidR="00600F7B">
        <w:rPr>
          <w:rFonts w:ascii="RijksoverheidSansHeading" w:hAnsi="RijksoverheidSansHeading" w:cstheme="minorHAnsi"/>
        </w:rPr>
        <w:t xml:space="preserve"> </w:t>
      </w:r>
      <w:r w:rsidR="008D411D" w:rsidRPr="00600F7B">
        <w:rPr>
          <w:rFonts w:ascii="RijksoverheidSansHeading" w:hAnsi="RijksoverheidSansHeading" w:cstheme="minorHAnsi"/>
        </w:rPr>
        <w:t xml:space="preserve">(toelichting) </w:t>
      </w:r>
    </w:p>
    <w:p w14:paraId="763F4981" w14:textId="4A6EB477" w:rsidR="008D411D" w:rsidRPr="00600F7B" w:rsidRDefault="008A0AC3"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 xml:space="preserve">Het reguliere </w:t>
      </w:r>
      <w:r w:rsidR="008D411D" w:rsidRPr="00600F7B">
        <w:rPr>
          <w:rFonts w:ascii="RijksoverheidSansHeading" w:hAnsi="RijksoverheidSansHeading" w:cstheme="minorHAnsi"/>
        </w:rPr>
        <w:t>bronnenonderzoek</w:t>
      </w:r>
      <w:r w:rsidRPr="00600F7B">
        <w:rPr>
          <w:rFonts w:ascii="RijksoverheidSansHeading" w:hAnsi="RijksoverheidSansHeading" w:cstheme="minorHAnsi"/>
        </w:rPr>
        <w:t xml:space="preserve"> tijdens het waarderen vind je ook terug in de</w:t>
      </w:r>
      <w:r w:rsidR="008D411D" w:rsidRPr="00600F7B">
        <w:rPr>
          <w:rFonts w:ascii="RijksoverheidSansHeading" w:hAnsi="RijksoverheidSansHeading" w:cstheme="minorHAnsi"/>
        </w:rPr>
        <w:t xml:space="preserve"> richtlijnen bouw- tuin en </w:t>
      </w:r>
      <w:proofErr w:type="spellStart"/>
      <w:r w:rsidR="008D411D" w:rsidRPr="00600F7B">
        <w:rPr>
          <w:rFonts w:ascii="RijksoverheidSansHeading" w:hAnsi="RijksoverheidSansHeading" w:cstheme="minorHAnsi"/>
        </w:rPr>
        <w:t>kleurhistorisch</w:t>
      </w:r>
      <w:proofErr w:type="spellEnd"/>
      <w:r w:rsidR="008D411D" w:rsidRPr="00600F7B">
        <w:rPr>
          <w:rFonts w:ascii="RijksoverheidSansHeading" w:hAnsi="RijksoverheidSansHeading" w:cstheme="minorHAnsi"/>
        </w:rPr>
        <w:t xml:space="preserve"> onderzoek</w:t>
      </w:r>
      <w:r w:rsidR="001D1469">
        <w:rPr>
          <w:rFonts w:ascii="RijksoverheidSansHeading" w:hAnsi="RijksoverheidSansHeading" w:cstheme="minorHAnsi"/>
        </w:rPr>
        <w:t xml:space="preserve"> (</w:t>
      </w:r>
      <w:hyperlink r:id="rId11" w:history="1">
        <w:r w:rsidR="001D1469" w:rsidRPr="001D1469">
          <w:rPr>
            <w:rStyle w:val="Hyperlink"/>
          </w:rPr>
          <w:t>Home - Stichting ERM</w:t>
        </w:r>
      </w:hyperlink>
      <w:r w:rsidR="001D1469">
        <w:t>)</w:t>
      </w:r>
    </w:p>
    <w:p w14:paraId="21B455B9" w14:textId="77777777" w:rsidR="00600F7B" w:rsidRDefault="00600F7B" w:rsidP="00600F7B">
      <w:pPr>
        <w:rPr>
          <w:rFonts w:ascii="RijksoverheidSansHeading" w:hAnsi="RijksoverheidSansHeading" w:cstheme="minorHAnsi"/>
        </w:rPr>
      </w:pPr>
    </w:p>
    <w:p w14:paraId="1DB52C3C" w14:textId="77777777" w:rsidR="00437347" w:rsidRDefault="00600F7B"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Pr>
          <w:rFonts w:ascii="RijksoverheidSansHeading" w:hAnsi="RijksoverheidSansHeading" w:cstheme="minorHAnsi"/>
        </w:rPr>
        <w:t xml:space="preserve">Kadertekst </w:t>
      </w:r>
      <w:r w:rsidR="008D411D" w:rsidRPr="00600F7B">
        <w:rPr>
          <w:rFonts w:ascii="RijksoverheidSansHeading" w:hAnsi="RijksoverheidSansHeading" w:cstheme="minorHAnsi"/>
        </w:rPr>
        <w:t xml:space="preserve">(toelichting) </w:t>
      </w:r>
    </w:p>
    <w:p w14:paraId="4692FF0E" w14:textId="58B11D12" w:rsidR="008D411D" w:rsidRPr="00600F7B" w:rsidRDefault="008A0AC3"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 xml:space="preserve">Audiovisuele </w:t>
      </w:r>
      <w:r w:rsidR="008D411D" w:rsidRPr="00600F7B">
        <w:rPr>
          <w:rFonts w:ascii="RijksoverheidSansHeading" w:hAnsi="RijksoverheidSansHeading" w:cstheme="minorHAnsi"/>
        </w:rPr>
        <w:t xml:space="preserve">bronnen </w:t>
      </w:r>
      <w:r w:rsidRPr="00600F7B">
        <w:rPr>
          <w:rFonts w:ascii="RijksoverheidSansHeading" w:hAnsi="RijksoverheidSansHeading" w:cstheme="minorHAnsi"/>
        </w:rPr>
        <w:t xml:space="preserve">vind je </w:t>
      </w:r>
      <w:r w:rsidR="008D411D" w:rsidRPr="00600F7B">
        <w:rPr>
          <w:rFonts w:ascii="RijksoverheidSansHeading" w:hAnsi="RijksoverheidSansHeading" w:cstheme="minorHAnsi"/>
        </w:rPr>
        <w:t>bij het NIBG</w:t>
      </w:r>
      <w:r w:rsidR="001D1469">
        <w:rPr>
          <w:rFonts w:ascii="RijksoverheidSansHeading" w:hAnsi="RijksoverheidSansHeading" w:cstheme="minorHAnsi"/>
        </w:rPr>
        <w:t xml:space="preserve"> (</w:t>
      </w:r>
      <w:hyperlink r:id="rId12" w:history="1">
        <w:r w:rsidR="007A4CD3" w:rsidRPr="00600F7B">
          <w:rPr>
            <w:rStyle w:val="Hyperlink"/>
            <w:rFonts w:ascii="RijksoverheidSansHeading" w:hAnsi="RijksoverheidSansHeading" w:cstheme="minorHAnsi"/>
          </w:rPr>
          <w:t>Beeld &amp; Geluid</w:t>
        </w:r>
      </w:hyperlink>
      <w:r w:rsidR="001D1469">
        <w:t>)</w:t>
      </w:r>
    </w:p>
    <w:p w14:paraId="37151830" w14:textId="77777777" w:rsidR="00600F7B" w:rsidRDefault="00600F7B" w:rsidP="00600F7B">
      <w:pPr>
        <w:rPr>
          <w:rFonts w:ascii="RijksoverheidSansHeading" w:hAnsi="RijksoverheidSansHeading" w:cstheme="minorHAnsi"/>
        </w:rPr>
      </w:pPr>
    </w:p>
    <w:p w14:paraId="5057F078" w14:textId="77777777" w:rsidR="00437347" w:rsidRDefault="00600F7B"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Pr>
          <w:rFonts w:ascii="RijksoverheidSansHeading" w:hAnsi="RijksoverheidSansHeading" w:cstheme="minorHAnsi"/>
        </w:rPr>
        <w:t xml:space="preserve">Kadertekst </w:t>
      </w:r>
      <w:r w:rsidR="007A4CD3" w:rsidRPr="00600F7B">
        <w:rPr>
          <w:rFonts w:ascii="RijksoverheidSansHeading" w:hAnsi="RijksoverheidSansHeading" w:cstheme="minorHAnsi"/>
        </w:rPr>
        <w:t xml:space="preserve">(voorbeeld) </w:t>
      </w:r>
    </w:p>
    <w:p w14:paraId="2938F923" w14:textId="234CB211" w:rsidR="007A4CD3" w:rsidRPr="00600F7B" w:rsidRDefault="008A0AC3"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Limburg kent een provinciaal informatienetwerk gevoed en gerund door vrijwilligers</w:t>
      </w:r>
      <w:r w:rsidRPr="00600F7B">
        <w:rPr>
          <w:rFonts w:ascii="RijksoverheidSansHeading" w:hAnsi="RijksoverheidSansHeading"/>
        </w:rPr>
        <w:t>.</w:t>
      </w:r>
      <w:r w:rsidRPr="00600F7B">
        <w:rPr>
          <w:rFonts w:ascii="RijksoverheidSansHeading" w:hAnsi="RijksoverheidSansHeading"/>
          <w:spacing w:val="2"/>
          <w:shd w:val="clear" w:color="auto" w:fill="FFFFFF"/>
        </w:rPr>
        <w:t xml:space="preserve"> </w:t>
      </w:r>
      <w:r w:rsidRPr="00600F7B">
        <w:rPr>
          <w:rFonts w:ascii="RijksoverheidSansHeading" w:hAnsi="RijksoverheidSansHeading"/>
        </w:rPr>
        <w:t>AEZEL (Archief voor Erfgoed van Zuid-Nederlandse Eigendommen en Leefgemeenschappen), ook bekend als Limburg Time Machine, wil erfgoedinformatie van mens en goed digitaliseren en laagdrempelig én authentiek visualiseren en beschikbaar stellen aan een groot publiek.</w:t>
      </w:r>
      <w:r w:rsidR="00301A22" w:rsidRPr="00600F7B">
        <w:rPr>
          <w:rFonts w:ascii="RijksoverheidSansHeading" w:hAnsi="RijksoverheidSansHeading" w:cstheme="minorHAnsi"/>
        </w:rPr>
        <w:t xml:space="preserve"> (</w:t>
      </w:r>
      <w:hyperlink r:id="rId13" w:history="1">
        <w:r w:rsidR="00301A22" w:rsidRPr="00600F7B">
          <w:rPr>
            <w:rStyle w:val="Hyperlink"/>
            <w:rFonts w:ascii="RijksoverheidSansHeading" w:hAnsi="RijksoverheidSansHeading" w:cstheme="minorHAnsi"/>
          </w:rPr>
          <w:t>Home · AEZEL</w:t>
        </w:r>
      </w:hyperlink>
      <w:r w:rsidR="00301A22" w:rsidRPr="00600F7B">
        <w:rPr>
          <w:rFonts w:ascii="RijksoverheidSansHeading" w:hAnsi="RijksoverheidSansHeading"/>
        </w:rPr>
        <w:t>)</w:t>
      </w:r>
    </w:p>
    <w:p w14:paraId="2E48F911" w14:textId="77777777" w:rsidR="00600F7B" w:rsidRDefault="00600F7B" w:rsidP="00600F7B">
      <w:pPr>
        <w:rPr>
          <w:rFonts w:ascii="RijksoverheidSansHeading" w:hAnsi="RijksoverheidSansHeading" w:cstheme="minorHAnsi"/>
        </w:rPr>
      </w:pPr>
    </w:p>
    <w:p w14:paraId="00A05E42" w14:textId="77777777" w:rsidR="00437347" w:rsidRDefault="00600F7B"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Pr>
          <w:rFonts w:ascii="RijksoverheidSansHeading" w:hAnsi="RijksoverheidSansHeading" w:cstheme="minorHAnsi"/>
        </w:rPr>
        <w:t xml:space="preserve">Kadertekst </w:t>
      </w:r>
      <w:r w:rsidR="0036663F" w:rsidRPr="00600F7B">
        <w:rPr>
          <w:rFonts w:ascii="RijksoverheidSansHeading" w:hAnsi="RijksoverheidSansHeading" w:cstheme="minorHAnsi"/>
        </w:rPr>
        <w:t xml:space="preserve">(toelichting) </w:t>
      </w:r>
    </w:p>
    <w:p w14:paraId="0C50609B" w14:textId="669BC34D" w:rsidR="0036663F" w:rsidRPr="00600F7B" w:rsidRDefault="008A0AC3"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 xml:space="preserve">Emotienetwerken ontwikkeld door Heritage Lab, </w:t>
      </w:r>
      <w:proofErr w:type="spellStart"/>
      <w:r w:rsidRPr="00600F7B">
        <w:rPr>
          <w:rFonts w:ascii="RijksoverheidSansHeading" w:hAnsi="RijksoverheidSansHeading" w:cstheme="minorHAnsi"/>
        </w:rPr>
        <w:t>Reframing</w:t>
      </w:r>
      <w:proofErr w:type="spellEnd"/>
      <w:r w:rsidRPr="00600F7B">
        <w:rPr>
          <w:rFonts w:ascii="RijksoverheidSansHeading" w:hAnsi="RijksoverheidSansHeading" w:cstheme="minorHAnsi"/>
        </w:rPr>
        <w:t xml:space="preserve"> Methode ontwikkeld door de TU-Delft , </w:t>
      </w:r>
      <w:proofErr w:type="spellStart"/>
      <w:r w:rsidRPr="00600F7B">
        <w:rPr>
          <w:rFonts w:ascii="RijksoverheidSansHeading" w:hAnsi="RijksoverheidSansHeading" w:cstheme="minorHAnsi"/>
        </w:rPr>
        <w:t>Deep</w:t>
      </w:r>
      <w:proofErr w:type="spellEnd"/>
      <w:r w:rsidRPr="00600F7B">
        <w:rPr>
          <w:rFonts w:ascii="RijksoverheidSansHeading" w:hAnsi="RijksoverheidSansHeading" w:cstheme="minorHAnsi"/>
        </w:rPr>
        <w:t xml:space="preserve"> </w:t>
      </w:r>
      <w:proofErr w:type="spellStart"/>
      <w:r w:rsidRPr="00600F7B">
        <w:rPr>
          <w:rFonts w:ascii="RijksoverheidSansHeading" w:hAnsi="RijksoverheidSansHeading" w:cstheme="minorHAnsi"/>
        </w:rPr>
        <w:t>Democracy</w:t>
      </w:r>
      <w:proofErr w:type="spellEnd"/>
      <w:r w:rsidRPr="00600F7B">
        <w:rPr>
          <w:rFonts w:ascii="RijksoverheidSansHeading" w:hAnsi="RijksoverheidSansHeading" w:cstheme="minorHAnsi"/>
        </w:rPr>
        <w:t xml:space="preserve"> en </w:t>
      </w:r>
      <w:proofErr w:type="spellStart"/>
      <w:r w:rsidRPr="00600F7B">
        <w:rPr>
          <w:rFonts w:ascii="RijksoverheidSansHeading" w:hAnsi="RijksoverheidSansHeading" w:cstheme="minorHAnsi"/>
        </w:rPr>
        <w:t>MoreleOordeelsvorming</w:t>
      </w:r>
      <w:proofErr w:type="spellEnd"/>
      <w:r w:rsidRPr="00600F7B">
        <w:rPr>
          <w:rFonts w:ascii="RijksoverheidSansHeading" w:hAnsi="RijksoverheidSansHeading" w:cstheme="minorHAnsi"/>
        </w:rPr>
        <w:t xml:space="preserve"> zijn verschillende gesprekstechnieken die je kunt toepassen (</w:t>
      </w:r>
      <w:hyperlink r:id="rId14" w:history="1">
        <w:r w:rsidR="007A4CD3" w:rsidRPr="00600F7B">
          <w:rPr>
            <w:rStyle w:val="Hyperlink"/>
            <w:rFonts w:ascii="RijksoverheidSansHeading" w:hAnsi="RijksoverheidSansHeading" w:cstheme="minorHAnsi"/>
          </w:rPr>
          <w:t>Meerstemmige methodiekenmiddag - Platform Faro</w:t>
        </w:r>
      </w:hyperlink>
      <w:r w:rsidR="00301A22">
        <w:t>)</w:t>
      </w:r>
    </w:p>
    <w:p w14:paraId="68DA3FAC" w14:textId="77777777" w:rsidR="00600F7B" w:rsidRDefault="00600F7B" w:rsidP="00600F7B">
      <w:pPr>
        <w:rPr>
          <w:rFonts w:ascii="RijksoverheidSansHeading" w:hAnsi="RijksoverheidSansHeading"/>
        </w:rPr>
      </w:pPr>
    </w:p>
    <w:p w14:paraId="13600B3C" w14:textId="77777777" w:rsidR="00437347" w:rsidRDefault="00600F7B" w:rsidP="00600F7B">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600F7B">
        <w:rPr>
          <w:rFonts w:ascii="RijksoverheidSansHeading" w:hAnsi="RijksoverheidSansHeading"/>
        </w:rPr>
        <w:t xml:space="preserve">Kadertekst </w:t>
      </w:r>
      <w:r w:rsidR="00B13208" w:rsidRPr="00600F7B">
        <w:rPr>
          <w:rFonts w:ascii="RijksoverheidSansHeading" w:hAnsi="RijksoverheidSansHeading"/>
        </w:rPr>
        <w:t xml:space="preserve">(toelichting) </w:t>
      </w:r>
    </w:p>
    <w:p w14:paraId="0296C7F2" w14:textId="2A9E3B92" w:rsidR="0036663F" w:rsidRPr="00600F7B" w:rsidRDefault="0036663F"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Voor het houden van interviews kan gebruik worden gemaakt van de Handreiking collectie-interviews.  Deze handleiding bevat veel praktische informatie over het houden van een interview,  met voorbeeldvragen, een toestemmingsdocument, et cetera.</w:t>
      </w:r>
      <w:r w:rsidR="008A0AC3" w:rsidRPr="00600F7B">
        <w:rPr>
          <w:rFonts w:ascii="RijksoverheidSansHeading" w:hAnsi="RijksoverheidSansHeading"/>
        </w:rPr>
        <w:t xml:space="preserve"> (</w:t>
      </w:r>
      <w:hyperlink r:id="rId15" w:history="1">
        <w:r w:rsidR="008A0AC3" w:rsidRPr="00600F7B">
          <w:rPr>
            <w:rStyle w:val="Hyperlink"/>
            <w:rFonts w:ascii="RijksoverheidSansHeading" w:hAnsi="RijksoverheidSansHeading" w:cstheme="minorHAnsi"/>
          </w:rPr>
          <w:t>Het interview als verrijking van erfgoed. Handreiking collectie-interviews | Publicatie | )Rijksdienst voor het Cultureel Erfgoed</w:t>
        </w:r>
      </w:hyperlink>
      <w:r w:rsidR="008A0AC3" w:rsidRPr="00600F7B">
        <w:rPr>
          <w:rFonts w:ascii="RijksoverheidSansHeading" w:hAnsi="RijksoverheidSansHeading" w:cstheme="minorHAnsi"/>
        </w:rPr>
        <w:t>)</w:t>
      </w:r>
    </w:p>
    <w:p w14:paraId="373BA5B5" w14:textId="77777777" w:rsidR="00600F7B" w:rsidRDefault="00600F7B" w:rsidP="00600F7B">
      <w:pPr>
        <w:rPr>
          <w:rFonts w:ascii="RijksoverheidSansHeading" w:hAnsi="RijksoverheidSansHeading" w:cstheme="minorHAnsi"/>
        </w:rPr>
      </w:pPr>
    </w:p>
    <w:p w14:paraId="38B59EEA" w14:textId="77777777" w:rsidR="00437347" w:rsidRDefault="00600F7B"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Pr>
          <w:rFonts w:ascii="RijksoverheidSansHeading" w:hAnsi="RijksoverheidSansHeading" w:cstheme="minorHAnsi"/>
        </w:rPr>
        <w:t xml:space="preserve">Kadertekst </w:t>
      </w:r>
      <w:r w:rsidR="00383175" w:rsidRPr="00600F7B">
        <w:rPr>
          <w:rFonts w:ascii="RijksoverheidSansHeading" w:hAnsi="RijksoverheidSansHeading" w:cstheme="minorHAnsi"/>
        </w:rPr>
        <w:t>(toelichting)</w:t>
      </w:r>
      <w:r w:rsidR="00827BBF" w:rsidRPr="00600F7B">
        <w:rPr>
          <w:rFonts w:ascii="RijksoverheidSansHeading" w:hAnsi="RijksoverheidSansHeading" w:cstheme="minorHAnsi"/>
        </w:rPr>
        <w:t xml:space="preserve"> </w:t>
      </w:r>
    </w:p>
    <w:p w14:paraId="79D6BB90" w14:textId="69AD4ED1" w:rsidR="000A42D7" w:rsidRPr="00600F7B" w:rsidRDefault="008A0AC3"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 xml:space="preserve">Voor het vastleggen van </w:t>
      </w:r>
      <w:r w:rsidR="000A42D7" w:rsidRPr="00600F7B">
        <w:rPr>
          <w:rFonts w:ascii="RijksoverheidSansHeading" w:hAnsi="RijksoverheidSansHeading" w:cstheme="minorHAnsi"/>
        </w:rPr>
        <w:t>immaterieel erfgoed</w:t>
      </w:r>
      <w:r w:rsidRPr="00600F7B">
        <w:rPr>
          <w:rFonts w:ascii="RijksoverheidSansHeading" w:hAnsi="RijksoverheidSansHeading" w:cstheme="minorHAnsi"/>
        </w:rPr>
        <w:t xml:space="preserve"> worden borgingsplannen gebruikt (</w:t>
      </w:r>
      <w:hyperlink r:id="rId16" w:anchor=":~:text=Erfgoedzorg%20is%20eigenlijk%20een%20ander,middel%20en%20niet%20een%20doel." w:history="1">
        <w:r w:rsidR="007A4CD3" w:rsidRPr="00600F7B">
          <w:rPr>
            <w:rStyle w:val="Hyperlink"/>
            <w:rFonts w:ascii="RijksoverheidSansHeading" w:hAnsi="RijksoverheidSansHeading" w:cstheme="minorHAnsi"/>
          </w:rPr>
          <w:t>Borgen van immaterieel erfgoed - Immaterieel Erfgoed</w:t>
        </w:r>
      </w:hyperlink>
      <w:r>
        <w:t>)</w:t>
      </w:r>
    </w:p>
    <w:p w14:paraId="67D09EF2" w14:textId="023E4819" w:rsidR="00DF6B17" w:rsidRPr="002E6E0E" w:rsidRDefault="00C513F4" w:rsidP="00033FB3">
      <w:pPr>
        <w:pStyle w:val="Kop2"/>
        <w:rPr>
          <w:rFonts w:ascii="RijksoverheidSansHeading" w:hAnsi="RijksoverheidSansHeading"/>
        </w:rPr>
      </w:pPr>
      <w:bookmarkStart w:id="18" w:name="_Toc207570388"/>
      <w:r w:rsidRPr="000B1F23">
        <w:rPr>
          <w:rFonts w:ascii="RijksoverheidSansHeading" w:hAnsi="RijksoverheidSansHeading"/>
        </w:rPr>
        <w:t>B</w:t>
      </w:r>
      <w:r w:rsidR="00750B73" w:rsidRPr="000B1F23">
        <w:rPr>
          <w:rFonts w:ascii="RijksoverheidSansHeading" w:hAnsi="RijksoverheidSansHeading"/>
        </w:rPr>
        <w:t>e</w:t>
      </w:r>
      <w:r w:rsidR="00CF4850" w:rsidRPr="000B1F23">
        <w:rPr>
          <w:rFonts w:ascii="RijksoverheidSansHeading" w:hAnsi="RijksoverheidSansHeading"/>
        </w:rPr>
        <w:t xml:space="preserve">schrijven </w:t>
      </w:r>
      <w:r w:rsidR="00332E8F" w:rsidRPr="000B1F23">
        <w:rPr>
          <w:rFonts w:ascii="RijksoverheidSansHeading" w:hAnsi="RijksoverheidSansHeading"/>
        </w:rPr>
        <w:t>[pictogram]</w:t>
      </w:r>
      <w:bookmarkEnd w:id="18"/>
    </w:p>
    <w:p w14:paraId="5E31E33D" w14:textId="1E4648EB" w:rsidR="00C513F4" w:rsidRDefault="00C513F4" w:rsidP="00125191">
      <w:pPr>
        <w:rPr>
          <w:rFonts w:ascii="RijksoverheidSansHeading" w:hAnsi="RijksoverheidSansHeading" w:cstheme="minorHAnsi"/>
        </w:rPr>
      </w:pPr>
      <w:r>
        <w:rPr>
          <w:rFonts w:ascii="RijksoverheidSansHeading" w:hAnsi="RijksoverheidSansHeading" w:cstheme="minorHAnsi"/>
        </w:rPr>
        <w:t xml:space="preserve">De resultaten van het bronnenonderzoek verwerk je in een beschrijving van de geschiedenis van het monument. Daarmee bedoelen we een </w:t>
      </w:r>
      <w:r w:rsidR="00393443">
        <w:rPr>
          <w:rFonts w:ascii="RijksoverheidSansHeading" w:hAnsi="RijksoverheidSansHeading" w:cstheme="minorHAnsi"/>
        </w:rPr>
        <w:t xml:space="preserve">integrale beschrijving, waarin </w:t>
      </w:r>
      <w:r w:rsidR="00DD5CFA">
        <w:rPr>
          <w:rFonts w:ascii="RijksoverheidSansHeading" w:hAnsi="RijksoverheidSansHeading" w:cstheme="minorHAnsi"/>
        </w:rPr>
        <w:t>zoveel mogelijk</w:t>
      </w:r>
      <w:r w:rsidR="00393443">
        <w:rPr>
          <w:rFonts w:ascii="RijksoverheidSansHeading" w:hAnsi="RijksoverheidSansHeading" w:cstheme="minorHAnsi"/>
        </w:rPr>
        <w:t xml:space="preserve"> perspectieven op verleden en heden – en wellicht toekomst - van het monument tot uiting komen. </w:t>
      </w:r>
    </w:p>
    <w:p w14:paraId="6E18AD4B" w14:textId="3C0BEABE" w:rsidR="00E109A9" w:rsidRDefault="00E109A9" w:rsidP="00E109A9">
      <w:pPr>
        <w:rPr>
          <w:rFonts w:ascii="RijksoverheidSansHeading" w:hAnsi="RijksoverheidSansHeading" w:cstheme="minorHAnsi"/>
        </w:rPr>
      </w:pPr>
      <w:r>
        <w:rPr>
          <w:rFonts w:ascii="RijksoverheidSansHeading" w:hAnsi="RijksoverheidSansHeading" w:cstheme="minorHAnsi"/>
        </w:rPr>
        <w:t xml:space="preserve">De geschiedenis van een monument kent altijd meerdere fasen: voorbereiding, </w:t>
      </w:r>
      <w:r w:rsidRPr="00E109A9">
        <w:rPr>
          <w:rFonts w:ascii="RijksoverheidSansHeading" w:hAnsi="RijksoverheidSansHeading" w:cstheme="minorHAnsi"/>
        </w:rPr>
        <w:t>ontwerp, realisatie, in</w:t>
      </w:r>
      <w:r>
        <w:rPr>
          <w:rFonts w:ascii="RijksoverheidSansHeading" w:hAnsi="RijksoverheidSansHeading" w:cstheme="minorHAnsi"/>
        </w:rPr>
        <w:t>gebruikname</w:t>
      </w:r>
      <w:r w:rsidRPr="00E109A9">
        <w:rPr>
          <w:rFonts w:ascii="RijksoverheidSansHeading" w:hAnsi="RijksoverheidSansHeading" w:cstheme="minorHAnsi"/>
        </w:rPr>
        <w:t xml:space="preserve">, </w:t>
      </w:r>
      <w:r w:rsidR="001D4AED">
        <w:rPr>
          <w:rFonts w:ascii="RijksoverheidSansHeading" w:hAnsi="RijksoverheidSansHeading" w:cstheme="minorHAnsi"/>
        </w:rPr>
        <w:t xml:space="preserve">wisseling van eigenaar, </w:t>
      </w:r>
      <w:r w:rsidRPr="00E109A9">
        <w:rPr>
          <w:rFonts w:ascii="RijksoverheidSansHeading" w:hAnsi="RijksoverheidSansHeading" w:cstheme="minorHAnsi"/>
        </w:rPr>
        <w:t>modernisering, functieverandering</w:t>
      </w:r>
      <w:r>
        <w:rPr>
          <w:rFonts w:ascii="RijksoverheidSansHeading" w:hAnsi="RijksoverheidSansHeading" w:cstheme="minorHAnsi"/>
        </w:rPr>
        <w:t xml:space="preserve">, </w:t>
      </w:r>
      <w:r w:rsidR="001D4AED">
        <w:rPr>
          <w:rFonts w:ascii="RijksoverheidSansHeading" w:hAnsi="RijksoverheidSansHeading" w:cstheme="minorHAnsi"/>
        </w:rPr>
        <w:t xml:space="preserve">een bepaalde gebeurtenis, </w:t>
      </w:r>
      <w:r>
        <w:rPr>
          <w:rFonts w:ascii="RijksoverheidSansHeading" w:hAnsi="RijksoverheidSansHeading" w:cstheme="minorHAnsi"/>
        </w:rPr>
        <w:t xml:space="preserve">uitbreiding, verandering van de ruimtelijke omgeving, et cetera. </w:t>
      </w:r>
      <w:r w:rsidR="00965E1E">
        <w:rPr>
          <w:rFonts w:ascii="RijksoverheidSansHeading" w:hAnsi="RijksoverheidSansHeading" w:cstheme="minorHAnsi"/>
        </w:rPr>
        <w:t>Bij o</w:t>
      </w:r>
      <w:r>
        <w:rPr>
          <w:rFonts w:ascii="RijksoverheidSansHeading" w:hAnsi="RijksoverheidSansHeading" w:cstheme="minorHAnsi"/>
        </w:rPr>
        <w:t xml:space="preserve">udere monumenten </w:t>
      </w:r>
      <w:r w:rsidR="00965E1E">
        <w:rPr>
          <w:rFonts w:ascii="RijksoverheidSansHeading" w:hAnsi="RijksoverheidSansHeading" w:cstheme="minorHAnsi"/>
        </w:rPr>
        <w:t>is meestal sprake van meer</w:t>
      </w:r>
      <w:r>
        <w:rPr>
          <w:rFonts w:ascii="RijksoverheidSansHeading" w:hAnsi="RijksoverheidSansHeading" w:cstheme="minorHAnsi"/>
        </w:rPr>
        <w:t xml:space="preserve"> ‘tijdlagen’ dan bij het jonge erfgoed.</w:t>
      </w:r>
      <w:r w:rsidR="001D1654">
        <w:rPr>
          <w:rFonts w:ascii="RijksoverheidSansHeading" w:hAnsi="RijksoverheidSansHeading" w:cstheme="minorHAnsi"/>
        </w:rPr>
        <w:t xml:space="preserve"> </w:t>
      </w:r>
    </w:p>
    <w:p w14:paraId="68F99291" w14:textId="77777777" w:rsidR="0092543B" w:rsidRDefault="004E621E" w:rsidP="00125191">
      <w:pPr>
        <w:rPr>
          <w:rFonts w:ascii="RijksoverheidSansHeading" w:hAnsi="RijksoverheidSansHeading" w:cstheme="minorHAnsi"/>
        </w:rPr>
      </w:pPr>
      <w:r>
        <w:rPr>
          <w:rFonts w:ascii="RijksoverheidSansHeading" w:hAnsi="RijksoverheidSansHeading" w:cstheme="minorHAnsi"/>
        </w:rPr>
        <w:t>Om de</w:t>
      </w:r>
      <w:r w:rsidR="001D4AED">
        <w:rPr>
          <w:rFonts w:ascii="RijksoverheidSansHeading" w:hAnsi="RijksoverheidSansHeading" w:cstheme="minorHAnsi"/>
        </w:rPr>
        <w:t>ze gelaagde</w:t>
      </w:r>
      <w:r>
        <w:rPr>
          <w:rFonts w:ascii="RijksoverheidSansHeading" w:hAnsi="RijksoverheidSansHeading" w:cstheme="minorHAnsi"/>
        </w:rPr>
        <w:t xml:space="preserve"> </w:t>
      </w:r>
      <w:r w:rsidR="001D4AED">
        <w:rPr>
          <w:rFonts w:ascii="RijksoverheidSansHeading" w:hAnsi="RijksoverheidSansHeading" w:cstheme="minorHAnsi"/>
        </w:rPr>
        <w:t xml:space="preserve">en veelzijdige </w:t>
      </w:r>
      <w:r>
        <w:rPr>
          <w:rFonts w:ascii="RijksoverheidSansHeading" w:hAnsi="RijksoverheidSansHeading" w:cstheme="minorHAnsi"/>
        </w:rPr>
        <w:t xml:space="preserve">geschiedenis te kunnen beschrijven en </w:t>
      </w:r>
      <w:r w:rsidR="007D58B8">
        <w:rPr>
          <w:rFonts w:ascii="RijksoverheidSansHeading" w:hAnsi="RijksoverheidSansHeading" w:cstheme="minorHAnsi"/>
        </w:rPr>
        <w:t xml:space="preserve">te </w:t>
      </w:r>
      <w:r>
        <w:rPr>
          <w:rFonts w:ascii="RijksoverheidSansHeading" w:hAnsi="RijksoverheidSansHeading" w:cstheme="minorHAnsi"/>
        </w:rPr>
        <w:t xml:space="preserve">duiden </w:t>
      </w:r>
      <w:r w:rsidR="007D58B8">
        <w:rPr>
          <w:rFonts w:ascii="RijksoverheidSansHeading" w:hAnsi="RijksoverheidSansHeading" w:cstheme="minorHAnsi"/>
        </w:rPr>
        <w:t xml:space="preserve">plaats je </w:t>
      </w:r>
      <w:r>
        <w:rPr>
          <w:rFonts w:ascii="RijksoverheidSansHeading" w:hAnsi="RijksoverheidSansHeading" w:cstheme="minorHAnsi"/>
        </w:rPr>
        <w:t>deze te in haar</w:t>
      </w:r>
      <w:r w:rsidRPr="004E621E">
        <w:rPr>
          <w:rFonts w:ascii="RijksoverheidSansHeading" w:hAnsi="RijksoverheidSansHeading" w:cstheme="minorHAnsi"/>
        </w:rPr>
        <w:t xml:space="preserve"> cul</w:t>
      </w:r>
      <w:r w:rsidRPr="004E621E">
        <w:rPr>
          <w:rFonts w:ascii="RijksoverheidSansHeading" w:hAnsi="RijksoverheidSansHeading" w:cstheme="minorHAnsi"/>
        </w:rPr>
        <w:softHyphen/>
        <w:t>tu</w:t>
      </w:r>
      <w:r w:rsidRPr="004E621E">
        <w:rPr>
          <w:rFonts w:ascii="RijksoverheidSansHeading" w:hAnsi="RijksoverheidSansHeading" w:cstheme="minorHAnsi"/>
        </w:rPr>
        <w:softHyphen/>
        <w:t>re</w:t>
      </w:r>
      <w:r w:rsidRPr="004E621E">
        <w:rPr>
          <w:rFonts w:ascii="RijksoverheidSansHeading" w:hAnsi="RijksoverheidSansHeading" w:cstheme="minorHAnsi"/>
        </w:rPr>
        <w:softHyphen/>
        <w:t>le, his</w:t>
      </w:r>
      <w:r w:rsidRPr="004E621E">
        <w:rPr>
          <w:rFonts w:ascii="RijksoverheidSansHeading" w:hAnsi="RijksoverheidSansHeading" w:cstheme="minorHAnsi"/>
        </w:rPr>
        <w:softHyphen/>
        <w:t>to</w:t>
      </w:r>
      <w:r w:rsidRPr="004E621E">
        <w:rPr>
          <w:rFonts w:ascii="RijksoverheidSansHeading" w:hAnsi="RijksoverheidSansHeading" w:cstheme="minorHAnsi"/>
        </w:rPr>
        <w:softHyphen/>
        <w:t>ri</w:t>
      </w:r>
      <w:r w:rsidRPr="004E621E">
        <w:rPr>
          <w:rFonts w:ascii="RijksoverheidSansHeading" w:hAnsi="RijksoverheidSansHeading" w:cstheme="minorHAnsi"/>
        </w:rPr>
        <w:softHyphen/>
        <w:t>sche, po</w:t>
      </w:r>
      <w:r w:rsidRPr="004E621E">
        <w:rPr>
          <w:rFonts w:ascii="RijksoverheidSansHeading" w:hAnsi="RijksoverheidSansHeading" w:cstheme="minorHAnsi"/>
        </w:rPr>
        <w:softHyphen/>
        <w:t>li</w:t>
      </w:r>
      <w:r w:rsidRPr="004E621E">
        <w:rPr>
          <w:rFonts w:ascii="RijksoverheidSansHeading" w:hAnsi="RijksoverheidSansHeading" w:cstheme="minorHAnsi"/>
        </w:rPr>
        <w:softHyphen/>
        <w:t>tie</w:t>
      </w:r>
      <w:r w:rsidRPr="004E621E">
        <w:rPr>
          <w:rFonts w:ascii="RijksoverheidSansHeading" w:hAnsi="RijksoverheidSansHeading" w:cstheme="minorHAnsi"/>
        </w:rPr>
        <w:softHyphen/>
        <w:t>ke</w:t>
      </w:r>
      <w:r>
        <w:rPr>
          <w:rFonts w:ascii="RijksoverheidSansHeading" w:hAnsi="RijksoverheidSansHeading" w:cstheme="minorHAnsi"/>
        </w:rPr>
        <w:t xml:space="preserve"> en</w:t>
      </w:r>
      <w:r w:rsidRPr="004E621E">
        <w:rPr>
          <w:rFonts w:ascii="RijksoverheidSansHeading" w:hAnsi="RijksoverheidSansHeading" w:cstheme="minorHAnsi"/>
        </w:rPr>
        <w:t xml:space="preserve"> sociaaleconomische cont</w:t>
      </w:r>
      <w:r>
        <w:rPr>
          <w:rFonts w:ascii="RijksoverheidSansHeading" w:hAnsi="RijksoverheidSansHeading" w:cstheme="minorHAnsi"/>
        </w:rPr>
        <w:t xml:space="preserve">ext. Voor het jongere erfgoed is wat dat betreft </w:t>
      </w:r>
      <w:r w:rsidR="0092543B">
        <w:rPr>
          <w:rFonts w:ascii="RijksoverheidSansHeading" w:hAnsi="RijksoverheidSansHeading" w:cstheme="minorHAnsi"/>
        </w:rPr>
        <w:t xml:space="preserve">de RCE </w:t>
      </w:r>
      <w:r>
        <w:rPr>
          <w:rFonts w:ascii="RijksoverheidSansHeading" w:hAnsi="RijksoverheidSansHeading" w:cstheme="minorHAnsi"/>
        </w:rPr>
        <w:t>het nodige voorwerk gedaan</w:t>
      </w:r>
      <w:r w:rsidR="0092543B">
        <w:rPr>
          <w:rFonts w:ascii="RijksoverheidSansHeading" w:hAnsi="RijksoverheidSansHeading" w:cstheme="minorHAnsi"/>
        </w:rPr>
        <w:t xml:space="preserve"> </w:t>
      </w:r>
      <w:r w:rsidR="00965E1E">
        <w:rPr>
          <w:rFonts w:ascii="RijksoverheidSansHeading" w:hAnsi="RijksoverheidSansHeading" w:cstheme="minorHAnsi"/>
        </w:rPr>
        <w:t>naar de ontwikkeling van verschillende typen erfgoed</w:t>
      </w:r>
      <w:r w:rsidR="0092543B">
        <w:rPr>
          <w:rFonts w:ascii="RijksoverheidSansHeading" w:hAnsi="RijksoverheidSansHeading" w:cstheme="minorHAnsi"/>
        </w:rPr>
        <w:t xml:space="preserve"> en architectuur stromingen </w:t>
      </w:r>
      <w:r w:rsidR="00965E1E">
        <w:rPr>
          <w:rFonts w:ascii="RijksoverheidSansHeading" w:hAnsi="RijksoverheidSansHeading" w:cstheme="minorHAnsi"/>
        </w:rPr>
        <w:t xml:space="preserve">in deze periode. Daarnaast </w:t>
      </w:r>
      <w:r w:rsidR="0092543B">
        <w:rPr>
          <w:rFonts w:ascii="RijksoverheidSansHeading" w:hAnsi="RijksoverheidSansHeading" w:cstheme="minorHAnsi"/>
        </w:rPr>
        <w:t xml:space="preserve">zijn </w:t>
      </w:r>
      <w:r w:rsidR="00C27F37">
        <w:rPr>
          <w:rFonts w:ascii="RijksoverheidSansHeading" w:hAnsi="RijksoverheidSansHeading" w:cstheme="minorHAnsi"/>
        </w:rPr>
        <w:t>zogenaamde</w:t>
      </w:r>
      <w:r w:rsidRPr="004E621E">
        <w:rPr>
          <w:rFonts w:ascii="RijksoverheidSansHeading" w:hAnsi="RijksoverheidSansHeading" w:cstheme="minorHAnsi"/>
        </w:rPr>
        <w:t xml:space="preserve"> verhaallijnen opgesteld</w:t>
      </w:r>
      <w:r w:rsidR="00C27F37">
        <w:rPr>
          <w:rFonts w:ascii="RijksoverheidSansHeading" w:hAnsi="RijksoverheidSansHeading" w:cstheme="minorHAnsi"/>
        </w:rPr>
        <w:t xml:space="preserve">, waarin de belangrijkste maatschappelijke ontwikkelingen in de jaren </w:t>
      </w:r>
      <w:r w:rsidR="00965E1E">
        <w:rPr>
          <w:rFonts w:ascii="RijksoverheidSansHeading" w:hAnsi="RijksoverheidSansHeading" w:cstheme="minorHAnsi"/>
        </w:rPr>
        <w:t xml:space="preserve">1965-1990 </w:t>
      </w:r>
      <w:r w:rsidR="00C27F37">
        <w:rPr>
          <w:rFonts w:ascii="RijksoverheidSansHeading" w:hAnsi="RijksoverheidSansHeading" w:cstheme="minorHAnsi"/>
        </w:rPr>
        <w:t>zijn geschetst</w:t>
      </w:r>
      <w:r w:rsidRPr="004E621E">
        <w:rPr>
          <w:rFonts w:ascii="RijksoverheidSansHeading" w:hAnsi="RijksoverheidSansHeading" w:cstheme="minorHAnsi"/>
        </w:rPr>
        <w:t xml:space="preserve">. </w:t>
      </w:r>
      <w:r w:rsidR="00623779">
        <w:rPr>
          <w:rFonts w:ascii="RijksoverheidSansHeading" w:hAnsi="RijksoverheidSansHeading" w:cstheme="minorHAnsi"/>
        </w:rPr>
        <w:t>Deze verhaallijnen kunnen op lokaal niveau worden aan</w:t>
      </w:r>
      <w:r w:rsidR="0092543B">
        <w:rPr>
          <w:rFonts w:ascii="RijksoverheidSansHeading" w:hAnsi="RijksoverheidSansHeading" w:cstheme="minorHAnsi"/>
        </w:rPr>
        <w:t>gevuld en aan</w:t>
      </w:r>
      <w:r w:rsidR="00623779">
        <w:rPr>
          <w:rFonts w:ascii="RijksoverheidSansHeading" w:hAnsi="RijksoverheidSansHeading" w:cstheme="minorHAnsi"/>
        </w:rPr>
        <w:t xml:space="preserve">gepast. </w:t>
      </w:r>
      <w:r w:rsidR="00C0696A">
        <w:rPr>
          <w:rFonts w:ascii="RijksoverheidSansHeading" w:hAnsi="RijksoverheidSansHeading" w:cstheme="minorHAnsi"/>
        </w:rPr>
        <w:t xml:space="preserve">Verschillende </w:t>
      </w:r>
      <w:r w:rsidRPr="004E621E">
        <w:rPr>
          <w:rFonts w:ascii="RijksoverheidSansHeading" w:hAnsi="RijksoverheidSansHeading" w:cstheme="minorHAnsi"/>
        </w:rPr>
        <w:t xml:space="preserve">gemeenten hebben verhaallijnen </w:t>
      </w:r>
      <w:r w:rsidR="00C0696A">
        <w:rPr>
          <w:rFonts w:ascii="RijksoverheidSansHeading" w:hAnsi="RijksoverheidSansHeading" w:cstheme="minorHAnsi"/>
        </w:rPr>
        <w:t xml:space="preserve">of </w:t>
      </w:r>
      <w:r w:rsidR="00F53816">
        <w:rPr>
          <w:rFonts w:ascii="RijksoverheidSansHeading" w:hAnsi="RijksoverheidSansHeading" w:cstheme="minorHAnsi"/>
        </w:rPr>
        <w:t>thematische kaders</w:t>
      </w:r>
      <w:r w:rsidR="00C0696A">
        <w:rPr>
          <w:rFonts w:ascii="RijksoverheidSansHeading" w:hAnsi="RijksoverheidSansHeading" w:cstheme="minorHAnsi"/>
        </w:rPr>
        <w:t xml:space="preserve"> voor hun jonge</w:t>
      </w:r>
      <w:r w:rsidR="00996A5E">
        <w:rPr>
          <w:rFonts w:ascii="RijksoverheidSansHeading" w:hAnsi="RijksoverheidSansHeading" w:cstheme="minorHAnsi"/>
        </w:rPr>
        <w:t xml:space="preserve"> erfgoed</w:t>
      </w:r>
      <w:r w:rsidR="00C0696A">
        <w:rPr>
          <w:rFonts w:ascii="RijksoverheidSansHeading" w:hAnsi="RijksoverheidSansHeading" w:cstheme="minorHAnsi"/>
        </w:rPr>
        <w:t xml:space="preserve"> geformuleerd</w:t>
      </w:r>
      <w:r w:rsidRPr="004E621E">
        <w:rPr>
          <w:rFonts w:ascii="RijksoverheidSansHeading" w:hAnsi="RijksoverheidSansHeading" w:cstheme="minorHAnsi"/>
        </w:rPr>
        <w:t>.</w:t>
      </w:r>
      <w:r w:rsidR="00815CE8" w:rsidRPr="00815CE8">
        <w:rPr>
          <w:rFonts w:ascii="RijksoverheidSansHeading" w:hAnsi="RijksoverheidSansHeading" w:cstheme="minorHAnsi"/>
        </w:rPr>
        <w:t xml:space="preserve"> </w:t>
      </w:r>
    </w:p>
    <w:p w14:paraId="499F1339" w14:textId="21F010C9" w:rsidR="001D4AED" w:rsidRDefault="0092543B" w:rsidP="00FD2C2D">
      <w:pPr>
        <w:rPr>
          <w:rFonts w:ascii="RijksoverheidSansHeading" w:hAnsi="RijksoverheidSansHeading" w:cstheme="minorHAnsi"/>
        </w:rPr>
      </w:pPr>
      <w:r>
        <w:rPr>
          <w:rFonts w:ascii="RijksoverheidSansHeading" w:hAnsi="RijksoverheidSansHeading" w:cstheme="minorHAnsi"/>
        </w:rPr>
        <w:t>H</w:t>
      </w:r>
      <w:r w:rsidR="00623779">
        <w:rPr>
          <w:rFonts w:ascii="RijksoverheidSansHeading" w:hAnsi="RijksoverheidSansHeading" w:cstheme="minorHAnsi"/>
        </w:rPr>
        <w:t>et beschrijven van de geschiedenis van het monument en het plaatsen van die geschiedenis in een historisch-maatschappelijke context kun je vormgeven als een gezamenlijk proces</w:t>
      </w:r>
      <w:r w:rsidR="00FD2C2D">
        <w:rPr>
          <w:rFonts w:ascii="RijksoverheidSansHeading" w:hAnsi="RijksoverheidSansHeading" w:cstheme="minorHAnsi"/>
        </w:rPr>
        <w:t>, waarbij het streven is zoveel mogelijk verschillende stemmen hierin te laten doorklinken.</w:t>
      </w:r>
      <w:r w:rsidR="00FD2C2D" w:rsidRPr="00FD2C2D">
        <w:rPr>
          <w:rFonts w:ascii="RijksoverheidSansHeading" w:hAnsi="RijksoverheidSansHeading" w:cstheme="minorHAnsi"/>
        </w:rPr>
        <w:t xml:space="preserve"> </w:t>
      </w:r>
    </w:p>
    <w:p w14:paraId="6266DCB3" w14:textId="7DB2526F" w:rsidR="00BC1C1C" w:rsidRPr="00BC1C1C" w:rsidRDefault="00BC1C1C" w:rsidP="00BC1C1C">
      <w:pPr>
        <w:rPr>
          <w:rFonts w:ascii="RijksoverheidSansHeading" w:hAnsi="RijksoverheidSansHeading" w:cstheme="minorHAnsi"/>
        </w:rPr>
      </w:pPr>
      <w:r>
        <w:rPr>
          <w:rFonts w:ascii="RijksoverheidSansHeading" w:hAnsi="RijksoverheidSansHeading" w:cstheme="minorHAnsi"/>
        </w:rPr>
        <w:t xml:space="preserve">Beelden kunnen de beschrijving </w:t>
      </w:r>
      <w:r w:rsidRPr="00BC1C1C">
        <w:rPr>
          <w:rFonts w:ascii="RijksoverheidSansHeading" w:hAnsi="RijksoverheidSansHeading" w:cstheme="minorHAnsi"/>
        </w:rPr>
        <w:t xml:space="preserve">ondersteunen </w:t>
      </w:r>
      <w:r>
        <w:rPr>
          <w:rFonts w:ascii="RijksoverheidSansHeading" w:hAnsi="RijksoverheidSansHeading" w:cstheme="minorHAnsi"/>
        </w:rPr>
        <w:t>en</w:t>
      </w:r>
      <w:r w:rsidRPr="00BC1C1C">
        <w:rPr>
          <w:rFonts w:ascii="RijksoverheidSansHeading" w:hAnsi="RijksoverheidSansHeading" w:cstheme="minorHAnsi"/>
        </w:rPr>
        <w:t xml:space="preserve"> versterken</w:t>
      </w:r>
      <w:r>
        <w:rPr>
          <w:rFonts w:ascii="RijksoverheidSansHeading" w:hAnsi="RijksoverheidSansHeading" w:cstheme="minorHAnsi"/>
        </w:rPr>
        <w:t>.</w:t>
      </w:r>
      <w:r w:rsidRPr="00BC1C1C">
        <w:rPr>
          <w:rFonts w:ascii="RijksoverheidSansHeading" w:hAnsi="RijksoverheidSansHeading" w:cstheme="minorHAnsi"/>
        </w:rPr>
        <w:t xml:space="preserve"> Plaats daarom geen beeld enkel omdat het artistiek of poëtisch fraai is. Plaats geen beeld dat een ander verhaal vertelt dan is opgeschreven. Steek tijd in het zoeken naar goede beelden die precies verbeelden wat je op die plek wil vertellen.</w:t>
      </w:r>
    </w:p>
    <w:p w14:paraId="09DC7626" w14:textId="77777777" w:rsidR="00437347" w:rsidRDefault="000B1F23"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E120B8">
        <w:rPr>
          <w:rFonts w:ascii="RijksoverheidSansHeading" w:hAnsi="RijksoverheidSansHeading" w:cstheme="minorHAnsi"/>
        </w:rPr>
        <w:t>K</w:t>
      </w:r>
      <w:r w:rsidR="0092543B" w:rsidRPr="00E120B8">
        <w:rPr>
          <w:rFonts w:ascii="RijksoverheidSansHeading" w:hAnsi="RijksoverheidSansHeading" w:cstheme="minorHAnsi"/>
        </w:rPr>
        <w:t>adertekst</w:t>
      </w:r>
      <w:r w:rsidR="00600F7B">
        <w:rPr>
          <w:rFonts w:ascii="RijksoverheidSansHeading" w:hAnsi="RijksoverheidSansHeading" w:cstheme="minorHAnsi"/>
        </w:rPr>
        <w:t xml:space="preserve"> </w:t>
      </w:r>
      <w:r w:rsidR="0092543B" w:rsidRPr="00600F7B">
        <w:rPr>
          <w:rFonts w:ascii="RijksoverheidSansHeading" w:hAnsi="RijksoverheidSansHeading" w:cstheme="minorHAnsi"/>
        </w:rPr>
        <w:t>(toelichting)</w:t>
      </w:r>
      <w:r w:rsidR="00301A22" w:rsidRPr="00600F7B">
        <w:rPr>
          <w:rFonts w:ascii="RijksoverheidSansHeading" w:hAnsi="RijksoverheidSansHeading" w:cstheme="minorHAnsi"/>
        </w:rPr>
        <w:t xml:space="preserve"> </w:t>
      </w:r>
    </w:p>
    <w:p w14:paraId="45FD01F5" w14:textId="1144722A" w:rsidR="0092543B" w:rsidRPr="00600F7B" w:rsidRDefault="00301A22"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De RCE heeft de architectuurhistorische context van jong erfgoed beschreven</w:t>
      </w:r>
      <w:r w:rsidR="0092543B" w:rsidRPr="00600F7B">
        <w:rPr>
          <w:rFonts w:ascii="RijksoverheidSansHeading" w:hAnsi="RijksoverheidSansHeading" w:cstheme="minorHAnsi"/>
        </w:rPr>
        <w:t xml:space="preserve"> </w:t>
      </w:r>
      <w:r w:rsidRPr="00600F7B">
        <w:rPr>
          <w:rFonts w:ascii="RijksoverheidSansHeading" w:hAnsi="RijksoverheidSansHeading" w:cstheme="minorHAnsi"/>
        </w:rPr>
        <w:t>(</w:t>
      </w:r>
      <w:hyperlink r:id="rId17" w:history="1">
        <w:r w:rsidR="0092543B" w:rsidRPr="00600F7B">
          <w:rPr>
            <w:rStyle w:val="Hyperlink"/>
            <w:rFonts w:ascii="RijksoverheidSansHeading" w:hAnsi="RijksoverheidSansHeading" w:cstheme="minorHAnsi"/>
          </w:rPr>
          <w:t>Groei, verandering, differentiatie. Architectuur in Nederland 1965-1990 | Publicatie | Rijksdienst voor het Cultureel Erfgoed</w:t>
        </w:r>
      </w:hyperlink>
      <w:r>
        <w:t>).</w:t>
      </w:r>
    </w:p>
    <w:p w14:paraId="5B628321" w14:textId="77777777" w:rsidR="00600F7B" w:rsidRDefault="00600F7B" w:rsidP="00600F7B">
      <w:pPr>
        <w:rPr>
          <w:rFonts w:ascii="RijksoverheidSansHeading" w:hAnsi="RijksoverheidSansHeading" w:cstheme="minorHAnsi"/>
        </w:rPr>
      </w:pPr>
    </w:p>
    <w:p w14:paraId="26F49D54" w14:textId="77777777" w:rsidR="00437347" w:rsidRDefault="00600F7B"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Pr>
          <w:rFonts w:ascii="RijksoverheidSansHeading" w:hAnsi="RijksoverheidSansHeading" w:cstheme="minorHAnsi"/>
        </w:rPr>
        <w:t xml:space="preserve">Kadertekst </w:t>
      </w:r>
      <w:r w:rsidR="006257A0" w:rsidRPr="00600F7B">
        <w:rPr>
          <w:rFonts w:ascii="RijksoverheidSansHeading" w:hAnsi="RijksoverheidSansHeading" w:cstheme="minorHAnsi"/>
        </w:rPr>
        <w:t>(</w:t>
      </w:r>
      <w:r w:rsidR="0092543B" w:rsidRPr="00600F7B">
        <w:rPr>
          <w:rFonts w:ascii="RijksoverheidSansHeading" w:hAnsi="RijksoverheidSansHeading" w:cstheme="minorHAnsi"/>
        </w:rPr>
        <w:t>toelichting</w:t>
      </w:r>
      <w:r w:rsidR="006257A0" w:rsidRPr="00600F7B">
        <w:rPr>
          <w:rFonts w:ascii="RijksoverheidSansHeading" w:hAnsi="RijksoverheidSansHeading" w:cstheme="minorHAnsi"/>
        </w:rPr>
        <w:t>)</w:t>
      </w:r>
      <w:r w:rsidR="00301A22" w:rsidRPr="00600F7B">
        <w:rPr>
          <w:rFonts w:ascii="RijksoverheidSansHeading" w:hAnsi="RijksoverheidSansHeading" w:cstheme="minorHAnsi"/>
        </w:rPr>
        <w:t xml:space="preserve"> </w:t>
      </w:r>
    </w:p>
    <w:p w14:paraId="031B9496" w14:textId="76654AD4" w:rsidR="0092543B" w:rsidRPr="00600F7B" w:rsidRDefault="00301A22"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De RCE heeft de cultuurhistorische context van jong erfgoed beschreven</w:t>
      </w:r>
      <w:r w:rsidR="006257A0" w:rsidRPr="00600F7B">
        <w:rPr>
          <w:rFonts w:ascii="RijksoverheidSansHeading" w:hAnsi="RijksoverheidSansHeading" w:cstheme="minorHAnsi"/>
        </w:rPr>
        <w:t xml:space="preserve"> </w:t>
      </w:r>
      <w:r w:rsidRPr="00600F7B">
        <w:rPr>
          <w:rFonts w:ascii="RijksoverheidSansHeading" w:hAnsi="RijksoverheidSansHeading" w:cstheme="minorHAnsi"/>
        </w:rPr>
        <w:t>(</w:t>
      </w:r>
      <w:r w:rsidR="00EE6BD3" w:rsidRPr="00600F7B">
        <w:rPr>
          <w:rFonts w:ascii="RijksoverheidSansHeading" w:hAnsi="RijksoverheidSansHeading" w:cstheme="minorHAnsi"/>
        </w:rPr>
        <w:t xml:space="preserve"> </w:t>
      </w:r>
      <w:hyperlink r:id="rId18" w:history="1">
        <w:r w:rsidR="00496A1E" w:rsidRPr="00600F7B">
          <w:rPr>
            <w:rStyle w:val="Hyperlink"/>
            <w:rFonts w:ascii="RijksoverheidSansHeading" w:hAnsi="RijksoverheidSansHeading" w:cstheme="minorHAnsi"/>
          </w:rPr>
          <w:t>Verhalen, tijdlijnen en objecten | Post 65 | Rijksdienst voor het Cultureel Erfgoed</w:t>
        </w:r>
      </w:hyperlink>
      <w:r>
        <w:t>).</w:t>
      </w:r>
    </w:p>
    <w:p w14:paraId="308B6D8C" w14:textId="77777777" w:rsidR="00600F7B" w:rsidRDefault="00600F7B" w:rsidP="00600F7B">
      <w:pPr>
        <w:rPr>
          <w:rFonts w:ascii="RijksoverheidSansHeading" w:hAnsi="RijksoverheidSansHeading" w:cstheme="minorHAnsi"/>
        </w:rPr>
      </w:pPr>
    </w:p>
    <w:p w14:paraId="7F54E1BF" w14:textId="77777777" w:rsidR="00437347" w:rsidRDefault="00600F7B"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Pr>
          <w:rFonts w:ascii="RijksoverheidSansHeading" w:hAnsi="RijksoverheidSansHeading" w:cstheme="minorHAnsi"/>
        </w:rPr>
        <w:t xml:space="preserve">Kadertekst </w:t>
      </w:r>
      <w:r w:rsidR="0092543B" w:rsidRPr="00600F7B">
        <w:rPr>
          <w:rFonts w:ascii="RijksoverheidSansHeading" w:hAnsi="RijksoverheidSansHeading" w:cstheme="minorHAnsi"/>
        </w:rPr>
        <w:t xml:space="preserve">(voorbeeld) </w:t>
      </w:r>
    </w:p>
    <w:p w14:paraId="3CDFE6E6" w14:textId="11943F81" w:rsidR="00750B73" w:rsidRPr="00600F7B" w:rsidRDefault="0092543B"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Almere heeft in samenspraak met inwoners drie erfgoedthema’s benoemd die het verhaal van deze nieuwe stad in de polder vertellen</w:t>
      </w:r>
      <w:r w:rsidR="00301A22" w:rsidRPr="00600F7B">
        <w:rPr>
          <w:rFonts w:ascii="RijksoverheidSansHeading" w:hAnsi="RijksoverheidSansHeading" w:cstheme="minorHAnsi"/>
        </w:rPr>
        <w:t>: pionierstijd van Almere, het groenblauwe karakter, experimentele ontwerpen (</w:t>
      </w:r>
      <w:hyperlink r:id="rId19" w:history="1">
        <w:r w:rsidR="00301A22" w:rsidRPr="00600F7B">
          <w:rPr>
            <w:rStyle w:val="Hyperlink"/>
            <w:rFonts w:ascii="RijksoverheidSansHeading" w:hAnsi="RijksoverheidSansHeading" w:cstheme="minorHAnsi"/>
          </w:rPr>
          <w:t>DEFF_Handleiding_waardering_Almeers_erfgoed.pdf</w:t>
        </w:r>
      </w:hyperlink>
      <w:r w:rsidR="00301A22" w:rsidRPr="00600F7B">
        <w:rPr>
          <w:rFonts w:ascii="RijksoverheidSansHeading" w:hAnsi="RijksoverheidSansHeading" w:cstheme="minorHAnsi"/>
        </w:rPr>
        <w:t>)</w:t>
      </w:r>
    </w:p>
    <w:p w14:paraId="36545B2F" w14:textId="54E51270" w:rsidR="00125191" w:rsidRPr="002E6E0E" w:rsidRDefault="00D92729" w:rsidP="00033FB3">
      <w:pPr>
        <w:pStyle w:val="Kop2"/>
        <w:rPr>
          <w:rFonts w:ascii="RijksoverheidSansHeading" w:hAnsi="RijksoverheidSansHeading"/>
        </w:rPr>
      </w:pPr>
      <w:bookmarkStart w:id="19" w:name="_Toc207570389"/>
      <w:r>
        <w:rPr>
          <w:rFonts w:ascii="RijksoverheidSansHeading" w:hAnsi="RijksoverheidSansHeading"/>
        </w:rPr>
        <w:t>Waarderen</w:t>
      </w:r>
      <w:r w:rsidR="00125191" w:rsidRPr="002E6E0E">
        <w:rPr>
          <w:rFonts w:ascii="RijksoverheidSansHeading" w:hAnsi="RijksoverheidSansHeading"/>
        </w:rPr>
        <w:t xml:space="preserve"> </w:t>
      </w:r>
      <w:r w:rsidR="00332E8F">
        <w:rPr>
          <w:rFonts w:ascii="RijksoverheidSansHeading" w:hAnsi="RijksoverheidSansHeading"/>
        </w:rPr>
        <w:t>[pictogram]</w:t>
      </w:r>
      <w:bookmarkEnd w:id="19"/>
    </w:p>
    <w:p w14:paraId="435A90A3" w14:textId="173F1251" w:rsidR="0063203F" w:rsidRDefault="008F1E32" w:rsidP="003A7CD9">
      <w:pPr>
        <w:rPr>
          <w:rFonts w:ascii="RijksoverheidSansHeading" w:hAnsi="RijksoverheidSansHeading" w:cstheme="minorHAnsi"/>
        </w:rPr>
      </w:pPr>
      <w:r>
        <w:rPr>
          <w:rFonts w:ascii="RijksoverheidSansHeading" w:hAnsi="RijksoverheidSansHeading" w:cstheme="minorHAnsi"/>
        </w:rPr>
        <w:t xml:space="preserve">De beschreven geschiedenis van het monument </w:t>
      </w:r>
      <w:r w:rsidR="00097C08">
        <w:rPr>
          <w:rFonts w:ascii="RijksoverheidSansHeading" w:hAnsi="RijksoverheidSansHeading" w:cstheme="minorHAnsi"/>
        </w:rPr>
        <w:t xml:space="preserve">met </w:t>
      </w:r>
      <w:r w:rsidR="002E2C76">
        <w:rPr>
          <w:rFonts w:ascii="RijksoverheidSansHeading" w:hAnsi="RijksoverheidSansHeading" w:cstheme="minorHAnsi"/>
        </w:rPr>
        <w:t>zijn</w:t>
      </w:r>
      <w:r w:rsidR="00097C08">
        <w:rPr>
          <w:rFonts w:ascii="RijksoverheidSansHeading" w:hAnsi="RijksoverheidSansHeading" w:cstheme="minorHAnsi"/>
        </w:rPr>
        <w:t xml:space="preserve"> </w:t>
      </w:r>
      <w:r w:rsidR="00B13208">
        <w:rPr>
          <w:rFonts w:ascii="RijksoverheidSansHeading" w:hAnsi="RijksoverheidSansHeading" w:cstheme="minorHAnsi"/>
        </w:rPr>
        <w:t xml:space="preserve">verschillende tijdlagen </w:t>
      </w:r>
      <w:r w:rsidR="002E2C76">
        <w:rPr>
          <w:rFonts w:ascii="RijksoverheidSansHeading" w:hAnsi="RijksoverheidSansHeading" w:cstheme="minorHAnsi"/>
        </w:rPr>
        <w:t>biedt</w:t>
      </w:r>
      <w:r w:rsidR="00097C08">
        <w:rPr>
          <w:rFonts w:ascii="RijksoverheidSansHeading" w:hAnsi="RijksoverheidSansHeading" w:cstheme="minorHAnsi"/>
        </w:rPr>
        <w:t xml:space="preserve"> een</w:t>
      </w:r>
      <w:r w:rsidR="00097C08" w:rsidRPr="002E6E0E">
        <w:rPr>
          <w:rFonts w:ascii="RijksoverheidSansHeading" w:hAnsi="RijksoverheidSansHeading" w:cstheme="minorHAnsi"/>
        </w:rPr>
        <w:t xml:space="preserve"> rijk</w:t>
      </w:r>
      <w:r w:rsidR="00097C08">
        <w:rPr>
          <w:rFonts w:ascii="RijksoverheidSansHeading" w:hAnsi="RijksoverheidSansHeading" w:cstheme="minorHAnsi"/>
        </w:rPr>
        <w:t>e basis</w:t>
      </w:r>
      <w:r w:rsidR="00097C08" w:rsidRPr="002E6E0E">
        <w:rPr>
          <w:rFonts w:ascii="RijksoverheidSansHeading" w:hAnsi="RijksoverheidSansHeading" w:cstheme="minorHAnsi"/>
        </w:rPr>
        <w:t xml:space="preserve"> </w:t>
      </w:r>
      <w:r w:rsidR="00097C08">
        <w:rPr>
          <w:rFonts w:ascii="RijksoverheidSansHeading" w:hAnsi="RijksoverheidSansHeading" w:cstheme="minorHAnsi"/>
        </w:rPr>
        <w:t>voor het geven van betekenis</w:t>
      </w:r>
      <w:r w:rsidR="006569FF">
        <w:rPr>
          <w:rFonts w:ascii="RijksoverheidSansHeading" w:hAnsi="RijksoverheidSansHeading" w:cstheme="minorHAnsi"/>
        </w:rPr>
        <w:t xml:space="preserve"> </w:t>
      </w:r>
      <w:r w:rsidR="002E2C76">
        <w:rPr>
          <w:rFonts w:ascii="RijksoverheidSansHeading" w:hAnsi="RijksoverheidSansHeading" w:cstheme="minorHAnsi"/>
        </w:rPr>
        <w:t>- het eigenlijke waarderen.</w:t>
      </w:r>
      <w:r w:rsidR="0063203F">
        <w:rPr>
          <w:rFonts w:ascii="RijksoverheidSansHeading" w:hAnsi="RijksoverheidSansHeading" w:cstheme="minorHAnsi"/>
        </w:rPr>
        <w:t xml:space="preserve"> </w:t>
      </w:r>
      <w:r w:rsidR="00097C08" w:rsidRPr="002E6E0E">
        <w:rPr>
          <w:rFonts w:ascii="RijksoverheidSansHeading" w:hAnsi="RijksoverheidSansHeading" w:cstheme="minorHAnsi"/>
        </w:rPr>
        <w:t xml:space="preserve">Meerdere </w:t>
      </w:r>
      <w:r w:rsidR="002E2C76">
        <w:rPr>
          <w:rFonts w:ascii="RijksoverheidSansHeading" w:hAnsi="RijksoverheidSansHeading" w:cstheme="minorHAnsi"/>
        </w:rPr>
        <w:t>tijd</w:t>
      </w:r>
      <w:r w:rsidR="00097C08" w:rsidRPr="002E6E0E">
        <w:rPr>
          <w:rFonts w:ascii="RijksoverheidSansHeading" w:hAnsi="RijksoverheidSansHeading" w:cstheme="minorHAnsi"/>
        </w:rPr>
        <w:t>lag</w:t>
      </w:r>
      <w:r w:rsidR="00097C08">
        <w:rPr>
          <w:rFonts w:ascii="RijksoverheidSansHeading" w:hAnsi="RijksoverheidSansHeading" w:cstheme="minorHAnsi"/>
        </w:rPr>
        <w:t>en</w:t>
      </w:r>
      <w:r w:rsidR="002E2C76">
        <w:rPr>
          <w:rFonts w:ascii="RijksoverheidSansHeading" w:hAnsi="RijksoverheidSansHeading" w:cstheme="minorHAnsi"/>
        </w:rPr>
        <w:t>, perspectieven</w:t>
      </w:r>
      <w:r w:rsidR="00097C08">
        <w:rPr>
          <w:rFonts w:ascii="RijksoverheidSansHeading" w:hAnsi="RijksoverheidSansHeading" w:cstheme="minorHAnsi"/>
        </w:rPr>
        <w:t xml:space="preserve"> en </w:t>
      </w:r>
      <w:r w:rsidR="00097C08" w:rsidRPr="002E6E0E">
        <w:rPr>
          <w:rFonts w:ascii="RijksoverheidSansHeading" w:hAnsi="RijksoverheidSansHeading" w:cstheme="minorHAnsi"/>
        </w:rPr>
        <w:t>verha</w:t>
      </w:r>
      <w:r w:rsidR="00097C08">
        <w:rPr>
          <w:rFonts w:ascii="RijksoverheidSansHeading" w:hAnsi="RijksoverheidSansHeading" w:cstheme="minorHAnsi"/>
        </w:rPr>
        <w:t>a</w:t>
      </w:r>
      <w:r w:rsidR="00097C08" w:rsidRPr="002E6E0E">
        <w:rPr>
          <w:rFonts w:ascii="RijksoverheidSansHeading" w:hAnsi="RijksoverheidSansHeading" w:cstheme="minorHAnsi"/>
        </w:rPr>
        <w:t>l</w:t>
      </w:r>
      <w:r w:rsidR="00097C08">
        <w:rPr>
          <w:rFonts w:ascii="RijksoverheidSansHeading" w:hAnsi="RijksoverheidSansHeading" w:cstheme="minorHAnsi"/>
        </w:rPr>
        <w:t>lijnen kunnen</w:t>
      </w:r>
      <w:r w:rsidR="00097C08" w:rsidRPr="002E6E0E">
        <w:rPr>
          <w:rFonts w:ascii="RijksoverheidSansHeading" w:hAnsi="RijksoverheidSansHeading" w:cstheme="minorHAnsi"/>
        </w:rPr>
        <w:t xml:space="preserve"> leiden tot meer</w:t>
      </w:r>
      <w:r w:rsidR="00097C08">
        <w:rPr>
          <w:rFonts w:ascii="RijksoverheidSansHeading" w:hAnsi="RijksoverheidSansHeading" w:cstheme="minorHAnsi"/>
        </w:rPr>
        <w:t>dere</w:t>
      </w:r>
      <w:r w:rsidR="00097C08" w:rsidRPr="002E6E0E">
        <w:rPr>
          <w:rFonts w:ascii="RijksoverheidSansHeading" w:hAnsi="RijksoverheidSansHeading" w:cstheme="minorHAnsi"/>
        </w:rPr>
        <w:t xml:space="preserve"> betekenislagen</w:t>
      </w:r>
      <w:r w:rsidR="00097C08">
        <w:rPr>
          <w:rFonts w:ascii="RijksoverheidSansHeading" w:hAnsi="RijksoverheidSansHeading" w:cstheme="minorHAnsi"/>
        </w:rPr>
        <w:t xml:space="preserve">. </w:t>
      </w:r>
      <w:r w:rsidR="002E2C76">
        <w:rPr>
          <w:rFonts w:ascii="RijksoverheidSansHeading" w:hAnsi="RijksoverheidSansHeading" w:cstheme="minorHAnsi"/>
        </w:rPr>
        <w:t>S</w:t>
      </w:r>
      <w:r w:rsidR="00134032">
        <w:rPr>
          <w:rFonts w:ascii="RijksoverheidSansHeading" w:hAnsi="RijksoverheidSansHeading" w:cstheme="minorHAnsi"/>
        </w:rPr>
        <w:t>amen met andere</w:t>
      </w:r>
      <w:r w:rsidR="002E2C76">
        <w:rPr>
          <w:rFonts w:ascii="RijksoverheidSansHeading" w:hAnsi="RijksoverheidSansHeading" w:cstheme="minorHAnsi"/>
        </w:rPr>
        <w:t xml:space="preserve"> betrokkenen weeg je</w:t>
      </w:r>
      <w:r w:rsidR="00134032">
        <w:rPr>
          <w:rFonts w:ascii="RijksoverheidSansHeading" w:hAnsi="RijksoverheidSansHeading" w:cstheme="minorHAnsi"/>
        </w:rPr>
        <w:t xml:space="preserve"> </w:t>
      </w:r>
      <w:r w:rsidR="002B7291">
        <w:rPr>
          <w:rFonts w:ascii="RijksoverheidSansHeading" w:hAnsi="RijksoverheidSansHeading" w:cstheme="minorHAnsi"/>
        </w:rPr>
        <w:t xml:space="preserve">aan de hand van </w:t>
      </w:r>
      <w:r w:rsidR="002E2C76">
        <w:rPr>
          <w:rFonts w:ascii="RijksoverheidSansHeading" w:hAnsi="RijksoverheidSansHeading" w:cstheme="minorHAnsi"/>
        </w:rPr>
        <w:t>de beschrijving</w:t>
      </w:r>
      <w:r w:rsidR="002B7291">
        <w:rPr>
          <w:rFonts w:ascii="RijksoverheidSansHeading" w:hAnsi="RijksoverheidSansHeading" w:cstheme="minorHAnsi"/>
        </w:rPr>
        <w:t xml:space="preserve"> de</w:t>
      </w:r>
      <w:r w:rsidR="0063203F">
        <w:rPr>
          <w:rFonts w:ascii="RijksoverheidSansHeading" w:hAnsi="RijksoverheidSansHeading" w:cstheme="minorHAnsi"/>
        </w:rPr>
        <w:t xml:space="preserve"> betekenis</w:t>
      </w:r>
      <w:r w:rsidR="002B7291">
        <w:rPr>
          <w:rFonts w:ascii="RijksoverheidSansHeading" w:hAnsi="RijksoverheidSansHeading" w:cstheme="minorHAnsi"/>
        </w:rPr>
        <w:t>sen van het monument</w:t>
      </w:r>
      <w:r w:rsidR="0063203F">
        <w:rPr>
          <w:rFonts w:ascii="RijksoverheidSansHeading" w:hAnsi="RijksoverheidSansHeading" w:cstheme="minorHAnsi"/>
        </w:rPr>
        <w:t xml:space="preserve">. Deze keuzes maak je aan de hand van de waarderingscriteria die voor jouw </w:t>
      </w:r>
      <w:r w:rsidR="002E2C76">
        <w:rPr>
          <w:rFonts w:ascii="RijksoverheidSansHeading" w:hAnsi="RijksoverheidSansHeading" w:cstheme="minorHAnsi"/>
        </w:rPr>
        <w:t>geval</w:t>
      </w:r>
      <w:r w:rsidR="0063203F">
        <w:rPr>
          <w:rFonts w:ascii="RijksoverheidSansHeading" w:hAnsi="RijksoverheidSansHeading" w:cstheme="minorHAnsi"/>
        </w:rPr>
        <w:t xml:space="preserve"> van toepassing zijn. </w:t>
      </w:r>
    </w:p>
    <w:p w14:paraId="4541E16A" w14:textId="063CEA9B" w:rsidR="00DA2404" w:rsidRDefault="002E2C76" w:rsidP="00C87453">
      <w:pPr>
        <w:rPr>
          <w:rFonts w:ascii="RijksoverheidSansHeading" w:hAnsi="RijksoverheidSansHeading" w:cstheme="minorHAnsi"/>
        </w:rPr>
      </w:pPr>
      <w:r w:rsidRPr="002E2C76">
        <w:rPr>
          <w:rFonts w:ascii="RijksoverheidSansHeading" w:hAnsi="RijksoverheidSansHeading" w:cstheme="minorHAnsi"/>
        </w:rPr>
        <w:t xml:space="preserve">De </w:t>
      </w:r>
      <w:r>
        <w:rPr>
          <w:rFonts w:ascii="RijksoverheidSansHeading" w:hAnsi="RijksoverheidSansHeading" w:cstheme="minorHAnsi"/>
        </w:rPr>
        <w:t xml:space="preserve">RCE hanteert voor </w:t>
      </w:r>
      <w:r w:rsidR="003A32B0">
        <w:rPr>
          <w:rFonts w:ascii="RijksoverheidSansHeading" w:hAnsi="RijksoverheidSansHeading" w:cstheme="minorHAnsi"/>
        </w:rPr>
        <w:t>het motiveren</w:t>
      </w:r>
      <w:r w:rsidR="006569FF">
        <w:rPr>
          <w:rFonts w:ascii="RijksoverheidSansHeading" w:hAnsi="RijksoverheidSansHeading" w:cstheme="minorHAnsi"/>
        </w:rPr>
        <w:t xml:space="preserve"> van het algemeen belang van </w:t>
      </w:r>
      <w:r w:rsidR="003A32B0">
        <w:rPr>
          <w:rFonts w:ascii="RijksoverheidSansHeading" w:hAnsi="RijksoverheidSansHeading" w:cstheme="minorHAnsi"/>
        </w:rPr>
        <w:t>een rijks</w:t>
      </w:r>
      <w:r w:rsidR="006569FF">
        <w:rPr>
          <w:rFonts w:ascii="RijksoverheidSansHeading" w:hAnsi="RijksoverheidSansHeading" w:cstheme="minorHAnsi"/>
        </w:rPr>
        <w:t xml:space="preserve">monument vijf </w:t>
      </w:r>
      <w:r w:rsidRPr="002E2C76">
        <w:rPr>
          <w:rFonts w:ascii="RijksoverheidSansHeading" w:hAnsi="RijksoverheidSansHeading" w:cstheme="minorHAnsi"/>
        </w:rPr>
        <w:t>waarderingscriteria:</w:t>
      </w:r>
      <w:r w:rsidR="006569FF">
        <w:rPr>
          <w:rFonts w:ascii="RijksoverheidSansHeading" w:hAnsi="RijksoverheidSansHeading" w:cstheme="minorHAnsi"/>
        </w:rPr>
        <w:t xml:space="preserve"> </w:t>
      </w:r>
      <w:r w:rsidRPr="002E2C76">
        <w:rPr>
          <w:rFonts w:ascii="RijksoverheidSansHeading" w:hAnsi="RijksoverheidSansHeading" w:cstheme="minorHAnsi"/>
        </w:rPr>
        <w:t>cultuurhistorische waarde (I), architectuur-,  tuin- en/of kunsthistorische waarde (II)</w:t>
      </w:r>
      <w:r w:rsidR="006569FF">
        <w:rPr>
          <w:rFonts w:ascii="RijksoverheidSansHeading" w:hAnsi="RijksoverheidSansHeading" w:cstheme="minorHAnsi"/>
        </w:rPr>
        <w:t xml:space="preserve">, </w:t>
      </w:r>
      <w:r w:rsidRPr="002E2C76">
        <w:rPr>
          <w:rFonts w:ascii="RijksoverheidSansHeading" w:hAnsi="RijksoverheidSansHeading" w:cstheme="minorHAnsi"/>
        </w:rPr>
        <w:t>situationele en ensemblewaarde (III)</w:t>
      </w:r>
      <w:r w:rsidR="006569FF">
        <w:rPr>
          <w:rFonts w:ascii="RijksoverheidSansHeading" w:hAnsi="RijksoverheidSansHeading" w:cstheme="minorHAnsi"/>
        </w:rPr>
        <w:t xml:space="preserve">, </w:t>
      </w:r>
      <w:r w:rsidRPr="002E2C76">
        <w:rPr>
          <w:rFonts w:ascii="RijksoverheidSansHeading" w:hAnsi="RijksoverheidSansHeading" w:cstheme="minorHAnsi"/>
        </w:rPr>
        <w:t>gaafheid en herkenbaarheid (IV)</w:t>
      </w:r>
      <w:r w:rsidR="006569FF">
        <w:rPr>
          <w:rFonts w:ascii="RijksoverheidSansHeading" w:hAnsi="RijksoverheidSansHeading" w:cstheme="minorHAnsi"/>
        </w:rPr>
        <w:t xml:space="preserve"> en </w:t>
      </w:r>
      <w:r w:rsidRPr="002E2C76">
        <w:rPr>
          <w:rFonts w:ascii="RijksoverheidSansHeading" w:hAnsi="RijksoverheidSansHeading" w:cstheme="minorHAnsi"/>
        </w:rPr>
        <w:t>zeldzaamheid (V).</w:t>
      </w:r>
      <w:r w:rsidR="006569FF">
        <w:rPr>
          <w:rFonts w:ascii="RijksoverheidSansHeading" w:hAnsi="RijksoverheidSansHeading" w:cstheme="minorHAnsi"/>
        </w:rPr>
        <w:t xml:space="preserve"> </w:t>
      </w:r>
      <w:r w:rsidR="00031BFF">
        <w:rPr>
          <w:rFonts w:ascii="RijksoverheidSansHeading" w:hAnsi="RijksoverheidSansHeading" w:cstheme="minorHAnsi"/>
        </w:rPr>
        <w:t xml:space="preserve">De eerste drie criteria zijn bepalend voor de waardering van het monument, de laatste twee </w:t>
      </w:r>
      <w:r w:rsidR="003A32B0">
        <w:rPr>
          <w:rFonts w:ascii="RijksoverheidSansHeading" w:hAnsi="RijksoverheidSansHeading" w:cstheme="minorHAnsi"/>
        </w:rPr>
        <w:t xml:space="preserve">worden toegepast </w:t>
      </w:r>
      <w:r w:rsidR="00C87453">
        <w:rPr>
          <w:rFonts w:ascii="RijksoverheidSansHeading" w:hAnsi="RijksoverheidSansHeading" w:cstheme="minorHAnsi"/>
        </w:rPr>
        <w:t xml:space="preserve">ter weging daarvan. </w:t>
      </w:r>
      <w:r w:rsidR="00C87453" w:rsidRPr="00C87453">
        <w:rPr>
          <w:rFonts w:ascii="RijksoverheidSansHeading" w:hAnsi="RijksoverheidSansHeading" w:cstheme="minorHAnsi"/>
        </w:rPr>
        <w:t>Voor transformaties</w:t>
      </w:r>
      <w:r w:rsidR="00C87453">
        <w:rPr>
          <w:rFonts w:ascii="RijksoverheidSansHeading" w:hAnsi="RijksoverheidSansHeading" w:cstheme="minorHAnsi"/>
        </w:rPr>
        <w:t xml:space="preserve"> van bestaande monumenten</w:t>
      </w:r>
      <w:r w:rsidR="00C87453" w:rsidRPr="00C87453">
        <w:rPr>
          <w:rFonts w:ascii="RijksoverheidSansHeading" w:hAnsi="RijksoverheidSansHeading" w:cstheme="minorHAnsi"/>
        </w:rPr>
        <w:t xml:space="preserve"> zijn waarderingscriteria opgenomen in de </w:t>
      </w:r>
      <w:r w:rsidR="00344F3F">
        <w:rPr>
          <w:rFonts w:ascii="RijksoverheidSansHeading" w:hAnsi="RijksoverheidSansHeading" w:cstheme="minorHAnsi"/>
        </w:rPr>
        <w:t xml:space="preserve">richtlijnen voor </w:t>
      </w:r>
      <w:r w:rsidR="00C87453" w:rsidRPr="00C87453">
        <w:rPr>
          <w:rFonts w:ascii="RijksoverheidSansHeading" w:hAnsi="RijksoverheidSansHeading" w:cstheme="minorHAnsi"/>
        </w:rPr>
        <w:t xml:space="preserve">bouw-, kleur- en </w:t>
      </w:r>
      <w:proofErr w:type="spellStart"/>
      <w:r w:rsidR="00C87453" w:rsidRPr="00C87453">
        <w:rPr>
          <w:rFonts w:ascii="RijksoverheidSansHeading" w:hAnsi="RijksoverheidSansHeading" w:cstheme="minorHAnsi"/>
        </w:rPr>
        <w:t>tuinhistorisch</w:t>
      </w:r>
      <w:proofErr w:type="spellEnd"/>
      <w:r w:rsidR="00344F3F">
        <w:rPr>
          <w:rFonts w:ascii="RijksoverheidSansHeading" w:hAnsi="RijksoverheidSansHeading" w:cstheme="minorHAnsi"/>
        </w:rPr>
        <w:t xml:space="preserve"> onderzoek</w:t>
      </w:r>
      <w:r w:rsidR="00D15719">
        <w:rPr>
          <w:rFonts w:ascii="RijksoverheidSansHeading" w:hAnsi="RijksoverheidSansHeading" w:cstheme="minorHAnsi"/>
        </w:rPr>
        <w:t>.  Waarderingscriteria voor gemeentelijke monumenten zijn vastgelegd in gemeentelijke verordeningen</w:t>
      </w:r>
      <w:r w:rsidR="00815CE8">
        <w:rPr>
          <w:rFonts w:ascii="RijksoverheidSansHeading" w:hAnsi="RijksoverheidSansHeading" w:cstheme="minorHAnsi"/>
        </w:rPr>
        <w:t>,</w:t>
      </w:r>
      <w:r w:rsidR="00344F3F">
        <w:rPr>
          <w:rFonts w:ascii="RijksoverheidSansHeading" w:hAnsi="RijksoverheidSansHeading" w:cstheme="minorHAnsi"/>
        </w:rPr>
        <w:t xml:space="preserve"> en </w:t>
      </w:r>
      <w:r w:rsidR="00815CE8">
        <w:rPr>
          <w:rFonts w:ascii="RijksoverheidSansHeading" w:hAnsi="RijksoverheidSansHeading" w:cstheme="minorHAnsi"/>
        </w:rPr>
        <w:t>in de toekomst in</w:t>
      </w:r>
      <w:r w:rsidR="002B7291">
        <w:rPr>
          <w:rFonts w:ascii="RijksoverheidSansHeading" w:hAnsi="RijksoverheidSansHeading" w:cstheme="minorHAnsi"/>
        </w:rPr>
        <w:t xml:space="preserve"> of bij </w:t>
      </w:r>
      <w:r w:rsidR="00815CE8">
        <w:rPr>
          <w:rFonts w:ascii="RijksoverheidSansHeading" w:hAnsi="RijksoverheidSansHeading" w:cstheme="minorHAnsi"/>
        </w:rPr>
        <w:t>het omgevingsplan</w:t>
      </w:r>
      <w:r w:rsidR="00C87453" w:rsidRPr="00C87453">
        <w:rPr>
          <w:rFonts w:ascii="RijksoverheidSansHeading" w:hAnsi="RijksoverheidSansHeading" w:cstheme="minorHAnsi"/>
        </w:rPr>
        <w:t xml:space="preserve">. Voor andere erfgoeddomeinen gelden andere </w:t>
      </w:r>
      <w:r w:rsidR="0045727A">
        <w:rPr>
          <w:rFonts w:ascii="RijksoverheidSansHeading" w:hAnsi="RijksoverheidSansHeading" w:cstheme="minorHAnsi"/>
        </w:rPr>
        <w:t>criteria</w:t>
      </w:r>
      <w:r w:rsidR="00DA2404">
        <w:rPr>
          <w:rFonts w:ascii="RijksoverheidSansHeading" w:hAnsi="RijksoverheidSansHeading" w:cstheme="minorHAnsi"/>
        </w:rPr>
        <w:t>.</w:t>
      </w:r>
    </w:p>
    <w:p w14:paraId="324FC503" w14:textId="40048ED0" w:rsidR="00815CE8" w:rsidRPr="00815CE8" w:rsidRDefault="00815CE8" w:rsidP="00287B32">
      <w:pPr>
        <w:rPr>
          <w:rFonts w:ascii="RijksoverheidSansHeading" w:hAnsi="RijksoverheidSansHeading" w:cstheme="minorHAnsi"/>
        </w:rPr>
      </w:pPr>
      <w:r>
        <w:rPr>
          <w:rFonts w:ascii="RijksoverheidSansHeading" w:hAnsi="RijksoverheidSansHeading" w:cstheme="minorHAnsi"/>
        </w:rPr>
        <w:t xml:space="preserve">De </w:t>
      </w:r>
      <w:r w:rsidR="00287B32">
        <w:rPr>
          <w:rFonts w:ascii="RijksoverheidSansHeading" w:hAnsi="RijksoverheidSansHeading" w:cstheme="minorHAnsi"/>
        </w:rPr>
        <w:t>vijf genoemde</w:t>
      </w:r>
      <w:r>
        <w:rPr>
          <w:rFonts w:ascii="RijksoverheidSansHeading" w:hAnsi="RijksoverheidSansHeading" w:cstheme="minorHAnsi"/>
        </w:rPr>
        <w:t xml:space="preserve"> waarderingscriteria kunnen worden aangepast en aangevuld</w:t>
      </w:r>
      <w:r w:rsidR="003A32B0">
        <w:rPr>
          <w:rFonts w:ascii="RijksoverheidSansHeading" w:hAnsi="RijksoverheidSansHeading" w:cstheme="minorHAnsi"/>
        </w:rPr>
        <w:t>, b</w:t>
      </w:r>
      <w:r>
        <w:rPr>
          <w:rFonts w:ascii="RijksoverheidSansHeading" w:hAnsi="RijksoverheidSansHeading" w:cstheme="minorHAnsi"/>
        </w:rPr>
        <w:t>ijvoorbeeld voor de waardering van jonge monumenten</w:t>
      </w:r>
      <w:r w:rsidR="003A32B0">
        <w:rPr>
          <w:rFonts w:ascii="RijksoverheidSansHeading" w:hAnsi="RijksoverheidSansHeading" w:cstheme="minorHAnsi"/>
        </w:rPr>
        <w:t xml:space="preserve">. Voor het waarderen van het jonge erfgoed heeft de RCE de bestaande criteria nader toegelicht vanuit de drie begrippen. </w:t>
      </w:r>
      <w:r w:rsidR="00287B32">
        <w:rPr>
          <w:rFonts w:ascii="RijksoverheidSansHeading" w:hAnsi="RijksoverheidSansHeading" w:cstheme="minorHAnsi"/>
        </w:rPr>
        <w:t xml:space="preserve">De gemeente Almere voegde voor haar Post 65 erfgoed twee criteria toe om de  </w:t>
      </w:r>
      <w:r w:rsidRPr="00815CE8">
        <w:rPr>
          <w:rFonts w:ascii="RijksoverheidSansHeading" w:hAnsi="RijksoverheidSansHeading" w:cstheme="minorHAnsi"/>
        </w:rPr>
        <w:t>actuele sociaal</w:t>
      </w:r>
      <w:r w:rsidR="002B7291">
        <w:rPr>
          <w:rFonts w:ascii="RijksoverheidSansHeading" w:hAnsi="RijksoverheidSansHeading" w:cstheme="minorHAnsi"/>
        </w:rPr>
        <w:t>-</w:t>
      </w:r>
      <w:r w:rsidRPr="00815CE8">
        <w:rPr>
          <w:rFonts w:ascii="RijksoverheidSansHeading" w:hAnsi="RijksoverheidSansHeading" w:cstheme="minorHAnsi"/>
        </w:rPr>
        <w:t xml:space="preserve">maatschappelijke </w:t>
      </w:r>
      <w:r w:rsidR="00287B32">
        <w:rPr>
          <w:rFonts w:ascii="RijksoverheidSansHeading" w:hAnsi="RijksoverheidSansHeading" w:cstheme="minorHAnsi"/>
        </w:rPr>
        <w:t xml:space="preserve">betekenis tot uiting te laten komen: </w:t>
      </w:r>
      <w:r w:rsidRPr="00815CE8">
        <w:rPr>
          <w:rFonts w:ascii="RijksoverheidSansHeading" w:hAnsi="RijksoverheidSansHeading" w:cstheme="minorHAnsi"/>
        </w:rPr>
        <w:t xml:space="preserve">Identiteitswaarde </w:t>
      </w:r>
      <w:r w:rsidR="00287B32">
        <w:rPr>
          <w:rFonts w:ascii="RijksoverheidSansHeading" w:hAnsi="RijksoverheidSansHeading" w:cstheme="minorHAnsi"/>
        </w:rPr>
        <w:t>geeft aan</w:t>
      </w:r>
      <w:r w:rsidRPr="00815CE8">
        <w:rPr>
          <w:rFonts w:ascii="RijksoverheidSansHeading" w:hAnsi="RijksoverheidSansHeading" w:cstheme="minorHAnsi"/>
        </w:rPr>
        <w:t xml:space="preserve"> in hoeverre het </w:t>
      </w:r>
      <w:r w:rsidR="00287B32">
        <w:rPr>
          <w:rFonts w:ascii="RijksoverheidSansHeading" w:hAnsi="RijksoverheidSansHeading" w:cstheme="minorHAnsi"/>
        </w:rPr>
        <w:t>monument</w:t>
      </w:r>
      <w:r w:rsidRPr="00815CE8">
        <w:rPr>
          <w:rFonts w:ascii="RijksoverheidSansHeading" w:hAnsi="RijksoverheidSansHeading" w:cstheme="minorHAnsi"/>
        </w:rPr>
        <w:t xml:space="preserve"> een rol speelt in de identiteit van </w:t>
      </w:r>
      <w:r w:rsidR="00287B32">
        <w:rPr>
          <w:rFonts w:ascii="RijksoverheidSansHeading" w:hAnsi="RijksoverheidSansHeading" w:cstheme="minorHAnsi"/>
        </w:rPr>
        <w:t>de</w:t>
      </w:r>
      <w:r w:rsidRPr="00815CE8">
        <w:rPr>
          <w:rFonts w:ascii="RijksoverheidSansHeading" w:hAnsi="RijksoverheidSansHeading" w:cstheme="minorHAnsi"/>
        </w:rPr>
        <w:t xml:space="preserve"> gemeente of haar inwoners.</w:t>
      </w:r>
      <w:r w:rsidR="00287B32">
        <w:rPr>
          <w:rFonts w:ascii="RijksoverheidSansHeading" w:hAnsi="RijksoverheidSansHeading" w:cstheme="minorHAnsi"/>
        </w:rPr>
        <w:t xml:space="preserve"> B</w:t>
      </w:r>
      <w:r w:rsidRPr="00815CE8">
        <w:rPr>
          <w:rFonts w:ascii="RijksoverheidSansHeading" w:hAnsi="RijksoverheidSansHeading" w:cstheme="minorHAnsi"/>
        </w:rPr>
        <w:t xml:space="preserve">elevingswaarde </w:t>
      </w:r>
      <w:r w:rsidR="004051AC">
        <w:rPr>
          <w:rFonts w:ascii="RijksoverheidSansHeading" w:hAnsi="RijksoverheidSansHeading" w:cstheme="minorHAnsi"/>
        </w:rPr>
        <w:t>drukt uit hoe</w:t>
      </w:r>
      <w:r w:rsidRPr="00815CE8">
        <w:rPr>
          <w:rFonts w:ascii="RijksoverheidSansHeading" w:hAnsi="RijksoverheidSansHeading" w:cstheme="minorHAnsi"/>
        </w:rPr>
        <w:t xml:space="preserve"> een </w:t>
      </w:r>
      <w:r w:rsidR="00287B32">
        <w:rPr>
          <w:rFonts w:ascii="RijksoverheidSansHeading" w:hAnsi="RijksoverheidSansHeading" w:cstheme="minorHAnsi"/>
        </w:rPr>
        <w:t>monument</w:t>
      </w:r>
      <w:r w:rsidRPr="00815CE8">
        <w:rPr>
          <w:rFonts w:ascii="RijksoverheidSansHeading" w:hAnsi="RijksoverheidSansHeading" w:cstheme="minorHAnsi"/>
        </w:rPr>
        <w:t xml:space="preserve"> door de mens</w:t>
      </w:r>
      <w:r w:rsidR="00F57725">
        <w:rPr>
          <w:rFonts w:ascii="RijksoverheidSansHeading" w:hAnsi="RijksoverheidSansHeading" w:cstheme="minorHAnsi"/>
        </w:rPr>
        <w:t xml:space="preserve">en </w:t>
      </w:r>
      <w:r w:rsidRPr="00815CE8">
        <w:rPr>
          <w:rFonts w:ascii="RijksoverheidSansHeading" w:hAnsi="RijksoverheidSansHeading" w:cstheme="minorHAnsi"/>
        </w:rPr>
        <w:t xml:space="preserve">wordt ervaren en beleefd. Het kan </w:t>
      </w:r>
      <w:r w:rsidR="00F57725">
        <w:rPr>
          <w:rFonts w:ascii="RijksoverheidSansHeading" w:hAnsi="RijksoverheidSansHeading" w:cstheme="minorHAnsi"/>
        </w:rPr>
        <w:t xml:space="preserve">dan </w:t>
      </w:r>
      <w:r w:rsidRPr="00815CE8">
        <w:rPr>
          <w:rFonts w:ascii="RijksoverheidSansHeading" w:hAnsi="RijksoverheidSansHeading" w:cstheme="minorHAnsi"/>
        </w:rPr>
        <w:t xml:space="preserve">gaan om zintuigelijke beleving (geur, geluid, smaak, gevoel, zicht) </w:t>
      </w:r>
      <w:r w:rsidR="00F57725">
        <w:rPr>
          <w:rFonts w:ascii="RijksoverheidSansHeading" w:hAnsi="RijksoverheidSansHeading" w:cstheme="minorHAnsi"/>
        </w:rPr>
        <w:t>of om</w:t>
      </w:r>
      <w:r w:rsidRPr="00815CE8">
        <w:rPr>
          <w:rFonts w:ascii="RijksoverheidSansHeading" w:hAnsi="RijksoverheidSansHeading" w:cstheme="minorHAnsi"/>
        </w:rPr>
        <w:t xml:space="preserve"> emotie </w:t>
      </w:r>
      <w:r w:rsidR="00F57725">
        <w:rPr>
          <w:rFonts w:ascii="RijksoverheidSansHeading" w:hAnsi="RijksoverheidSansHeading" w:cstheme="minorHAnsi"/>
        </w:rPr>
        <w:t xml:space="preserve">en </w:t>
      </w:r>
      <w:r w:rsidRPr="00815CE8">
        <w:rPr>
          <w:rFonts w:ascii="RijksoverheidSansHeading" w:hAnsi="RijksoverheidSansHeading" w:cstheme="minorHAnsi"/>
        </w:rPr>
        <w:t xml:space="preserve">gevoel. Een beleving kan individueel </w:t>
      </w:r>
      <w:r w:rsidR="00F57725">
        <w:rPr>
          <w:rFonts w:ascii="RijksoverheidSansHeading" w:hAnsi="RijksoverheidSansHeading" w:cstheme="minorHAnsi"/>
        </w:rPr>
        <w:t>worden ervaren</w:t>
      </w:r>
      <w:r w:rsidRPr="00815CE8">
        <w:rPr>
          <w:rFonts w:ascii="RijksoverheidSansHeading" w:hAnsi="RijksoverheidSansHeading" w:cstheme="minorHAnsi"/>
        </w:rPr>
        <w:t xml:space="preserve">, maar krijgt een collectief karakter, en daarmee </w:t>
      </w:r>
      <w:r w:rsidR="00F57725">
        <w:rPr>
          <w:rFonts w:ascii="RijksoverheidSansHeading" w:hAnsi="RijksoverheidSansHeading" w:cstheme="minorHAnsi"/>
        </w:rPr>
        <w:t>betekenis</w:t>
      </w:r>
      <w:r w:rsidRPr="00815CE8">
        <w:rPr>
          <w:rFonts w:ascii="RijksoverheidSansHeading" w:hAnsi="RijksoverheidSansHeading" w:cstheme="minorHAnsi"/>
        </w:rPr>
        <w:t>, als deze gedeeld wordt door een grote groep mensen.</w:t>
      </w:r>
    </w:p>
    <w:p w14:paraId="5AC34E00" w14:textId="77777777" w:rsidR="00437347" w:rsidRDefault="000B1F23"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K</w:t>
      </w:r>
      <w:r w:rsidR="001E7AEE" w:rsidRPr="00600F7B">
        <w:rPr>
          <w:rFonts w:ascii="RijksoverheidSansHeading" w:hAnsi="RijksoverheidSansHeading" w:cstheme="minorHAnsi"/>
        </w:rPr>
        <w:t>adertekst</w:t>
      </w:r>
      <w:r w:rsidR="00600F7B" w:rsidRPr="00600F7B">
        <w:rPr>
          <w:rFonts w:ascii="RijksoverheidSansHeading" w:hAnsi="RijksoverheidSansHeading" w:cstheme="minorHAnsi"/>
        </w:rPr>
        <w:t xml:space="preserve"> </w:t>
      </w:r>
      <w:r w:rsidRPr="00600F7B">
        <w:rPr>
          <w:rFonts w:ascii="RijksoverheidSansHeading" w:hAnsi="RijksoverheidSansHeading" w:cstheme="minorHAnsi"/>
        </w:rPr>
        <w:t xml:space="preserve">(toelichting) </w:t>
      </w:r>
    </w:p>
    <w:p w14:paraId="05001713" w14:textId="0D06D919" w:rsidR="000B1F23" w:rsidRDefault="001D1469"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Pr>
          <w:rFonts w:ascii="RijksoverheidSansHeading" w:hAnsi="RijksoverheidSansHeading" w:cstheme="minorHAnsi"/>
        </w:rPr>
        <w:t>E</w:t>
      </w:r>
      <w:r w:rsidR="00301A22" w:rsidRPr="00600F7B">
        <w:rPr>
          <w:rFonts w:ascii="RijksoverheidSansHeading" w:hAnsi="RijksoverheidSansHeading" w:cstheme="minorHAnsi"/>
        </w:rPr>
        <w:t xml:space="preserve">en monument verbergt vaak meerdere </w:t>
      </w:r>
      <w:r w:rsidR="00B13208" w:rsidRPr="00600F7B">
        <w:rPr>
          <w:rFonts w:ascii="RijksoverheidSansHeading" w:hAnsi="RijksoverheidSansHeading" w:cstheme="minorHAnsi"/>
        </w:rPr>
        <w:t>historische tijdlagen</w:t>
      </w:r>
      <w:r w:rsidR="00301A22" w:rsidRPr="00600F7B">
        <w:rPr>
          <w:rFonts w:ascii="RijksoverheidSansHeading" w:hAnsi="RijksoverheidSansHeading" w:cstheme="minorHAnsi"/>
        </w:rPr>
        <w:t>. Denk aan de ontwerp fase, bouw fase, eerste gebruik fase en latere veranderingen als gevolg van wisselingen van een eigenaar,  gebruik of belangrijke gebeurtenis.</w:t>
      </w:r>
    </w:p>
    <w:p w14:paraId="388D6384" w14:textId="77777777" w:rsidR="00600F7B" w:rsidRPr="00E120B8" w:rsidRDefault="00600F7B" w:rsidP="00600F7B">
      <w:pPr>
        <w:rPr>
          <w:rFonts w:ascii="RijksoverheidSansHeading" w:hAnsi="RijksoverheidSansHeading" w:cstheme="minorHAnsi"/>
        </w:rPr>
      </w:pPr>
    </w:p>
    <w:p w14:paraId="3071D2C7" w14:textId="77777777" w:rsidR="00437347" w:rsidRDefault="00600F7B"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 xml:space="preserve">Kadertekst </w:t>
      </w:r>
      <w:r w:rsidR="00B85AE4" w:rsidRPr="00600F7B">
        <w:rPr>
          <w:rFonts w:ascii="RijksoverheidSansHeading" w:hAnsi="RijksoverheidSansHeading" w:cstheme="minorHAnsi"/>
        </w:rPr>
        <w:t>(toelichting)</w:t>
      </w:r>
    </w:p>
    <w:p w14:paraId="0E959635" w14:textId="19AFEC3E" w:rsidR="00B85AE4" w:rsidRDefault="00E317C8" w:rsidP="00600F7B">
      <w:pPr>
        <w:pBdr>
          <w:top w:val="single" w:sz="4" w:space="1" w:color="auto"/>
          <w:left w:val="single" w:sz="4" w:space="4" w:color="auto"/>
          <w:bottom w:val="single" w:sz="4" w:space="1" w:color="auto"/>
          <w:right w:val="single" w:sz="4" w:space="4" w:color="auto"/>
        </w:pBdr>
      </w:pPr>
      <w:r w:rsidRPr="00600F7B">
        <w:rPr>
          <w:rFonts w:ascii="RijksoverheidSansHeading" w:hAnsi="RijksoverheidSansHeading" w:cstheme="minorHAnsi"/>
        </w:rPr>
        <w:t>Iedere domein van c</w:t>
      </w:r>
      <w:r w:rsidR="00B85AE4" w:rsidRPr="00600F7B">
        <w:rPr>
          <w:rFonts w:ascii="RijksoverheidSansHeading" w:hAnsi="RijksoverheidSansHeading" w:cstheme="minorHAnsi"/>
        </w:rPr>
        <w:t>ultureel erfgoed</w:t>
      </w:r>
      <w:r w:rsidRPr="00600F7B">
        <w:rPr>
          <w:rFonts w:ascii="RijksoverheidSansHeading" w:hAnsi="RijksoverheidSansHeading" w:cstheme="minorHAnsi"/>
        </w:rPr>
        <w:t xml:space="preserve"> heeft zijn eigen waarderingscriteria ontwikkeld. Het ontstaan van criteria voor archeologische en gebouwde monumenten gaat ruim 150 jaar terug. De criteria voor landschap en museaal erfgoed zijn meer recent opgesteld (</w:t>
      </w:r>
      <w:hyperlink r:id="rId20" w:history="1">
        <w:r w:rsidR="00B85AE4" w:rsidRPr="00600F7B">
          <w:rPr>
            <w:rStyle w:val="Hyperlink"/>
            <w:rFonts w:ascii="RijksoverheidSansHeading" w:hAnsi="RijksoverheidSansHeading" w:cstheme="minorHAnsi"/>
          </w:rPr>
          <w:t>Eenheid en verscheidenheid | Publicatie | Rijksdienst voor het Cultureel Erfgoed</w:t>
        </w:r>
      </w:hyperlink>
      <w:r>
        <w:t>)</w:t>
      </w:r>
    </w:p>
    <w:p w14:paraId="082A28D1" w14:textId="77777777" w:rsidR="00600F7B" w:rsidRDefault="00600F7B" w:rsidP="00600F7B"/>
    <w:p w14:paraId="739D0123" w14:textId="77777777" w:rsidR="00437347" w:rsidRDefault="00600F7B"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Pr>
          <w:rFonts w:ascii="RijksoverheidSansHeading" w:hAnsi="RijksoverheidSansHeading" w:cstheme="minorHAnsi"/>
        </w:rPr>
        <w:t xml:space="preserve">Kadertekst </w:t>
      </w:r>
      <w:r w:rsidR="003A32B0" w:rsidRPr="00600F7B">
        <w:rPr>
          <w:rFonts w:ascii="RijksoverheidSansHeading" w:hAnsi="RijksoverheidSansHeading" w:cstheme="minorHAnsi"/>
        </w:rPr>
        <w:t xml:space="preserve">(toelichting) </w:t>
      </w:r>
    </w:p>
    <w:p w14:paraId="4B4900D2" w14:textId="126624C3" w:rsidR="00600F7B" w:rsidRDefault="00E317C8"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De w</w:t>
      </w:r>
      <w:r w:rsidR="003A32B0" w:rsidRPr="00600F7B">
        <w:rPr>
          <w:rFonts w:ascii="RijksoverheidSansHeading" w:hAnsi="RijksoverheidSansHeading" w:cstheme="minorHAnsi"/>
        </w:rPr>
        <w:t xml:space="preserve">aarderingscriteria </w:t>
      </w:r>
      <w:r w:rsidRPr="00600F7B">
        <w:rPr>
          <w:rFonts w:ascii="RijksoverheidSansHeading" w:hAnsi="RijksoverheidSansHeading" w:cstheme="minorHAnsi"/>
        </w:rPr>
        <w:t xml:space="preserve">(I) cultuur-, (II) kunst-, architectuur en tuinhistorische waarde, (III) ensemblewaarde, (IV) gaafheid en (V) zeldzaamheid zijn opgesteld </w:t>
      </w:r>
      <w:r w:rsidR="00301A22" w:rsidRPr="00600F7B">
        <w:rPr>
          <w:rFonts w:ascii="RijksoverheidSansHeading" w:hAnsi="RijksoverheidSansHeading" w:cstheme="minorHAnsi"/>
        </w:rPr>
        <w:t xml:space="preserve">voor </w:t>
      </w:r>
      <w:r w:rsidRPr="00600F7B">
        <w:rPr>
          <w:rFonts w:ascii="RijksoverheidSansHeading" w:hAnsi="RijksoverheidSansHeading" w:cstheme="minorHAnsi"/>
        </w:rPr>
        <w:t xml:space="preserve">het beschermen van </w:t>
      </w:r>
      <w:r w:rsidR="00301A22" w:rsidRPr="00600F7B">
        <w:rPr>
          <w:rFonts w:ascii="RijksoverheidSansHeading" w:hAnsi="RijksoverheidSansHeading" w:cstheme="minorHAnsi"/>
        </w:rPr>
        <w:t>rijksmonument</w:t>
      </w:r>
      <w:r w:rsidRPr="00600F7B">
        <w:rPr>
          <w:rFonts w:ascii="RijksoverheidSansHeading" w:hAnsi="RijksoverheidSansHeading" w:cstheme="minorHAnsi"/>
        </w:rPr>
        <w:t xml:space="preserve"> (</w:t>
      </w:r>
      <w:r w:rsidR="003A32B0" w:rsidRPr="00600F7B">
        <w:rPr>
          <w:rFonts w:ascii="RijksoverheidSansHeading" w:hAnsi="RijksoverheidSansHeading" w:cstheme="minorHAnsi"/>
        </w:rPr>
        <w:t xml:space="preserve"> </w:t>
      </w:r>
      <w:hyperlink r:id="rId21" w:history="1">
        <w:r w:rsidR="003A32B0" w:rsidRPr="00600F7B">
          <w:rPr>
            <w:rStyle w:val="Hyperlink"/>
            <w:rFonts w:ascii="RijksoverheidSansHeading" w:hAnsi="RijksoverheidSansHeading" w:cstheme="minorHAnsi"/>
          </w:rPr>
          <w:t>Waarderingscriteria gebouwd en aangelegd (groen) erfgoed | Rijksdienst voor het Cultureel Erfgoed</w:t>
        </w:r>
      </w:hyperlink>
      <w:r w:rsidRPr="00600F7B">
        <w:rPr>
          <w:rFonts w:ascii="RijksoverheidSansHeading" w:hAnsi="RijksoverheidSansHeading" w:cstheme="minorHAnsi"/>
        </w:rPr>
        <w:t>)</w:t>
      </w:r>
    </w:p>
    <w:p w14:paraId="3A6AB03A" w14:textId="77777777" w:rsidR="00600F7B" w:rsidRDefault="00600F7B" w:rsidP="00600F7B">
      <w:pPr>
        <w:rPr>
          <w:rFonts w:ascii="RijksoverheidSansHeading" w:hAnsi="RijksoverheidSansHeading" w:cstheme="minorHAnsi"/>
        </w:rPr>
      </w:pPr>
    </w:p>
    <w:p w14:paraId="13CB2659" w14:textId="77777777" w:rsidR="00437347" w:rsidRDefault="00600F7B"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 xml:space="preserve">Kadertekst </w:t>
      </w:r>
      <w:r w:rsidR="006257A0" w:rsidRPr="00600F7B">
        <w:rPr>
          <w:rFonts w:ascii="RijksoverheidSansHeading" w:hAnsi="RijksoverheidSansHeading" w:cstheme="minorHAnsi"/>
        </w:rPr>
        <w:t>(voorbeeld)</w:t>
      </w:r>
      <w:r w:rsidR="00496A1E" w:rsidRPr="00600F7B">
        <w:rPr>
          <w:rFonts w:ascii="RijksoverheidSansHeading" w:hAnsi="RijksoverheidSansHeading" w:cstheme="minorHAnsi"/>
        </w:rPr>
        <w:t xml:space="preserve"> </w:t>
      </w:r>
    </w:p>
    <w:p w14:paraId="3945CDE5" w14:textId="694193AC" w:rsidR="008507A5" w:rsidRPr="00600F7B" w:rsidRDefault="00301A22"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 xml:space="preserve">De </w:t>
      </w:r>
      <w:r w:rsidR="00815CE8" w:rsidRPr="00600F7B">
        <w:rPr>
          <w:rFonts w:ascii="RijksoverheidSansHeading" w:hAnsi="RijksoverheidSansHeading" w:cstheme="minorHAnsi"/>
        </w:rPr>
        <w:t>gemeente Almere</w:t>
      </w:r>
      <w:r w:rsidRPr="00600F7B">
        <w:rPr>
          <w:rFonts w:ascii="RijksoverheidSansHeading" w:hAnsi="RijksoverheidSansHeading"/>
        </w:rPr>
        <w:t xml:space="preserve"> heeft </w:t>
      </w:r>
      <w:r w:rsidR="00E317C8" w:rsidRPr="00600F7B">
        <w:rPr>
          <w:rFonts w:ascii="RijksoverheidSansHeading" w:hAnsi="RijksoverheidSansHeading"/>
        </w:rPr>
        <w:t>er voor gekozen</w:t>
      </w:r>
      <w:r w:rsidRPr="00600F7B">
        <w:rPr>
          <w:rFonts w:ascii="RijksoverheidSansHeading" w:hAnsi="RijksoverheidSansHeading"/>
        </w:rPr>
        <w:t xml:space="preserve"> om</w:t>
      </w:r>
      <w:r w:rsidR="00E317C8" w:rsidRPr="00600F7B">
        <w:rPr>
          <w:rFonts w:ascii="RijksoverheidSansHeading" w:hAnsi="RijksoverheidSansHeading"/>
        </w:rPr>
        <w:t xml:space="preserve">  identiteits- en belevingswaarde toe te voegen aan </w:t>
      </w:r>
      <w:r w:rsidRPr="00600F7B">
        <w:rPr>
          <w:rFonts w:ascii="RijksoverheidSansHeading" w:hAnsi="RijksoverheidSansHeading"/>
        </w:rPr>
        <w:t>de waarderingscriteria voor rijksmonumenten</w:t>
      </w:r>
      <w:r w:rsidR="001D1469">
        <w:rPr>
          <w:rFonts w:ascii="RijksoverheidSansHeading" w:hAnsi="RijksoverheidSansHeading"/>
        </w:rPr>
        <w:t xml:space="preserve"> </w:t>
      </w:r>
      <w:r w:rsidRPr="00600F7B">
        <w:rPr>
          <w:rFonts w:ascii="RijksoverheidSansHeading" w:hAnsi="RijksoverheidSansHeading"/>
        </w:rPr>
        <w:t>(</w:t>
      </w:r>
      <w:hyperlink r:id="rId22" w:history="1">
        <w:r w:rsidRPr="00600F7B">
          <w:rPr>
            <w:rStyle w:val="Hyperlink"/>
            <w:rFonts w:ascii="RijksoverheidSansHeading" w:hAnsi="RijksoverheidSansHeading" w:cstheme="minorHAnsi"/>
          </w:rPr>
          <w:t>DEFF_Handleiding_waardering_Almeers_erfgoed.pdf</w:t>
        </w:r>
      </w:hyperlink>
      <w:r w:rsidRPr="00600F7B">
        <w:rPr>
          <w:rFonts w:ascii="RijksoverheidSansHeading" w:hAnsi="RijksoverheidSansHeading" w:cstheme="minorHAnsi"/>
        </w:rPr>
        <w:t>)</w:t>
      </w:r>
    </w:p>
    <w:p w14:paraId="15452D28" w14:textId="78E05C39" w:rsidR="00104C0C" w:rsidRPr="00A20390" w:rsidRDefault="00A03159" w:rsidP="009612E7">
      <w:pPr>
        <w:pStyle w:val="Kop2"/>
        <w:rPr>
          <w:rFonts w:ascii="RijksoverheidSansHeading" w:hAnsi="RijksoverheidSansHeading"/>
        </w:rPr>
      </w:pPr>
      <w:bookmarkStart w:id="20" w:name="_Toc207570390"/>
      <w:r w:rsidRPr="00A20390">
        <w:rPr>
          <w:rFonts w:ascii="RijksoverheidSansHeading" w:hAnsi="RijksoverheidSansHeading"/>
        </w:rPr>
        <w:t>Publiceren</w:t>
      </w:r>
      <w:r w:rsidR="00332E8F">
        <w:rPr>
          <w:rFonts w:ascii="RijksoverheidSansHeading" w:hAnsi="RijksoverheidSansHeading"/>
        </w:rPr>
        <w:t xml:space="preserve"> [pictogram]</w:t>
      </w:r>
      <w:bookmarkEnd w:id="20"/>
    </w:p>
    <w:p w14:paraId="3EB56205" w14:textId="77777777" w:rsidR="003B76B9" w:rsidRDefault="00104C0C" w:rsidP="00104C0C">
      <w:pPr>
        <w:rPr>
          <w:rFonts w:ascii="RijksoverheidSansHeading" w:hAnsi="RijksoverheidSansHeading"/>
        </w:rPr>
      </w:pPr>
      <w:bookmarkStart w:id="21" w:name="_Toc203135038"/>
      <w:r w:rsidRPr="00104C0C">
        <w:rPr>
          <w:rFonts w:ascii="RijksoverheidSansHeading" w:hAnsi="RijksoverheidSansHeading"/>
        </w:rPr>
        <w:t xml:space="preserve">Na het </w:t>
      </w:r>
      <w:r w:rsidR="00965572">
        <w:rPr>
          <w:rFonts w:ascii="RijksoverheidSansHeading" w:hAnsi="RijksoverheidSansHeading"/>
        </w:rPr>
        <w:t xml:space="preserve">afronden van het </w:t>
      </w:r>
      <w:r w:rsidR="003A32B0">
        <w:rPr>
          <w:rFonts w:ascii="RijksoverheidSansHeading" w:hAnsi="RijksoverheidSansHeading"/>
        </w:rPr>
        <w:t>iteratief waarderings</w:t>
      </w:r>
      <w:r w:rsidRPr="00104C0C">
        <w:rPr>
          <w:rFonts w:ascii="RijksoverheidSansHeading" w:hAnsi="RijksoverheidSansHeading"/>
        </w:rPr>
        <w:t xml:space="preserve">proces is veel informatie </w:t>
      </w:r>
      <w:r w:rsidR="003A32B0">
        <w:rPr>
          <w:rFonts w:ascii="RijksoverheidSansHeading" w:hAnsi="RijksoverheidSansHeading"/>
        </w:rPr>
        <w:t>onderzocht</w:t>
      </w:r>
      <w:r w:rsidR="00965572">
        <w:rPr>
          <w:rFonts w:ascii="RijksoverheidSansHeading" w:hAnsi="RijksoverheidSansHeading"/>
        </w:rPr>
        <w:t xml:space="preserve"> (bronnen)</w:t>
      </w:r>
      <w:r w:rsidRPr="00104C0C">
        <w:rPr>
          <w:rFonts w:ascii="RijksoverheidSansHeading" w:hAnsi="RijksoverheidSansHeading"/>
        </w:rPr>
        <w:t>, geordend</w:t>
      </w:r>
      <w:r w:rsidR="00965572">
        <w:rPr>
          <w:rFonts w:ascii="RijksoverheidSansHeading" w:hAnsi="RijksoverheidSansHeading"/>
        </w:rPr>
        <w:t xml:space="preserve"> </w:t>
      </w:r>
      <w:r w:rsidR="003A32B0">
        <w:rPr>
          <w:rFonts w:ascii="RijksoverheidSansHeading" w:hAnsi="RijksoverheidSansHeading"/>
        </w:rPr>
        <w:t xml:space="preserve">en beschreven </w:t>
      </w:r>
      <w:r w:rsidR="00965572">
        <w:rPr>
          <w:rFonts w:ascii="RijksoverheidSansHeading" w:hAnsi="RijksoverheidSansHeading"/>
        </w:rPr>
        <w:t>(verhal</w:t>
      </w:r>
      <w:r w:rsidR="003B76B9">
        <w:rPr>
          <w:rFonts w:ascii="RijksoverheidSansHeading" w:hAnsi="RijksoverheidSansHeading"/>
        </w:rPr>
        <w:t>en</w:t>
      </w:r>
      <w:r w:rsidR="00965572">
        <w:rPr>
          <w:rFonts w:ascii="RijksoverheidSansHeading" w:hAnsi="RijksoverheidSansHeading"/>
        </w:rPr>
        <w:t>)</w:t>
      </w:r>
      <w:r w:rsidRPr="00104C0C">
        <w:rPr>
          <w:rFonts w:ascii="RijksoverheidSansHeading" w:hAnsi="RijksoverheidSansHeading"/>
        </w:rPr>
        <w:t xml:space="preserve"> en ge</w:t>
      </w:r>
      <w:r w:rsidR="003A32B0">
        <w:rPr>
          <w:rFonts w:ascii="RijksoverheidSansHeading" w:hAnsi="RijksoverheidSansHeading"/>
        </w:rPr>
        <w:t>waardeerd</w:t>
      </w:r>
      <w:r w:rsidR="00965572">
        <w:rPr>
          <w:rFonts w:ascii="RijksoverheidSansHeading" w:hAnsi="RijksoverheidSansHeading"/>
        </w:rPr>
        <w:t xml:space="preserve"> (betekenis)</w:t>
      </w:r>
      <w:r w:rsidRPr="00104C0C">
        <w:rPr>
          <w:rFonts w:ascii="RijksoverheidSansHeading" w:hAnsi="RijksoverheidSansHeading"/>
        </w:rPr>
        <w:t xml:space="preserve">. </w:t>
      </w:r>
      <w:r w:rsidR="00AA38DB" w:rsidRPr="00104C0C">
        <w:rPr>
          <w:rFonts w:ascii="RijksoverheidSansHeading" w:hAnsi="RijksoverheidSansHeading"/>
        </w:rPr>
        <w:t>Deze informatie is samengesteld door een beperkte groep men</w:t>
      </w:r>
      <w:r w:rsidR="00AA38DB">
        <w:rPr>
          <w:rFonts w:ascii="RijksoverheidSansHeading" w:hAnsi="RijksoverheidSansHeading"/>
        </w:rPr>
        <w:t>s</w:t>
      </w:r>
      <w:r w:rsidR="00AA38DB" w:rsidRPr="00104C0C">
        <w:rPr>
          <w:rFonts w:ascii="RijksoverheidSansHeading" w:hAnsi="RijksoverheidSansHeading"/>
        </w:rPr>
        <w:t xml:space="preserve">en. </w:t>
      </w:r>
      <w:r w:rsidR="00AA38DB">
        <w:rPr>
          <w:rFonts w:ascii="RijksoverheidSansHeading" w:hAnsi="RijksoverheidSansHeading"/>
        </w:rPr>
        <w:t xml:space="preserve">Het </w:t>
      </w:r>
      <w:r w:rsidR="00AA38DB" w:rsidRPr="00104C0C">
        <w:rPr>
          <w:rFonts w:ascii="RijksoverheidSansHeading" w:hAnsi="RijksoverheidSansHeading"/>
        </w:rPr>
        <w:t xml:space="preserve">is van belang dat </w:t>
      </w:r>
      <w:r w:rsidR="00AA38DB">
        <w:rPr>
          <w:rFonts w:ascii="RijksoverheidSansHeading" w:hAnsi="RijksoverheidSansHeading"/>
        </w:rPr>
        <w:t xml:space="preserve">deze toegankelijkheid wordt vergroot, en </w:t>
      </w:r>
      <w:r w:rsidR="00AA38DB" w:rsidRPr="00104C0C">
        <w:rPr>
          <w:rFonts w:ascii="RijksoverheidSansHeading" w:hAnsi="RijksoverheidSansHeading"/>
        </w:rPr>
        <w:t>meerdere groepen mensen kennis kunnen nemen</w:t>
      </w:r>
      <w:r w:rsidR="00AA38DB">
        <w:rPr>
          <w:rFonts w:ascii="RijksoverheidSansHeading" w:hAnsi="RijksoverheidSansHeading"/>
        </w:rPr>
        <w:t xml:space="preserve"> van deze informatie</w:t>
      </w:r>
      <w:r w:rsidR="00AA38DB" w:rsidRPr="00104C0C">
        <w:rPr>
          <w:rFonts w:ascii="RijksoverheidSansHeading" w:hAnsi="RijksoverheidSansHeading"/>
        </w:rPr>
        <w:t>.</w:t>
      </w:r>
      <w:r w:rsidR="00AA38DB">
        <w:rPr>
          <w:rFonts w:ascii="RijksoverheidSansHeading" w:hAnsi="RijksoverheidSansHeading"/>
        </w:rPr>
        <w:t xml:space="preserve"> </w:t>
      </w:r>
    </w:p>
    <w:p w14:paraId="3D2F2784" w14:textId="107D1382" w:rsidR="00345F42" w:rsidRDefault="000305AE" w:rsidP="00104C0C">
      <w:pPr>
        <w:rPr>
          <w:rFonts w:ascii="RijksoverheidSansHeading" w:hAnsi="RijksoverheidSansHeading" w:cstheme="minorHAnsi"/>
        </w:rPr>
      </w:pPr>
      <w:r>
        <w:rPr>
          <w:rFonts w:ascii="RijksoverheidSansHeading" w:hAnsi="RijksoverheidSansHeading" w:cstheme="minorHAnsi"/>
        </w:rPr>
        <w:t xml:space="preserve">Maak </w:t>
      </w:r>
      <w:r w:rsidR="0011319A">
        <w:rPr>
          <w:rFonts w:ascii="RijksoverheidSansHeading" w:hAnsi="RijksoverheidSansHeading" w:cstheme="minorHAnsi"/>
        </w:rPr>
        <w:t>het vergroten van de toegankelijkheid de</w:t>
      </w:r>
      <w:r w:rsidRPr="00104C0C">
        <w:rPr>
          <w:rFonts w:ascii="RijksoverheidSansHeading" w:hAnsi="RijksoverheidSansHeading" w:cstheme="minorHAnsi"/>
        </w:rPr>
        <w:t xml:space="preserve"> ‘k</w:t>
      </w:r>
      <w:r>
        <w:rPr>
          <w:rFonts w:ascii="RijksoverheidSansHeading" w:hAnsi="RijksoverheidSansHeading" w:cstheme="minorHAnsi"/>
        </w:rPr>
        <w:t>ers op de taart</w:t>
      </w:r>
      <w:r w:rsidRPr="00104C0C">
        <w:rPr>
          <w:rFonts w:ascii="RijksoverheidSansHeading" w:hAnsi="RijksoverheidSansHeading" w:cstheme="minorHAnsi"/>
        </w:rPr>
        <w:t>’</w:t>
      </w:r>
      <w:r w:rsidR="0011319A">
        <w:rPr>
          <w:rFonts w:ascii="RijksoverheidSansHeading" w:hAnsi="RijksoverheidSansHeading" w:cstheme="minorHAnsi"/>
        </w:rPr>
        <w:t xml:space="preserve"> en geef ook hier</w:t>
      </w:r>
      <w:r>
        <w:rPr>
          <w:rFonts w:ascii="RijksoverheidSansHeading" w:hAnsi="RijksoverheidSansHeading" w:cstheme="minorHAnsi"/>
        </w:rPr>
        <w:t xml:space="preserve"> </w:t>
      </w:r>
      <w:r w:rsidRPr="00104C0C">
        <w:rPr>
          <w:rFonts w:ascii="RijksoverheidSansHeading" w:hAnsi="RijksoverheidSansHeading" w:cstheme="minorHAnsi"/>
        </w:rPr>
        <w:t xml:space="preserve">ruimte </w:t>
      </w:r>
      <w:r>
        <w:rPr>
          <w:rFonts w:ascii="RijksoverheidSansHeading" w:hAnsi="RijksoverheidSansHeading" w:cstheme="minorHAnsi"/>
        </w:rPr>
        <w:t>a</w:t>
      </w:r>
      <w:r w:rsidRPr="00104C0C">
        <w:rPr>
          <w:rFonts w:ascii="RijksoverheidSansHeading" w:hAnsi="RijksoverheidSansHeading" w:cstheme="minorHAnsi"/>
        </w:rPr>
        <w:t xml:space="preserve">an de </w:t>
      </w:r>
      <w:r w:rsidR="003A32B0">
        <w:rPr>
          <w:rFonts w:ascii="RijksoverheidSansHeading" w:hAnsi="RijksoverheidSansHeading" w:cstheme="minorHAnsi"/>
        </w:rPr>
        <w:t>begrippen</w:t>
      </w:r>
      <w:r>
        <w:rPr>
          <w:rFonts w:ascii="RijksoverheidSansHeading" w:hAnsi="RijksoverheidSansHeading" w:cstheme="minorHAnsi"/>
        </w:rPr>
        <w:t xml:space="preserve"> samenspraak, meerstemmigheid en </w:t>
      </w:r>
      <w:r w:rsidR="00523486">
        <w:rPr>
          <w:rFonts w:ascii="RijksoverheidSansHeading" w:hAnsi="RijksoverheidSansHeading" w:cstheme="minorHAnsi"/>
        </w:rPr>
        <w:t>een interdisciplinaire</w:t>
      </w:r>
      <w:r>
        <w:rPr>
          <w:rFonts w:ascii="RijksoverheidSansHeading" w:hAnsi="RijksoverheidSansHeading" w:cstheme="minorHAnsi"/>
        </w:rPr>
        <w:t xml:space="preserve"> erfgoedbenadering. </w:t>
      </w:r>
      <w:r w:rsidR="00AA38DB">
        <w:rPr>
          <w:rFonts w:ascii="RijksoverheidSansHeading" w:hAnsi="RijksoverheidSansHeading"/>
        </w:rPr>
        <w:t xml:space="preserve">Maak voor je gaat waarderen </w:t>
      </w:r>
      <w:r w:rsidR="0011319A">
        <w:rPr>
          <w:rFonts w:ascii="RijksoverheidSansHeading" w:hAnsi="RijksoverheidSansHeading"/>
        </w:rPr>
        <w:t xml:space="preserve">samen met </w:t>
      </w:r>
      <w:r w:rsidR="003A32B0">
        <w:rPr>
          <w:rFonts w:ascii="RijksoverheidSansHeading" w:hAnsi="RijksoverheidSansHeading"/>
        </w:rPr>
        <w:t xml:space="preserve">de betrokkenen </w:t>
      </w:r>
      <w:r w:rsidR="00AA38DB">
        <w:rPr>
          <w:rFonts w:ascii="RijksoverheidSansHeading" w:hAnsi="RijksoverheidSansHeading"/>
        </w:rPr>
        <w:t xml:space="preserve">een </w:t>
      </w:r>
      <w:r w:rsidR="003B76B9">
        <w:rPr>
          <w:rFonts w:ascii="RijksoverheidSansHeading" w:hAnsi="RijksoverheidSansHeading"/>
        </w:rPr>
        <w:t>eerste opzet v</w:t>
      </w:r>
      <w:r w:rsidR="00BC1C1C">
        <w:rPr>
          <w:rFonts w:ascii="RijksoverheidSansHeading" w:hAnsi="RijksoverheidSansHeading"/>
        </w:rPr>
        <w:t>oor</w:t>
      </w:r>
      <w:r w:rsidR="003B76B9">
        <w:rPr>
          <w:rFonts w:ascii="RijksoverheidSansHeading" w:hAnsi="RijksoverheidSansHeading"/>
        </w:rPr>
        <w:t xml:space="preserve"> een </w:t>
      </w:r>
      <w:r w:rsidR="00AA38DB">
        <w:rPr>
          <w:rFonts w:ascii="RijksoverheidSansHeading" w:hAnsi="RijksoverheidSansHeading"/>
        </w:rPr>
        <w:t>communicatieplan</w:t>
      </w:r>
      <w:r w:rsidR="003B76B9">
        <w:rPr>
          <w:rFonts w:ascii="RijksoverheidSansHeading" w:hAnsi="RijksoverheidSansHeading"/>
        </w:rPr>
        <w:t>.</w:t>
      </w:r>
      <w:r w:rsidR="00AA38DB">
        <w:rPr>
          <w:rFonts w:ascii="RijksoverheidSansHeading" w:hAnsi="RijksoverheidSansHeading"/>
        </w:rPr>
        <w:t xml:space="preserve"> </w:t>
      </w:r>
      <w:r w:rsidR="003B76B9">
        <w:rPr>
          <w:rFonts w:ascii="RijksoverheidSansHeading" w:hAnsi="RijksoverheidSansHeading"/>
        </w:rPr>
        <w:t>B</w:t>
      </w:r>
      <w:r w:rsidR="00AA38DB">
        <w:rPr>
          <w:rFonts w:ascii="RijksoverheidSansHeading" w:hAnsi="RijksoverheidSansHeading"/>
        </w:rPr>
        <w:t>edenk hoe je de</w:t>
      </w:r>
      <w:r w:rsidR="0011319A">
        <w:rPr>
          <w:rFonts w:ascii="RijksoverheidSansHeading" w:hAnsi="RijksoverheidSansHeading"/>
        </w:rPr>
        <w:t xml:space="preserve"> </w:t>
      </w:r>
      <w:r w:rsidR="00AA38DB">
        <w:rPr>
          <w:rFonts w:ascii="RijksoverheidSansHeading" w:hAnsi="RijksoverheidSansHeading"/>
        </w:rPr>
        <w:t xml:space="preserve">toegankelijkheid </w:t>
      </w:r>
      <w:r w:rsidR="0011319A">
        <w:rPr>
          <w:rFonts w:ascii="RijksoverheidSansHeading" w:hAnsi="RijksoverheidSansHeading"/>
        </w:rPr>
        <w:t xml:space="preserve">van deze informatie </w:t>
      </w:r>
      <w:r w:rsidR="00AA38DB">
        <w:rPr>
          <w:rFonts w:ascii="RijksoverheidSansHeading" w:hAnsi="RijksoverheidSansHeading"/>
        </w:rPr>
        <w:t>wilt vergroten</w:t>
      </w:r>
      <w:r w:rsidR="00BC1C1C">
        <w:rPr>
          <w:rFonts w:ascii="RijksoverheidSansHeading" w:hAnsi="RijksoverheidSansHeading"/>
        </w:rPr>
        <w:t xml:space="preserve"> en bekend wil maken bij een meer diverse groep</w:t>
      </w:r>
      <w:r w:rsidR="00AA38DB">
        <w:rPr>
          <w:rFonts w:ascii="RijksoverheidSansHeading" w:hAnsi="RijksoverheidSansHeading"/>
        </w:rPr>
        <w:t xml:space="preserve">. </w:t>
      </w:r>
      <w:bookmarkEnd w:id="21"/>
      <w:r w:rsidR="00BC1C1C" w:rsidRPr="00F53816">
        <w:rPr>
          <w:rFonts w:ascii="RijksoverheidSansHeading" w:hAnsi="RijksoverheidSansHeading"/>
        </w:rPr>
        <w:t>De Nederlandse samenleving bestaat uit een mix van mensen met verschillende kenmerken, vaardigheden, achtergronden en ervaringen</w:t>
      </w:r>
      <w:r w:rsidR="00BC1C1C">
        <w:rPr>
          <w:rFonts w:ascii="RijksoverheidSansHeading" w:hAnsi="RijksoverheidSansHeading"/>
        </w:rPr>
        <w:t xml:space="preserve">. </w:t>
      </w:r>
      <w:r w:rsidR="00AA38DB">
        <w:rPr>
          <w:rFonts w:ascii="RijksoverheidSansHeading" w:hAnsi="RijksoverheidSansHeading"/>
        </w:rPr>
        <w:t>Dit kan klein of groot. D</w:t>
      </w:r>
      <w:r w:rsidR="00AA38DB" w:rsidRPr="00104C0C">
        <w:rPr>
          <w:rFonts w:ascii="RijksoverheidSansHeading" w:hAnsi="RijksoverheidSansHeading" w:cstheme="minorHAnsi"/>
        </w:rPr>
        <w:t>e keuze hierin</w:t>
      </w:r>
      <w:r>
        <w:rPr>
          <w:rFonts w:ascii="RijksoverheidSansHeading" w:hAnsi="RijksoverheidSansHeading" w:cstheme="minorHAnsi"/>
        </w:rPr>
        <w:t xml:space="preserve"> is afhankelijk van </w:t>
      </w:r>
      <w:r w:rsidR="00AA38DB" w:rsidRPr="00104C0C">
        <w:rPr>
          <w:rFonts w:ascii="RijksoverheidSansHeading" w:hAnsi="RijksoverheidSansHeading" w:cstheme="minorHAnsi"/>
        </w:rPr>
        <w:t xml:space="preserve">de financiële ruimte </w:t>
      </w:r>
      <w:r w:rsidR="003B76B9">
        <w:rPr>
          <w:rFonts w:ascii="RijksoverheidSansHeading" w:hAnsi="RijksoverheidSansHeading" w:cstheme="minorHAnsi"/>
        </w:rPr>
        <w:t>e</w:t>
      </w:r>
      <w:r>
        <w:rPr>
          <w:rFonts w:ascii="RijksoverheidSansHeading" w:hAnsi="RijksoverheidSansHeading" w:cstheme="minorHAnsi"/>
        </w:rPr>
        <w:t xml:space="preserve">n de mate van samenwerking met </w:t>
      </w:r>
      <w:r w:rsidR="008F65EA">
        <w:rPr>
          <w:rFonts w:ascii="RijksoverheidSansHeading" w:hAnsi="RijksoverheidSansHeading" w:cstheme="minorHAnsi"/>
        </w:rPr>
        <w:t>betrokkenen</w:t>
      </w:r>
      <w:r w:rsidR="00AA38DB" w:rsidRPr="00104C0C">
        <w:rPr>
          <w:rFonts w:ascii="RijksoverheidSansHeading" w:hAnsi="RijksoverheidSansHeading" w:cstheme="minorHAnsi"/>
        </w:rPr>
        <w:t>.</w:t>
      </w:r>
      <w:r w:rsidR="00AA38DB">
        <w:rPr>
          <w:rFonts w:ascii="RijksoverheidSansHeading" w:hAnsi="RijksoverheidSansHeading" w:cstheme="minorHAnsi"/>
        </w:rPr>
        <w:t xml:space="preserve"> </w:t>
      </w:r>
    </w:p>
    <w:p w14:paraId="18A96590" w14:textId="227912A1" w:rsidR="00104C0C" w:rsidRPr="006156F5" w:rsidRDefault="00F53816" w:rsidP="00104C0C">
      <w:pPr>
        <w:rPr>
          <w:rFonts w:ascii="RijksoverheidSansHeading" w:hAnsi="RijksoverheidSansHeading"/>
        </w:rPr>
      </w:pPr>
      <w:r w:rsidRPr="00F53816">
        <w:rPr>
          <w:rFonts w:ascii="RijksoverheidSansHeading" w:hAnsi="RijksoverheidSansHeading"/>
        </w:rPr>
        <w:t xml:space="preserve">Voorkom te technische gedetailleerde beelden bij brede publiekscommunicatie. Voeg heldere </w:t>
      </w:r>
      <w:r w:rsidR="009B5618">
        <w:rPr>
          <w:rFonts w:ascii="RijksoverheidSansHeading" w:hAnsi="RijksoverheidSansHeading"/>
        </w:rPr>
        <w:t>omschrijvingen toe van afbeeldingen</w:t>
      </w:r>
      <w:r w:rsidRPr="00F53816">
        <w:rPr>
          <w:rFonts w:ascii="RijksoverheidSansHeading" w:hAnsi="RijksoverheidSansHeading"/>
        </w:rPr>
        <w:t xml:space="preserve"> zodat slechtzienden ook snappen wat er op het beeld staat. </w:t>
      </w:r>
      <w:r w:rsidR="0011319A">
        <w:rPr>
          <w:rFonts w:ascii="RijksoverheidSansHeading" w:hAnsi="RijksoverheidSansHeading" w:cstheme="minorHAnsi"/>
        </w:rPr>
        <w:t xml:space="preserve">Het permanent ontsluiten en toegankelijk maken van informatie kan via de eigen website of de website van andere erfgoedinstellingen en organisaties. Bijvoorbeeld historische verenigingen, archieven en dergelijke. </w:t>
      </w:r>
      <w:r w:rsidR="00345F42" w:rsidRPr="00104C0C">
        <w:rPr>
          <w:rFonts w:ascii="RijksoverheidSansHeading" w:hAnsi="RijksoverheidSansHeading" w:cstheme="minorHAnsi"/>
        </w:rPr>
        <w:t>Zorg dat mensen kunnen reageren door een contactadres of forumfunctie</w:t>
      </w:r>
      <w:r w:rsidR="00345F42">
        <w:rPr>
          <w:rFonts w:ascii="RijksoverheidSansHeading" w:hAnsi="RijksoverheidSansHeading" w:cstheme="minorHAnsi"/>
        </w:rPr>
        <w:t xml:space="preserve"> en z</w:t>
      </w:r>
      <w:r w:rsidR="00345F42" w:rsidRPr="00104C0C">
        <w:rPr>
          <w:rFonts w:ascii="RijksoverheidSansHeading" w:hAnsi="RijksoverheidSansHeading" w:cstheme="minorHAnsi"/>
        </w:rPr>
        <w:t>org daarbij dat de reacties behandeld worden</w:t>
      </w:r>
      <w:r w:rsidR="00345F42">
        <w:rPr>
          <w:rFonts w:ascii="RijksoverheidSansHeading" w:hAnsi="RijksoverheidSansHeading" w:cstheme="minorHAnsi"/>
        </w:rPr>
        <w:t xml:space="preserve"> binnen een </w:t>
      </w:r>
      <w:r w:rsidR="00345F42" w:rsidRPr="00104C0C">
        <w:rPr>
          <w:rFonts w:ascii="RijksoverheidSansHeading" w:hAnsi="RijksoverheidSansHeading" w:cstheme="minorHAnsi"/>
        </w:rPr>
        <w:t xml:space="preserve">korte termijn. </w:t>
      </w:r>
      <w:r w:rsidR="0011319A">
        <w:rPr>
          <w:rFonts w:ascii="RijksoverheidSansHeading" w:hAnsi="RijksoverheidSansHeading" w:cstheme="minorHAnsi"/>
        </w:rPr>
        <w:t>Voor wetenschappelijk onderzoek is ontsluiting in D</w:t>
      </w:r>
      <w:r w:rsidR="0028182A">
        <w:rPr>
          <w:rFonts w:ascii="RijksoverheidSansHeading" w:hAnsi="RijksoverheidSansHeading" w:cstheme="minorHAnsi"/>
        </w:rPr>
        <w:t>ANS</w:t>
      </w:r>
      <w:r w:rsidR="0011319A">
        <w:rPr>
          <w:rFonts w:ascii="RijksoverheidSansHeading" w:hAnsi="RijksoverheidSansHeading" w:cstheme="minorHAnsi"/>
        </w:rPr>
        <w:t xml:space="preserve"> aan te bevelen. De informatie blijft beschikbaar ook nadat hier actief over gecommuniceerd is.</w:t>
      </w:r>
      <w:r w:rsidR="00345F42">
        <w:rPr>
          <w:rFonts w:ascii="RijksoverheidSansHeading" w:hAnsi="RijksoverheidSansHeading" w:cstheme="minorHAnsi"/>
        </w:rPr>
        <w:t xml:space="preserve"> </w:t>
      </w:r>
    </w:p>
    <w:p w14:paraId="526B987B" w14:textId="78E30EA6" w:rsidR="008F65EA" w:rsidRDefault="0011319A" w:rsidP="0011319A">
      <w:pPr>
        <w:rPr>
          <w:rFonts w:ascii="RijksoverheidSansHeading" w:hAnsi="RijksoverheidSansHeading" w:cstheme="minorHAnsi"/>
        </w:rPr>
      </w:pPr>
      <w:r>
        <w:rPr>
          <w:rFonts w:ascii="RijksoverheidSansHeading" w:hAnsi="RijksoverheidSansHeading" w:cstheme="minorHAnsi"/>
        </w:rPr>
        <w:t xml:space="preserve">Voor het tijdelijk onder de aandacht brengen van </w:t>
      </w:r>
      <w:r w:rsidR="00345F42">
        <w:rPr>
          <w:rFonts w:ascii="RijksoverheidSansHeading" w:hAnsi="RijksoverheidSansHeading" w:cstheme="minorHAnsi"/>
        </w:rPr>
        <w:t>het resultaat van het waarder</w:t>
      </w:r>
      <w:r w:rsidR="008F65EA">
        <w:rPr>
          <w:rFonts w:ascii="RijksoverheidSansHeading" w:hAnsi="RijksoverheidSansHeading" w:cstheme="minorHAnsi"/>
        </w:rPr>
        <w:t>ingsproces</w:t>
      </w:r>
      <w:r w:rsidR="00345F42">
        <w:rPr>
          <w:rFonts w:ascii="RijksoverheidSansHeading" w:hAnsi="RijksoverheidSansHeading" w:cstheme="minorHAnsi"/>
        </w:rPr>
        <w:t xml:space="preserve"> </w:t>
      </w:r>
      <w:r>
        <w:rPr>
          <w:rFonts w:ascii="RijksoverheidSansHeading" w:hAnsi="RijksoverheidSansHeading" w:cstheme="minorHAnsi"/>
        </w:rPr>
        <w:t>kun je inclusieve communicatie toepassen. Deze vorm van communicatie v</w:t>
      </w:r>
      <w:r w:rsidRPr="00104C0C">
        <w:rPr>
          <w:rFonts w:ascii="RijksoverheidSansHeading" w:hAnsi="RijksoverheidSansHeading" w:cstheme="minorHAnsi"/>
        </w:rPr>
        <w:t>raagt om zorgvuldigheid in het communiceren naar en met diegenen die gedurende het traject betrokken zijn</w:t>
      </w:r>
      <w:r>
        <w:rPr>
          <w:rFonts w:ascii="RijksoverheidSansHeading" w:hAnsi="RijksoverheidSansHeading" w:cstheme="minorHAnsi"/>
        </w:rPr>
        <w:t xml:space="preserve"> geweest</w:t>
      </w:r>
      <w:r w:rsidRPr="00104C0C">
        <w:rPr>
          <w:rFonts w:ascii="RijksoverheidSansHeading" w:hAnsi="RijksoverheidSansHeading" w:cstheme="minorHAnsi"/>
        </w:rPr>
        <w:t>.</w:t>
      </w:r>
      <w:r>
        <w:rPr>
          <w:rFonts w:ascii="RijksoverheidSansHeading" w:hAnsi="RijksoverheidSansHeading" w:cstheme="minorHAnsi"/>
        </w:rPr>
        <w:t xml:space="preserve"> Dit</w:t>
      </w:r>
      <w:r w:rsidRPr="00104C0C">
        <w:rPr>
          <w:rFonts w:ascii="RijksoverheidSansHeading" w:hAnsi="RijksoverheidSansHeading" w:cstheme="minorHAnsi"/>
        </w:rPr>
        <w:t xml:space="preserve"> biedt tegelijkertijd kansen</w:t>
      </w:r>
      <w:r w:rsidR="002B7291">
        <w:rPr>
          <w:rFonts w:ascii="RijksoverheidSansHeading" w:hAnsi="RijksoverheidSansHeading" w:cstheme="minorHAnsi"/>
        </w:rPr>
        <w:t>,</w:t>
      </w:r>
      <w:r w:rsidRPr="00104C0C">
        <w:rPr>
          <w:rFonts w:ascii="RijksoverheidSansHeading" w:hAnsi="RijksoverheidSansHeading" w:cstheme="minorHAnsi"/>
        </w:rPr>
        <w:t xml:space="preserve"> want door samenwerking in de communicatie heb je meer en fijner vertakt bereik. Je hoeft het immers niet allemaal zelf te doen. </w:t>
      </w:r>
    </w:p>
    <w:p w14:paraId="5FE932A9" w14:textId="5DF3720D" w:rsidR="000A6D18" w:rsidRDefault="00B42AD0" w:rsidP="0011319A">
      <w:pPr>
        <w:rPr>
          <w:rFonts w:ascii="RijksoverheidSansHeading" w:hAnsi="RijksoverheidSansHeading" w:cstheme="minorHAnsi"/>
        </w:rPr>
      </w:pPr>
      <w:r w:rsidRPr="00104C0C">
        <w:rPr>
          <w:rFonts w:ascii="RijksoverheidSansHeading" w:hAnsi="RijksoverheidSansHeading" w:cstheme="minorHAnsi"/>
        </w:rPr>
        <w:t xml:space="preserve">Het optimale communicatiestreven is dat alle deelnemers in het proces het </w:t>
      </w:r>
      <w:r>
        <w:rPr>
          <w:rFonts w:ascii="RijksoverheidSansHeading" w:hAnsi="RijksoverheidSansHeading" w:cstheme="minorHAnsi"/>
        </w:rPr>
        <w:t xml:space="preserve">toegankelijk maken </w:t>
      </w:r>
      <w:r w:rsidRPr="00104C0C">
        <w:rPr>
          <w:rFonts w:ascii="RijksoverheidSansHeading" w:hAnsi="RijksoverheidSansHeading" w:cstheme="minorHAnsi"/>
        </w:rPr>
        <w:t>als hun eigen communicatie zien</w:t>
      </w:r>
      <w:r>
        <w:rPr>
          <w:rFonts w:ascii="RijksoverheidSansHeading" w:hAnsi="RijksoverheidSansHeading" w:cstheme="minorHAnsi"/>
        </w:rPr>
        <w:t xml:space="preserve">. </w:t>
      </w:r>
      <w:r w:rsidR="0011319A" w:rsidRPr="0011319A">
        <w:rPr>
          <w:rFonts w:ascii="RijksoverheidSansHeading" w:hAnsi="RijksoverheidSansHeading" w:cstheme="minorHAnsi"/>
        </w:rPr>
        <w:t xml:space="preserve">Gedurende het proces heb je met veel </w:t>
      </w:r>
      <w:r w:rsidR="008F65EA">
        <w:rPr>
          <w:rFonts w:ascii="RijksoverheidSansHeading" w:hAnsi="RijksoverheidSansHeading" w:cstheme="minorHAnsi"/>
        </w:rPr>
        <w:t>betrokkenen</w:t>
      </w:r>
      <w:r w:rsidR="0011319A" w:rsidRPr="0011319A">
        <w:rPr>
          <w:rFonts w:ascii="RijksoverheidSansHeading" w:hAnsi="RijksoverheidSansHeading" w:cstheme="minorHAnsi"/>
        </w:rPr>
        <w:t xml:space="preserve"> (inwoners/burgers</w:t>
      </w:r>
      <w:r w:rsidR="002B7291">
        <w:rPr>
          <w:rFonts w:ascii="RijksoverheidSansHeading" w:hAnsi="RijksoverheidSansHeading" w:cstheme="minorHAnsi"/>
        </w:rPr>
        <w:t xml:space="preserve">, </w:t>
      </w:r>
      <w:r w:rsidR="0011319A" w:rsidRPr="0011319A">
        <w:rPr>
          <w:rFonts w:ascii="RijksoverheidSansHeading" w:hAnsi="RijksoverheidSansHeading" w:cstheme="minorHAnsi"/>
        </w:rPr>
        <w:t>verenigingen</w:t>
      </w:r>
      <w:r w:rsidR="002B7291">
        <w:rPr>
          <w:rFonts w:ascii="RijksoverheidSansHeading" w:hAnsi="RijksoverheidSansHeading" w:cstheme="minorHAnsi"/>
        </w:rPr>
        <w:t>, bedrijven en organisaties</w:t>
      </w:r>
      <w:r w:rsidR="0011319A" w:rsidRPr="0011319A">
        <w:rPr>
          <w:rFonts w:ascii="RijksoverheidSansHeading" w:hAnsi="RijksoverheidSansHeading" w:cstheme="minorHAnsi"/>
        </w:rPr>
        <w:t>) gesproken. Deze hebben vaak allemaal eigen communicatiekanalen. Samen kunnen die kanalen zorgen voor een fijnmazige communicatie die met elkaar een breed bereik he</w:t>
      </w:r>
      <w:r>
        <w:rPr>
          <w:rFonts w:ascii="RijksoverheidSansHeading" w:hAnsi="RijksoverheidSansHeading" w:cstheme="minorHAnsi"/>
        </w:rPr>
        <w:t>bben</w:t>
      </w:r>
      <w:r w:rsidR="0011319A" w:rsidRPr="0011319A">
        <w:rPr>
          <w:rFonts w:ascii="RijksoverheidSansHeading" w:hAnsi="RijksoverheidSansHeading" w:cstheme="minorHAnsi"/>
        </w:rPr>
        <w:t xml:space="preserve">. Het is verstandig om deze kanalen te voorzien van een goed communicatiepakket met goede toegankelijke teksten, mooi </w:t>
      </w:r>
      <w:proofErr w:type="spellStart"/>
      <w:r w:rsidR="0011319A" w:rsidRPr="0011319A">
        <w:rPr>
          <w:rFonts w:ascii="RijksoverheidSansHeading" w:hAnsi="RijksoverheidSansHeading" w:cstheme="minorHAnsi"/>
        </w:rPr>
        <w:t>rechtenvrij</w:t>
      </w:r>
      <w:proofErr w:type="spellEnd"/>
      <w:r w:rsidR="0011319A" w:rsidRPr="0011319A">
        <w:rPr>
          <w:rFonts w:ascii="RijksoverheidSansHeading" w:hAnsi="RijksoverheidSansHeading" w:cstheme="minorHAnsi"/>
        </w:rPr>
        <w:t xml:space="preserve"> beeld en bijvoorbeeld gelijke hashtags. Zo organiseer je een sterk gezamenlijke campagne, waarbij uiteraard wel de ruimte moet zijn voor </w:t>
      </w:r>
      <w:r w:rsidR="008F65EA">
        <w:rPr>
          <w:rFonts w:ascii="RijksoverheidSansHeading" w:hAnsi="RijksoverheidSansHeading" w:cstheme="minorHAnsi"/>
        </w:rPr>
        <w:t xml:space="preserve">betrokkenen </w:t>
      </w:r>
      <w:r w:rsidR="0011319A" w:rsidRPr="0011319A">
        <w:rPr>
          <w:rFonts w:ascii="RijksoverheidSansHeading" w:hAnsi="RijksoverheidSansHeading" w:cstheme="minorHAnsi"/>
        </w:rPr>
        <w:t xml:space="preserve">om hun eigen benadering te kiezen. </w:t>
      </w:r>
    </w:p>
    <w:p w14:paraId="3B854E3E" w14:textId="714E7526" w:rsidR="0011319A" w:rsidRDefault="000A6D18" w:rsidP="0011319A">
      <w:pPr>
        <w:rPr>
          <w:rFonts w:ascii="RijksoverheidSansHeading" w:hAnsi="RijksoverheidSansHeading" w:cstheme="minorHAnsi"/>
        </w:rPr>
      </w:pPr>
      <w:r>
        <w:rPr>
          <w:rFonts w:ascii="RijksoverheidSansHeading" w:hAnsi="RijksoverheidSansHeading" w:cstheme="minorHAnsi"/>
        </w:rPr>
        <w:t>Hie</w:t>
      </w:r>
      <w:r w:rsidR="006156F5">
        <w:rPr>
          <w:rFonts w:ascii="RijksoverheidSansHeading" w:hAnsi="RijksoverheidSansHeading" w:cstheme="minorHAnsi"/>
        </w:rPr>
        <w:t xml:space="preserve">rdoor </w:t>
      </w:r>
      <w:r>
        <w:rPr>
          <w:rFonts w:ascii="RijksoverheidSansHeading" w:hAnsi="RijksoverheidSansHeading" w:cstheme="minorHAnsi"/>
        </w:rPr>
        <w:t>kom je ook in aanraking met lokale mediakanalen</w:t>
      </w:r>
      <w:r w:rsidR="0011319A" w:rsidRPr="0011319A">
        <w:rPr>
          <w:rFonts w:ascii="RijksoverheidSansHeading" w:hAnsi="RijksoverheidSansHeading" w:cstheme="minorHAnsi"/>
        </w:rPr>
        <w:t>.</w:t>
      </w:r>
      <w:r w:rsidR="00B42AD0">
        <w:rPr>
          <w:rFonts w:ascii="RijksoverheidSansHeading" w:hAnsi="RijksoverheidSansHeading" w:cstheme="minorHAnsi"/>
        </w:rPr>
        <w:t xml:space="preserve"> </w:t>
      </w:r>
      <w:r w:rsidR="008F65EA" w:rsidRPr="008F65EA">
        <w:rPr>
          <w:rFonts w:ascii="RijksoverheidSansHeading" w:hAnsi="RijksoverheidSansHeading" w:cstheme="minorHAnsi"/>
        </w:rPr>
        <w:t>Iedere stad, dorp en zelfs buurt heeft haar eigen mediakanalen. Soms is het een serieus dagblad, soms is er een mooi programma op de lokale of regionale omroep en soms is er een sterke lokale stem op het web. Wat ze met elkaar gemeen hebben is de zoektocht naar inhoud (content noemt men dat in de media).</w:t>
      </w:r>
      <w:r>
        <w:rPr>
          <w:rFonts w:ascii="RijksoverheidSansHeading" w:hAnsi="RijksoverheidSansHeading" w:cstheme="minorHAnsi"/>
        </w:rPr>
        <w:t xml:space="preserve"> Voed ze met deze content vanuit het waarderingsproces. </w:t>
      </w:r>
      <w:r w:rsidR="008F65EA" w:rsidRPr="008F65EA">
        <w:rPr>
          <w:rFonts w:ascii="RijksoverheidSansHeading" w:hAnsi="RijksoverheidSansHeading" w:cstheme="minorHAnsi"/>
        </w:rPr>
        <w:t>Doe dat in een zo vroeg mogelijk stadium zodat het betreffende journalist een duurzaam en rijker verslag kan maken. Op deze manier wordt veel communicatiewerk uit handen genomen en wordt een breder groep bereikt met doorgaans toegankelijke verhalen. Besef wel dat de doelstellingen voor de media soms anders liggen.</w:t>
      </w:r>
    </w:p>
    <w:p w14:paraId="42BB44EC" w14:textId="6F31A0D1" w:rsidR="00104C0C" w:rsidRPr="00345F42" w:rsidRDefault="00B42AD0" w:rsidP="000305AE">
      <w:pPr>
        <w:rPr>
          <w:rFonts w:ascii="RijksoverheidSansHeading" w:hAnsi="RijksoverheidSansHeading" w:cstheme="minorHAnsi"/>
        </w:rPr>
      </w:pPr>
      <w:r>
        <w:rPr>
          <w:rFonts w:ascii="RijksoverheidSansHeading" w:hAnsi="RijksoverheidSansHeading" w:cstheme="minorHAnsi"/>
        </w:rPr>
        <w:t>Je kunt ook denken aan het samen maken of organiseren van een</w:t>
      </w:r>
      <w:bookmarkStart w:id="22" w:name="_Toc203135048"/>
      <w:r w:rsidR="00345F42">
        <w:rPr>
          <w:rFonts w:ascii="RijksoverheidSansHeading" w:hAnsi="RijksoverheidSansHeading" w:cstheme="minorHAnsi"/>
        </w:rPr>
        <w:t xml:space="preserve"> </w:t>
      </w:r>
      <w:r w:rsidRPr="00345F42">
        <w:rPr>
          <w:rFonts w:ascii="RijksoverheidSansHeading" w:hAnsi="RijksoverheidSansHeading" w:cstheme="minorHAnsi"/>
        </w:rPr>
        <w:t>publicatie</w:t>
      </w:r>
      <w:r w:rsidR="00345F42">
        <w:rPr>
          <w:rFonts w:ascii="RijksoverheidSansHeading" w:hAnsi="RijksoverheidSansHeading" w:cstheme="minorHAnsi"/>
        </w:rPr>
        <w:t xml:space="preserve">, een </w:t>
      </w:r>
      <w:r w:rsidR="0011319A" w:rsidRPr="00345F42">
        <w:rPr>
          <w:rFonts w:ascii="RijksoverheidSansHeading" w:hAnsi="RijksoverheidSansHeading" w:cstheme="minorHAnsi"/>
        </w:rPr>
        <w:t>evenement</w:t>
      </w:r>
      <w:r w:rsidR="008F65EA">
        <w:rPr>
          <w:rFonts w:ascii="RijksoverheidSansHeading" w:hAnsi="RijksoverheidSansHeading" w:cstheme="minorHAnsi"/>
        </w:rPr>
        <w:t xml:space="preserve"> </w:t>
      </w:r>
      <w:r w:rsidR="00345F42">
        <w:rPr>
          <w:rFonts w:ascii="RijksoverheidSansHeading" w:hAnsi="RijksoverheidSansHeading" w:cstheme="minorHAnsi"/>
        </w:rPr>
        <w:t xml:space="preserve">of een </w:t>
      </w:r>
      <w:r w:rsidR="0011319A" w:rsidRPr="00345F42">
        <w:rPr>
          <w:rFonts w:ascii="RijksoverheidSansHeading" w:hAnsi="RijksoverheidSansHeading" w:cstheme="minorHAnsi"/>
        </w:rPr>
        <w:t>tentoonstelling</w:t>
      </w:r>
      <w:bookmarkEnd w:id="22"/>
      <w:r w:rsidR="00345F42">
        <w:rPr>
          <w:rFonts w:ascii="RijksoverheidSansHeading" w:hAnsi="RijksoverheidSansHeading" w:cstheme="minorHAnsi"/>
        </w:rPr>
        <w:t xml:space="preserve">. </w:t>
      </w:r>
      <w:r w:rsidR="00104C0C" w:rsidRPr="00104C0C">
        <w:rPr>
          <w:rFonts w:ascii="RijksoverheidSansHeading" w:hAnsi="RijksoverheidSansHeading" w:cstheme="minorHAnsi"/>
        </w:rPr>
        <w:t xml:space="preserve">Het gezamenlijk maken van een boekje of brochure met </w:t>
      </w:r>
      <w:r w:rsidR="008F65EA">
        <w:rPr>
          <w:rFonts w:ascii="RijksoverheidSansHeading" w:hAnsi="RijksoverheidSansHeading" w:cstheme="minorHAnsi"/>
        </w:rPr>
        <w:t>de bronnen, een beschrijving en een waardering is</w:t>
      </w:r>
      <w:r w:rsidR="00104C0C" w:rsidRPr="00104C0C">
        <w:rPr>
          <w:rFonts w:ascii="RijksoverheidSansHeading" w:hAnsi="RijksoverheidSansHeading" w:cstheme="minorHAnsi"/>
        </w:rPr>
        <w:t xml:space="preserve"> leuk en levert vaak een mooi en verzorgt resultaat op. Het nadeel zijn de hoge kosten voor de productie, </w:t>
      </w:r>
      <w:r>
        <w:rPr>
          <w:rFonts w:ascii="RijksoverheidSansHeading" w:hAnsi="RijksoverheidSansHeading" w:cstheme="minorHAnsi"/>
        </w:rPr>
        <w:t>met als resultaat een aanschafprijs. Dit is een aanzienlijke drempel voor de toegankel</w:t>
      </w:r>
      <w:r w:rsidR="009A34BA">
        <w:rPr>
          <w:rFonts w:ascii="RijksoverheidSansHeading" w:hAnsi="RijksoverheidSansHeading" w:cstheme="minorHAnsi"/>
        </w:rPr>
        <w:t>i</w:t>
      </w:r>
      <w:r>
        <w:rPr>
          <w:rFonts w:ascii="RijksoverheidSansHeading" w:hAnsi="RijksoverheidSansHeading" w:cstheme="minorHAnsi"/>
        </w:rPr>
        <w:t xml:space="preserve">jkheid van informatie. </w:t>
      </w:r>
      <w:r w:rsidR="00104C0C" w:rsidRPr="00104C0C">
        <w:rPr>
          <w:rFonts w:ascii="RijksoverheidSansHeading" w:hAnsi="RijksoverheidSansHeading" w:cstheme="minorHAnsi"/>
        </w:rPr>
        <w:t>Ook de verkrijgbaarheid (distributie) van het product levert soms hoofdbrekens op. Organiseer dat vooraf voordat je gaat drukken.</w:t>
      </w:r>
      <w:r w:rsidR="00B84364" w:rsidRPr="00B84364">
        <w:rPr>
          <w:rFonts w:ascii="RijksoverheidSansHeading" w:hAnsi="RijksoverheidSansHeading"/>
        </w:rPr>
        <w:t xml:space="preserve"> </w:t>
      </w:r>
      <w:r w:rsidR="00B84364" w:rsidRPr="00F87BE4">
        <w:rPr>
          <w:rFonts w:ascii="RijksoverheidSansHeading" w:hAnsi="RijksoverheidSansHeading"/>
        </w:rPr>
        <w:t xml:space="preserve">Zorg voor </w:t>
      </w:r>
      <w:proofErr w:type="spellStart"/>
      <w:r w:rsidR="00B84364" w:rsidRPr="00F87BE4">
        <w:rPr>
          <w:rFonts w:ascii="RijksoverheidSansHeading" w:hAnsi="RijksoverheidSansHeading"/>
        </w:rPr>
        <w:t>rechtenvrije</w:t>
      </w:r>
      <w:proofErr w:type="spellEnd"/>
      <w:r w:rsidR="00B84364" w:rsidRPr="00F87BE4">
        <w:rPr>
          <w:rFonts w:ascii="RijksoverheidSansHeading" w:hAnsi="RijksoverheidSansHeading"/>
        </w:rPr>
        <w:t xml:space="preserve"> afbeeldingen die gebruikt kunnen worden om kennis te delen.</w:t>
      </w:r>
    </w:p>
    <w:p w14:paraId="05A89C9B" w14:textId="6045C208" w:rsidR="00104C0C" w:rsidRPr="00104C0C" w:rsidRDefault="00104C0C" w:rsidP="000305AE">
      <w:pPr>
        <w:rPr>
          <w:rFonts w:ascii="RijksoverheidSansHeading" w:hAnsi="RijksoverheidSansHeading" w:cstheme="minorHAnsi"/>
        </w:rPr>
      </w:pPr>
      <w:r w:rsidRPr="00104C0C">
        <w:rPr>
          <w:rFonts w:ascii="RijksoverheidSansHeading" w:hAnsi="RijksoverheidSansHeading" w:cstheme="minorHAnsi"/>
        </w:rPr>
        <w:t>Het aanwijzen van nieuwe monumenten</w:t>
      </w:r>
      <w:r w:rsidR="00B42AD0">
        <w:rPr>
          <w:rFonts w:ascii="RijksoverheidSansHeading" w:hAnsi="RijksoverheidSansHeading" w:cstheme="minorHAnsi"/>
        </w:rPr>
        <w:t>, nieuw beleid of een oplevering van een transformatie</w:t>
      </w:r>
      <w:r w:rsidRPr="00104C0C">
        <w:rPr>
          <w:rFonts w:ascii="RijksoverheidSansHeading" w:hAnsi="RijksoverheidSansHeading" w:cstheme="minorHAnsi"/>
        </w:rPr>
        <w:t xml:space="preserve"> kan als een feestelijk moment worden gezien. Iets dat je </w:t>
      </w:r>
      <w:r w:rsidR="002B7291">
        <w:rPr>
          <w:rFonts w:ascii="RijksoverheidSansHeading" w:hAnsi="RijksoverheidSansHeading" w:cstheme="minorHAnsi"/>
        </w:rPr>
        <w:t>kunt</w:t>
      </w:r>
      <w:r w:rsidRPr="00104C0C">
        <w:rPr>
          <w:rFonts w:ascii="RijksoverheidSansHeading" w:hAnsi="RijksoverheidSansHeading" w:cstheme="minorHAnsi"/>
        </w:rPr>
        <w:t xml:space="preserve"> vastleggen in een evenement. Binnen het evenement kan je een ‘sandwich formule’ gebruiken. Dat wil zeggen dat je laagdrempelige onderdelen programmeert zoals muziek, theater en horeca om grotere groepen burgers te betrekken. Maar daarbinnen geef je de ruimte aan inhoud door informatie te geven</w:t>
      </w:r>
      <w:r w:rsidR="008F65EA">
        <w:rPr>
          <w:rFonts w:ascii="RijksoverheidSansHeading" w:hAnsi="RijksoverheidSansHeading" w:cstheme="minorHAnsi"/>
        </w:rPr>
        <w:t xml:space="preserve"> </w:t>
      </w:r>
      <w:r w:rsidRPr="00104C0C">
        <w:rPr>
          <w:rFonts w:ascii="RijksoverheidSansHeading" w:hAnsi="RijksoverheidSansHeading" w:cstheme="minorHAnsi"/>
        </w:rPr>
        <w:t xml:space="preserve">in de vorm van rondleidingen, sprekers over </w:t>
      </w:r>
      <w:r w:rsidR="00B42AD0">
        <w:rPr>
          <w:rFonts w:ascii="RijksoverheidSansHeading" w:hAnsi="RijksoverheidSansHeading" w:cstheme="minorHAnsi"/>
        </w:rPr>
        <w:t xml:space="preserve">het verhaal en de betekenis van een monument </w:t>
      </w:r>
      <w:r w:rsidRPr="00104C0C">
        <w:rPr>
          <w:rFonts w:ascii="RijksoverheidSansHeading" w:hAnsi="RijksoverheidSansHeading" w:cstheme="minorHAnsi"/>
        </w:rPr>
        <w:t>voor de samenleving, demonstraties van oude ambacht</w:t>
      </w:r>
      <w:r w:rsidR="008F65EA">
        <w:rPr>
          <w:rFonts w:ascii="RijksoverheidSansHeading" w:hAnsi="RijksoverheidSansHeading" w:cstheme="minorHAnsi"/>
        </w:rPr>
        <w:t>en</w:t>
      </w:r>
      <w:r w:rsidRPr="00104C0C">
        <w:rPr>
          <w:rFonts w:ascii="RijksoverheidSansHeading" w:hAnsi="RijksoverheidSansHeading" w:cstheme="minorHAnsi"/>
        </w:rPr>
        <w:t xml:space="preserve"> </w:t>
      </w:r>
      <w:proofErr w:type="spellStart"/>
      <w:r w:rsidR="008F65EA" w:rsidRPr="00104C0C">
        <w:rPr>
          <w:rFonts w:ascii="RijksoverheidSansHeading" w:hAnsi="RijksoverheidSansHeading" w:cstheme="minorHAnsi"/>
        </w:rPr>
        <w:t>etcetera</w:t>
      </w:r>
      <w:proofErr w:type="spellEnd"/>
      <w:r w:rsidRPr="00104C0C">
        <w:rPr>
          <w:rFonts w:ascii="RijksoverheidSansHeading" w:hAnsi="RijksoverheidSansHeading" w:cstheme="minorHAnsi"/>
        </w:rPr>
        <w:t xml:space="preserve">. Zorg ervoor dat het evenement past bij de inhoud. Kies een locatie die juist voelt </w:t>
      </w:r>
      <w:r w:rsidR="008F65EA">
        <w:rPr>
          <w:rFonts w:ascii="RijksoverheidSansHeading" w:hAnsi="RijksoverheidSansHeading" w:cstheme="minorHAnsi"/>
        </w:rPr>
        <w:t>bij h</w:t>
      </w:r>
      <w:r w:rsidRPr="00104C0C">
        <w:rPr>
          <w:rFonts w:ascii="RijksoverheidSansHeading" w:hAnsi="RijksoverheidSansHeading" w:cstheme="minorHAnsi"/>
        </w:rPr>
        <w:t xml:space="preserve">et </w:t>
      </w:r>
      <w:r w:rsidR="00B42AD0">
        <w:rPr>
          <w:rFonts w:ascii="RijksoverheidSansHeading" w:hAnsi="RijksoverheidSansHeading" w:cstheme="minorHAnsi"/>
        </w:rPr>
        <w:t>monument</w:t>
      </w:r>
      <w:r w:rsidRPr="00104C0C">
        <w:rPr>
          <w:rFonts w:ascii="RijksoverheidSansHeading" w:hAnsi="RijksoverheidSansHeading" w:cstheme="minorHAnsi"/>
        </w:rPr>
        <w:t xml:space="preserve"> en zorg voor een culturele toon. Werk samen met lokale media om vooraf mensen te enthousiasmeren en achteraf de documentatie te delen. Het event is geen doel op zich, maar een middel om mensen te verbinden met erfgoed.</w:t>
      </w:r>
    </w:p>
    <w:p w14:paraId="2B52809B" w14:textId="57D64563" w:rsidR="0011319A" w:rsidRDefault="00104C0C" w:rsidP="0011319A">
      <w:pPr>
        <w:rPr>
          <w:rFonts w:ascii="RijksoverheidSansHeading" w:hAnsi="RijksoverheidSansHeading" w:cstheme="minorHAnsi"/>
        </w:rPr>
      </w:pPr>
      <w:r w:rsidRPr="00104C0C">
        <w:rPr>
          <w:rFonts w:ascii="RijksoverheidSansHeading" w:hAnsi="RijksoverheidSansHeading" w:cstheme="minorHAnsi"/>
        </w:rPr>
        <w:t xml:space="preserve">Als er een ruimte beschikbaar is die mensen makkelijk kunnen vinden of een nieuw monument staat tijdelijk leeg dan kan je ook denken aan een thematentoonstelling. Dat geeft je de mogelijkheid om uitgebreid </w:t>
      </w:r>
      <w:r w:rsidR="000A6D18">
        <w:rPr>
          <w:rFonts w:ascii="RijksoverheidSansHeading" w:hAnsi="RijksoverheidSansHeading" w:cstheme="minorHAnsi"/>
        </w:rPr>
        <w:t xml:space="preserve">in te gaan op de geschiedenis en </w:t>
      </w:r>
      <w:r w:rsidRPr="00104C0C">
        <w:rPr>
          <w:rFonts w:ascii="RijksoverheidSansHeading" w:hAnsi="RijksoverheidSansHeading" w:cstheme="minorHAnsi"/>
        </w:rPr>
        <w:t xml:space="preserve">verhalen </w:t>
      </w:r>
      <w:r w:rsidR="000A6D18">
        <w:rPr>
          <w:rFonts w:ascii="RijksoverheidSansHeading" w:hAnsi="RijksoverheidSansHeading" w:cstheme="minorHAnsi"/>
        </w:rPr>
        <w:t>van een monument en</w:t>
      </w:r>
      <w:r w:rsidRPr="00104C0C">
        <w:rPr>
          <w:rFonts w:ascii="RijksoverheidSansHeading" w:hAnsi="RijksoverheidSansHeading" w:cstheme="minorHAnsi"/>
        </w:rPr>
        <w:t xml:space="preserve"> het proces. Dit kan je ook goed </w:t>
      </w:r>
      <w:r w:rsidR="002B7291">
        <w:rPr>
          <w:rFonts w:ascii="RijksoverheidSansHeading" w:hAnsi="RijksoverheidSansHeading" w:cstheme="minorHAnsi"/>
        </w:rPr>
        <w:t xml:space="preserve">doen </w:t>
      </w:r>
      <w:r w:rsidRPr="00104C0C">
        <w:rPr>
          <w:rFonts w:ascii="RijksoverheidSansHeading" w:hAnsi="RijksoverheidSansHeading" w:cstheme="minorHAnsi"/>
        </w:rPr>
        <w:t>met</w:t>
      </w:r>
      <w:r w:rsidR="000A6D18">
        <w:rPr>
          <w:rFonts w:ascii="RijksoverheidSansHeading" w:hAnsi="RijksoverheidSansHeading" w:cstheme="minorHAnsi"/>
        </w:rPr>
        <w:t xml:space="preserve"> erfgoedorganisaties zoals </w:t>
      </w:r>
      <w:r w:rsidRPr="00104C0C">
        <w:rPr>
          <w:rFonts w:ascii="RijksoverheidSansHeading" w:hAnsi="RijksoverheidSansHeading" w:cstheme="minorHAnsi"/>
        </w:rPr>
        <w:t xml:space="preserve">stadsarchieven en historische verenigingen (die </w:t>
      </w:r>
      <w:r w:rsidR="000A6D18">
        <w:rPr>
          <w:rFonts w:ascii="RijksoverheidSansHeading" w:hAnsi="RijksoverheidSansHeading" w:cstheme="minorHAnsi"/>
        </w:rPr>
        <w:t>mogelijk al betrokken zijn).</w:t>
      </w:r>
      <w:r w:rsidRPr="00104C0C">
        <w:rPr>
          <w:rFonts w:ascii="RijksoverheidSansHeading" w:hAnsi="RijksoverheidSansHeading" w:cstheme="minorHAnsi"/>
        </w:rPr>
        <w:t xml:space="preserve"> Je kan vervolgens groepen vanuit de samenleving uitnodigen om presentaties te geven enerzijds en uit te nodigen voor een rondleiding anderzijds. Hou het zo lang mogelijk open (ook avonduren!), zodat mensen de tijd en ruimte hebben om te bezoeken en de investering door zoveel mogelijk inwoners is gezien. Het nadeel van een tentoonstelling  is dat het een kostbaar middel is, en je enkel al geïnteresseerden inwoners bereikt</w:t>
      </w:r>
      <w:r w:rsidR="000305AE">
        <w:rPr>
          <w:rFonts w:ascii="RijksoverheidSansHeading" w:hAnsi="RijksoverheidSansHeading" w:cstheme="minorHAnsi"/>
        </w:rPr>
        <w:t>.</w:t>
      </w:r>
      <w:r w:rsidR="0011319A" w:rsidRPr="0011319A">
        <w:rPr>
          <w:rFonts w:ascii="RijksoverheidSansHeading" w:hAnsi="RijksoverheidSansHeading" w:cstheme="minorHAnsi"/>
        </w:rPr>
        <w:t xml:space="preserve"> </w:t>
      </w:r>
    </w:p>
    <w:p w14:paraId="7E02FA9E" w14:textId="77777777" w:rsidR="00437347" w:rsidRDefault="00600F7B"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K</w:t>
      </w:r>
      <w:r w:rsidR="006156F5" w:rsidRPr="00600F7B">
        <w:rPr>
          <w:rFonts w:ascii="RijksoverheidSansHeading" w:hAnsi="RijksoverheidSansHeading" w:cstheme="minorHAnsi"/>
        </w:rPr>
        <w:t>adertekst</w:t>
      </w:r>
      <w:r w:rsidRPr="00600F7B">
        <w:rPr>
          <w:rFonts w:ascii="RijksoverheidSansHeading" w:hAnsi="RijksoverheidSansHeading" w:cstheme="minorHAnsi"/>
        </w:rPr>
        <w:t xml:space="preserve"> </w:t>
      </w:r>
      <w:r w:rsidR="006156F5" w:rsidRPr="00600F7B">
        <w:rPr>
          <w:rFonts w:ascii="RijksoverheidSansHeading" w:hAnsi="RijksoverheidSansHeading" w:cstheme="minorHAnsi"/>
        </w:rPr>
        <w:t>(voorbeeld)</w:t>
      </w:r>
    </w:p>
    <w:p w14:paraId="46CACBB5" w14:textId="535581EC" w:rsidR="006156F5" w:rsidRDefault="006156F5"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sidRPr="00600F7B">
        <w:rPr>
          <w:rFonts w:ascii="RijksoverheidSansHeading" w:hAnsi="RijksoverheidSansHeading" w:cstheme="minorHAnsi"/>
        </w:rPr>
        <w:t xml:space="preserve">Een mooi voorbeeld van een toegankelijk online platform waar ook erfgoed een rol in speelt is </w:t>
      </w:r>
      <w:proofErr w:type="spellStart"/>
      <w:r w:rsidRPr="00600F7B">
        <w:rPr>
          <w:rFonts w:ascii="RijksoverheidSansHeading" w:hAnsi="RijksoverheidSansHeading" w:cstheme="minorHAnsi"/>
        </w:rPr>
        <w:t>Stim</w:t>
      </w:r>
      <w:proofErr w:type="spellEnd"/>
      <w:r w:rsidRPr="00600F7B">
        <w:rPr>
          <w:rFonts w:ascii="RijksoverheidSansHeading" w:hAnsi="RijksoverheidSansHeading" w:cstheme="minorHAnsi"/>
        </w:rPr>
        <w:t xml:space="preserve"> fan </w:t>
      </w:r>
      <w:proofErr w:type="spellStart"/>
      <w:r w:rsidRPr="00600F7B">
        <w:rPr>
          <w:rFonts w:ascii="RijksoverheidSansHeading" w:hAnsi="RijksoverheidSansHeading" w:cstheme="minorHAnsi"/>
        </w:rPr>
        <w:t>Fryslan</w:t>
      </w:r>
      <w:proofErr w:type="spellEnd"/>
      <w:r w:rsidRPr="00600F7B">
        <w:rPr>
          <w:rFonts w:ascii="RijksoverheidSansHeading" w:hAnsi="RijksoverheidSansHeading" w:cstheme="minorHAnsi"/>
        </w:rPr>
        <w:t>. Hier heeft de provincie het goede voorbeeld gegeven van een platform dat ingevuld kan worden met hele diverse maatschappelijke vraagstukken, waar het publiek op een hele toegankelijke manier kan deelnemen</w:t>
      </w:r>
      <w:r w:rsidR="00437347">
        <w:rPr>
          <w:rFonts w:ascii="RijksoverheidSansHeading" w:hAnsi="RijksoverheidSansHeading" w:cstheme="minorHAnsi"/>
        </w:rPr>
        <w:t xml:space="preserve"> (</w:t>
      </w:r>
      <w:proofErr w:type="spellStart"/>
      <w:r w:rsidR="00437347" w:rsidRPr="00600F7B">
        <w:rPr>
          <w:rFonts w:ascii="RijksoverheidSansHeading" w:hAnsi="RijksoverheidSansHeading" w:cstheme="minorHAnsi"/>
        </w:rPr>
        <w:t>Stim</w:t>
      </w:r>
      <w:proofErr w:type="spellEnd"/>
      <w:r w:rsidR="00437347" w:rsidRPr="00600F7B">
        <w:rPr>
          <w:rFonts w:ascii="RijksoverheidSansHeading" w:hAnsi="RijksoverheidSansHeading" w:cstheme="minorHAnsi"/>
        </w:rPr>
        <w:t xml:space="preserve"> fan </w:t>
      </w:r>
      <w:proofErr w:type="spellStart"/>
      <w:r w:rsidR="00437347" w:rsidRPr="00600F7B">
        <w:rPr>
          <w:rFonts w:ascii="RijksoverheidSansHeading" w:hAnsi="RijksoverheidSansHeading" w:cstheme="minorHAnsi"/>
        </w:rPr>
        <w:t>Fryslan</w:t>
      </w:r>
      <w:proofErr w:type="spellEnd"/>
      <w:r w:rsidR="00437347">
        <w:rPr>
          <w:rFonts w:ascii="RijksoverheidSansHeading" w:hAnsi="RijksoverheidSansHeading" w:cstheme="minorHAnsi"/>
        </w:rPr>
        <w:t>)</w:t>
      </w:r>
    </w:p>
    <w:p w14:paraId="2EDAEDFD" w14:textId="77777777" w:rsidR="00600F7B" w:rsidRPr="00600F7B" w:rsidRDefault="00600F7B" w:rsidP="00600F7B">
      <w:pPr>
        <w:rPr>
          <w:rFonts w:ascii="RijksoverheidSansHeading" w:hAnsi="RijksoverheidSansHeading" w:cstheme="minorHAnsi"/>
        </w:rPr>
      </w:pPr>
    </w:p>
    <w:p w14:paraId="6FA105DC" w14:textId="68DF1E8D" w:rsidR="00EF78C8" w:rsidRPr="00600F7B" w:rsidRDefault="00600F7B" w:rsidP="00600F7B">
      <w:pPr>
        <w:pBdr>
          <w:top w:val="single" w:sz="4" w:space="1" w:color="auto"/>
          <w:left w:val="single" w:sz="4" w:space="4" w:color="auto"/>
          <w:bottom w:val="single" w:sz="4" w:space="1" w:color="auto"/>
          <w:right w:val="single" w:sz="4" w:space="4" w:color="auto"/>
        </w:pBdr>
        <w:rPr>
          <w:rFonts w:ascii="RijksoverheidSansHeading" w:hAnsi="RijksoverheidSansHeading" w:cstheme="minorHAnsi"/>
        </w:rPr>
      </w:pPr>
      <w:r>
        <w:rPr>
          <w:rFonts w:ascii="RijksoverheidSansHeading" w:hAnsi="RijksoverheidSansHeading" w:cstheme="minorHAnsi"/>
        </w:rPr>
        <w:t xml:space="preserve">Kadertekst </w:t>
      </w:r>
      <w:r w:rsidR="006257A0" w:rsidRPr="00600F7B">
        <w:rPr>
          <w:rFonts w:ascii="RijksoverheidSansHeading" w:hAnsi="RijksoverheidSansHeading" w:cstheme="minorHAnsi"/>
        </w:rPr>
        <w:t>(voorbeeld)</w:t>
      </w:r>
      <w:r w:rsidR="001D1469">
        <w:rPr>
          <w:rFonts w:ascii="RijksoverheidSansHeading" w:hAnsi="RijksoverheidSansHeading" w:cstheme="minorHAnsi"/>
        </w:rPr>
        <w:t xml:space="preserve"> </w:t>
      </w:r>
      <w:r w:rsidR="00E317C8" w:rsidRPr="00600F7B">
        <w:rPr>
          <w:rFonts w:ascii="RijksoverheidSansHeading" w:hAnsi="RijksoverheidSansHeading" w:cstheme="minorHAnsi"/>
        </w:rPr>
        <w:t xml:space="preserve">De RCE heeft een </w:t>
      </w:r>
      <w:r w:rsidR="00EF78C8" w:rsidRPr="00600F7B">
        <w:rPr>
          <w:rFonts w:ascii="RijksoverheidSansHeading" w:hAnsi="RijksoverheidSansHeading" w:cstheme="minorHAnsi"/>
        </w:rPr>
        <w:t>reizende tentoonstelling</w:t>
      </w:r>
      <w:r w:rsidR="00345F42" w:rsidRPr="00600F7B">
        <w:rPr>
          <w:rFonts w:ascii="RijksoverheidSansHeading" w:hAnsi="RijksoverheidSansHeading" w:cstheme="minorHAnsi"/>
        </w:rPr>
        <w:t xml:space="preserve"> </w:t>
      </w:r>
      <w:r w:rsidR="00E317C8" w:rsidRPr="00600F7B">
        <w:rPr>
          <w:rFonts w:ascii="RijksoverheidSansHeading" w:hAnsi="RijksoverheidSansHeading" w:cstheme="minorHAnsi"/>
        </w:rPr>
        <w:t xml:space="preserve">voor het </w:t>
      </w:r>
      <w:r w:rsidR="00345F42" w:rsidRPr="00600F7B">
        <w:rPr>
          <w:rFonts w:ascii="RijksoverheidSansHeading" w:hAnsi="RijksoverheidSansHeading" w:cstheme="minorHAnsi"/>
        </w:rPr>
        <w:t xml:space="preserve">Post 65 </w:t>
      </w:r>
      <w:r w:rsidR="00E317C8" w:rsidRPr="00600F7B">
        <w:rPr>
          <w:rFonts w:ascii="RijksoverheidSansHeading" w:hAnsi="RijksoverheidSansHeading" w:cstheme="minorHAnsi"/>
        </w:rPr>
        <w:t xml:space="preserve">erfgoed gemaakt om de bewustwording van dit erfgoed te vergroten </w:t>
      </w:r>
      <w:r w:rsidR="00345F42" w:rsidRPr="00600F7B">
        <w:rPr>
          <w:rFonts w:ascii="RijksoverheidSansHeading" w:hAnsi="RijksoverheidSansHeading" w:cstheme="minorHAnsi"/>
        </w:rPr>
        <w:t>(RCE)</w:t>
      </w:r>
    </w:p>
    <w:p w14:paraId="38109E8F" w14:textId="7F8BBCDE" w:rsidR="00DF6B17" w:rsidRDefault="00DF6B17" w:rsidP="007A265F">
      <w:pPr>
        <w:pStyle w:val="Kop1"/>
        <w:rPr>
          <w:rFonts w:ascii="RijksoverheidSansHeading" w:hAnsi="RijksoverheidSansHeading" w:cstheme="minorHAnsi"/>
        </w:rPr>
      </w:pPr>
      <w:bookmarkStart w:id="23" w:name="_Hlk205905147"/>
      <w:bookmarkStart w:id="24" w:name="_Toc207570391"/>
      <w:r w:rsidRPr="002E6E0E">
        <w:rPr>
          <w:rFonts w:ascii="RijksoverheidSansHeading" w:hAnsi="RijksoverheidSansHeading" w:cstheme="minorHAnsi"/>
        </w:rPr>
        <w:t xml:space="preserve">Vragen uit de </w:t>
      </w:r>
      <w:r w:rsidR="003B76B9">
        <w:rPr>
          <w:rFonts w:ascii="RijksoverheidSansHeading" w:hAnsi="RijksoverheidSansHeading" w:cstheme="minorHAnsi"/>
        </w:rPr>
        <w:t>Faro-</w:t>
      </w:r>
      <w:r w:rsidRPr="002E6E0E">
        <w:rPr>
          <w:rFonts w:ascii="RijksoverheidSansHeading" w:hAnsi="RijksoverheidSansHeading" w:cstheme="minorHAnsi"/>
        </w:rPr>
        <w:t>praktijk</w:t>
      </w:r>
      <w:r w:rsidR="003B76B9">
        <w:rPr>
          <w:rFonts w:ascii="RijksoverheidSansHeading" w:hAnsi="RijksoverheidSansHeading" w:cstheme="minorHAnsi"/>
        </w:rPr>
        <w:t>toets</w:t>
      </w:r>
      <w:bookmarkEnd w:id="24"/>
    </w:p>
    <w:p w14:paraId="5EBE649A" w14:textId="4C561EA9" w:rsidR="00007D0F" w:rsidRPr="00007D0F" w:rsidRDefault="009B5618" w:rsidP="00007D0F">
      <w:pPr>
        <w:rPr>
          <w:rFonts w:ascii="RijksoverheidSansHeading" w:hAnsi="RijksoverheidSansHeading"/>
        </w:rPr>
      </w:pPr>
      <w:r>
        <w:rPr>
          <w:rFonts w:ascii="RijksoverheidSansHeading" w:hAnsi="RijksoverheidSansHeading"/>
        </w:rPr>
        <w:t>Toevoegen i</w:t>
      </w:r>
      <w:r w:rsidR="00007D0F" w:rsidRPr="009B5618">
        <w:rPr>
          <w:rFonts w:ascii="RijksoverheidSansHeading" w:hAnsi="RijksoverheidSansHeading"/>
        </w:rPr>
        <w:t>ntro</w:t>
      </w:r>
      <w:r w:rsidR="00A07FB1" w:rsidRPr="009B5618">
        <w:rPr>
          <w:rFonts w:ascii="RijksoverheidSansHeading" w:hAnsi="RijksoverheidSansHeading"/>
        </w:rPr>
        <w:t xml:space="preserve">: </w:t>
      </w:r>
      <w:r w:rsidR="00007D0F" w:rsidRPr="009B5618">
        <w:rPr>
          <w:rFonts w:ascii="RijksoverheidSansHeading" w:hAnsi="RijksoverheidSansHeading"/>
        </w:rPr>
        <w:t>Faro-praktijktoets</w:t>
      </w:r>
    </w:p>
    <w:p w14:paraId="50AEF051" w14:textId="6B741109" w:rsidR="00024778" w:rsidRPr="00007D0F" w:rsidRDefault="00024778" w:rsidP="00047B2C">
      <w:pPr>
        <w:pStyle w:val="Kop2"/>
        <w:rPr>
          <w:rFonts w:ascii="RijksoverheidSansHeading" w:hAnsi="RijksoverheidSansHeading"/>
        </w:rPr>
      </w:pPr>
      <w:bookmarkStart w:id="25" w:name="_Toc207570392"/>
      <w:r w:rsidRPr="00007D0F">
        <w:rPr>
          <w:rFonts w:ascii="RijksoverheidSansHeading" w:hAnsi="RijksoverheidSansHeading"/>
        </w:rPr>
        <w:t>Hoe begin je?</w:t>
      </w:r>
      <w:bookmarkEnd w:id="25"/>
    </w:p>
    <w:p w14:paraId="6246270B" w14:textId="145E5FB8" w:rsidR="00024778" w:rsidRDefault="00024778" w:rsidP="00024778">
      <w:pPr>
        <w:rPr>
          <w:rFonts w:ascii="RijksoverheidSansHeading" w:hAnsi="RijksoverheidSansHeading"/>
        </w:rPr>
      </w:pPr>
      <w:r w:rsidRPr="00B74E73">
        <w:rPr>
          <w:rFonts w:ascii="RijksoverheidSansHeading" w:hAnsi="RijksoverheidSansHeading"/>
        </w:rPr>
        <w:t>Het samen waarderen kan aanvoelen als een grote stap</w:t>
      </w:r>
      <w:r w:rsidR="00FC037A">
        <w:rPr>
          <w:rFonts w:ascii="RijksoverheidSansHeading" w:hAnsi="RijksoverheidSansHeading"/>
        </w:rPr>
        <w:t>; waar moet</w:t>
      </w:r>
      <w:r w:rsidR="006604A6">
        <w:rPr>
          <w:rFonts w:ascii="RijksoverheidSansHeading" w:hAnsi="RijksoverheidSansHeading"/>
        </w:rPr>
        <w:t xml:space="preserve"> </w:t>
      </w:r>
      <w:r w:rsidR="00FC037A">
        <w:rPr>
          <w:rFonts w:ascii="RijksoverheidSansHeading" w:hAnsi="RijksoverheidSansHeading"/>
        </w:rPr>
        <w:t>je beginnen?</w:t>
      </w:r>
      <w:r w:rsidRPr="00B74E73">
        <w:rPr>
          <w:rFonts w:ascii="RijksoverheidSansHeading" w:hAnsi="RijksoverheidSansHeading"/>
        </w:rPr>
        <w:t xml:space="preserve"> Een goede start vraagt om duidelijk</w:t>
      </w:r>
      <w:r w:rsidR="00FC037A">
        <w:rPr>
          <w:rFonts w:ascii="RijksoverheidSansHeading" w:hAnsi="RijksoverheidSansHeading"/>
        </w:rPr>
        <w:t xml:space="preserve"> plan </w:t>
      </w:r>
      <w:r w:rsidRPr="00B74E73">
        <w:rPr>
          <w:rFonts w:ascii="RijksoverheidSansHeading" w:hAnsi="RijksoverheidSansHeading"/>
        </w:rPr>
        <w:t>e</w:t>
      </w:r>
      <w:r w:rsidR="00FC037A">
        <w:rPr>
          <w:rFonts w:ascii="RijksoverheidSansHeading" w:hAnsi="RijksoverheidSansHeading"/>
        </w:rPr>
        <w:t>n</w:t>
      </w:r>
      <w:r w:rsidRPr="00B74E73">
        <w:rPr>
          <w:rFonts w:ascii="RijksoverheidSansHeading" w:hAnsi="RijksoverheidSansHeading"/>
        </w:rPr>
        <w:t xml:space="preserve"> uitleg</w:t>
      </w:r>
      <w:r w:rsidR="00FC037A">
        <w:rPr>
          <w:rFonts w:ascii="RijksoverheidSansHeading" w:hAnsi="RijksoverheidSansHeading"/>
        </w:rPr>
        <w:t xml:space="preserve"> daarvan aan de betrokkenen</w:t>
      </w:r>
      <w:r w:rsidRPr="00B74E73">
        <w:rPr>
          <w:rFonts w:ascii="RijksoverheidSansHeading" w:hAnsi="RijksoverheidSansHeading"/>
        </w:rPr>
        <w:t>: wat houdt het verrijken in, welke stappen worden genomen</w:t>
      </w:r>
      <w:r w:rsidR="0068061C">
        <w:rPr>
          <w:rFonts w:ascii="RijksoverheidSansHeading" w:hAnsi="RijksoverheidSansHeading"/>
        </w:rPr>
        <w:t xml:space="preserve"> </w:t>
      </w:r>
      <w:r w:rsidRPr="00B74E73">
        <w:rPr>
          <w:rFonts w:ascii="RijksoverheidSansHeading" w:hAnsi="RijksoverheidSansHeading"/>
        </w:rPr>
        <w:t xml:space="preserve">en welke rol hebben de deelnemers? Omdat </w:t>
      </w:r>
      <w:r w:rsidR="0068061C">
        <w:rPr>
          <w:rFonts w:ascii="RijksoverheidSansHeading" w:hAnsi="RijksoverheidSansHeading"/>
        </w:rPr>
        <w:t>er</w:t>
      </w:r>
      <w:r w:rsidRPr="00B74E73">
        <w:rPr>
          <w:rFonts w:ascii="RijksoverheidSansHeading" w:hAnsi="RijksoverheidSansHeading"/>
        </w:rPr>
        <w:t xml:space="preserve"> geen vaste methode is, vraagt het om bewuste keuzes. </w:t>
      </w:r>
    </w:p>
    <w:p w14:paraId="6A8A7E78" w14:textId="3476AA57" w:rsidR="00CC3C63" w:rsidRDefault="00CC3C63" w:rsidP="00CC3C63">
      <w:pPr>
        <w:rPr>
          <w:rFonts w:ascii="RijksoverheidSansHeading" w:hAnsi="RijksoverheidSansHeading"/>
        </w:rPr>
      </w:pPr>
      <w:r w:rsidRPr="00CC3C63">
        <w:rPr>
          <w:rFonts w:ascii="RijksoverheidSansHeading" w:hAnsi="RijksoverheidSansHeading"/>
        </w:rPr>
        <w:t xml:space="preserve">Koppel jouw aanpak aan de opgave. De aanleiding kan zijn een aanwijzing, herontwikkeling, beleidsvorming </w:t>
      </w:r>
      <w:r w:rsidR="0028182A">
        <w:rPr>
          <w:rFonts w:ascii="RijksoverheidSansHeading" w:hAnsi="RijksoverheidSansHeading"/>
        </w:rPr>
        <w:t>v</w:t>
      </w:r>
      <w:r w:rsidRPr="00CC3C63">
        <w:rPr>
          <w:rFonts w:ascii="RijksoverheidSansHeading" w:hAnsi="RijksoverheidSansHeading"/>
        </w:rPr>
        <w:t xml:space="preserve">erkenning., et cetera. Kies een vorm die bij de context past. Samen waarderen kost tijd. Het vraagt op korte termijn extra inzet, maar levert op lange termijn een rijker en breder gedragen waardering op. Soms is er veel tijd, soms minder. Binnen wat wél kan, is er vaak meer mogelijk dan gedacht. </w:t>
      </w:r>
    </w:p>
    <w:p w14:paraId="3B2E6ECD" w14:textId="73F9B1B9" w:rsidR="00223C96" w:rsidRPr="00223C96" w:rsidRDefault="00223C96" w:rsidP="00223C96">
      <w:pPr>
        <w:rPr>
          <w:rFonts w:ascii="RijksoverheidSansHeading" w:hAnsi="RijksoverheidSansHeading"/>
        </w:rPr>
      </w:pPr>
      <w:r w:rsidRPr="00223C96">
        <w:rPr>
          <w:rFonts w:ascii="RijksoverheidSansHeading" w:hAnsi="RijksoverheidSansHeading"/>
        </w:rPr>
        <w:t>In de meeste gevallen is sprake van een opdrachtgever en een opdrachtnemer/</w:t>
      </w:r>
      <w:r w:rsidR="002B7291">
        <w:rPr>
          <w:rFonts w:ascii="RijksoverheidSansHeading" w:hAnsi="RijksoverheidSansHeading"/>
        </w:rPr>
        <w:t>onderzoeker</w:t>
      </w:r>
      <w:r w:rsidRPr="00223C96">
        <w:rPr>
          <w:rFonts w:ascii="RijksoverheidSansHeading" w:hAnsi="RijksoverheidSansHeading"/>
        </w:rPr>
        <w:t xml:space="preserve">. Een helder geformuleerde opdracht is dan essentieel. Betrek </w:t>
      </w:r>
      <w:r w:rsidR="0029047C">
        <w:rPr>
          <w:rFonts w:ascii="RijksoverheidSansHeading" w:hAnsi="RijksoverheidSansHeading"/>
        </w:rPr>
        <w:t>daar</w:t>
      </w:r>
      <w:r w:rsidRPr="00223C96">
        <w:rPr>
          <w:rFonts w:ascii="RijksoverheidSansHeading" w:hAnsi="RijksoverheidSansHeading"/>
        </w:rPr>
        <w:t>bij, waar mogelijk, de eigenaar</w:t>
      </w:r>
      <w:r w:rsidR="002B7291">
        <w:rPr>
          <w:rFonts w:ascii="RijksoverheidSansHeading" w:hAnsi="RijksoverheidSansHeading"/>
        </w:rPr>
        <w:t>, de gebruikers(s)</w:t>
      </w:r>
      <w:r w:rsidRPr="00223C96">
        <w:rPr>
          <w:rFonts w:ascii="RijksoverheidSansHeading" w:hAnsi="RijksoverheidSansHeading"/>
        </w:rPr>
        <w:t xml:space="preserve"> en andere kernspelers. Leg daarin vast: het doel van het onderzoek, </w:t>
      </w:r>
      <w:r w:rsidR="0029047C">
        <w:rPr>
          <w:rFonts w:ascii="RijksoverheidSansHeading" w:hAnsi="RijksoverheidSansHeading"/>
        </w:rPr>
        <w:t xml:space="preserve">de verantwoordelijkheden van de betrokken partijen, </w:t>
      </w:r>
      <w:r w:rsidRPr="00223C96">
        <w:rPr>
          <w:rFonts w:ascii="RijksoverheidSansHeading" w:hAnsi="RijksoverheidSansHeading"/>
        </w:rPr>
        <w:t xml:space="preserve">de </w:t>
      </w:r>
      <w:r w:rsidR="003805B0">
        <w:rPr>
          <w:rFonts w:ascii="RijksoverheidSansHeading" w:hAnsi="RijksoverheidSansHeading"/>
        </w:rPr>
        <w:t>reikwijdte</w:t>
      </w:r>
      <w:r w:rsidRPr="00223C96">
        <w:rPr>
          <w:rFonts w:ascii="RijksoverheidSansHeading" w:hAnsi="RijksoverheidSansHeading"/>
        </w:rPr>
        <w:t xml:space="preserve"> (wat wel en niet wordt meegenomen)</w:t>
      </w:r>
      <w:r w:rsidR="0029047C">
        <w:rPr>
          <w:rFonts w:ascii="RijksoverheidSansHeading" w:hAnsi="RijksoverheidSansHeading"/>
        </w:rPr>
        <w:t>, de planning</w:t>
      </w:r>
      <w:r w:rsidRPr="00223C96">
        <w:rPr>
          <w:rFonts w:ascii="RijksoverheidSansHeading" w:hAnsi="RijksoverheidSansHeading"/>
        </w:rPr>
        <w:t xml:space="preserve"> en de gewenste output. Gebruik eventueel de participatieladder om te bepalen hoe en in welke mate belanghebbenden betrokken worden: raadplegen, meebeslissen of co-creëren. Zo voorkom je misverstanden en bijsturing onderweg.</w:t>
      </w:r>
    </w:p>
    <w:p w14:paraId="2740F657" w14:textId="4D240B81" w:rsidR="00024778" w:rsidRDefault="00024778" w:rsidP="00024778">
      <w:pPr>
        <w:rPr>
          <w:rFonts w:ascii="RijksoverheidSansHeading" w:hAnsi="RijksoverheidSansHeading"/>
        </w:rPr>
      </w:pPr>
      <w:r w:rsidRPr="00024778">
        <w:rPr>
          <w:rFonts w:ascii="RijksoverheidSansHeading" w:hAnsi="RijksoverheidSansHeading"/>
        </w:rPr>
        <w:t xml:space="preserve">Een handige stap om </w:t>
      </w:r>
      <w:r w:rsidR="0029047C">
        <w:rPr>
          <w:rFonts w:ascii="RijksoverheidSansHeading" w:hAnsi="RijksoverheidSansHeading"/>
        </w:rPr>
        <w:t xml:space="preserve">vervolgens </w:t>
      </w:r>
      <w:r w:rsidRPr="00024778">
        <w:rPr>
          <w:rFonts w:ascii="RijksoverheidSansHeading" w:hAnsi="RijksoverheidSansHeading"/>
        </w:rPr>
        <w:t xml:space="preserve">mee te beginnen is om vanuit bronnen en </w:t>
      </w:r>
      <w:r w:rsidR="0068061C">
        <w:rPr>
          <w:rFonts w:ascii="RijksoverheidSansHeading" w:hAnsi="RijksoverheidSansHeading"/>
        </w:rPr>
        <w:t>betrokkenen</w:t>
      </w:r>
      <w:r w:rsidRPr="00024778">
        <w:rPr>
          <w:rFonts w:ascii="RijksoverheidSansHeading" w:hAnsi="RijksoverheidSansHeading"/>
        </w:rPr>
        <w:t xml:space="preserve"> </w:t>
      </w:r>
      <w:r w:rsidR="00914C22">
        <w:rPr>
          <w:rFonts w:ascii="RijksoverheidSansHeading" w:hAnsi="RijksoverheidSansHeading"/>
        </w:rPr>
        <w:t xml:space="preserve">te </w:t>
      </w:r>
      <w:r w:rsidRPr="00024778">
        <w:rPr>
          <w:rFonts w:ascii="RijksoverheidSansHeading" w:hAnsi="RijksoverheidSansHeading"/>
        </w:rPr>
        <w:t>kijken naar lacunes in</w:t>
      </w:r>
      <w:r w:rsidR="002B7291">
        <w:rPr>
          <w:rFonts w:ascii="RijksoverheidSansHeading" w:hAnsi="RijksoverheidSansHeading"/>
        </w:rPr>
        <w:t xml:space="preserve"> </w:t>
      </w:r>
      <w:r w:rsidR="0068061C">
        <w:rPr>
          <w:rFonts w:ascii="RijksoverheidSansHeading" w:hAnsi="RijksoverheidSansHeading"/>
        </w:rPr>
        <w:t>de bestaande kennis over het monument</w:t>
      </w:r>
      <w:r w:rsidRPr="00024778">
        <w:rPr>
          <w:rFonts w:ascii="RijksoverheidSansHeading" w:hAnsi="RijksoverheidSansHeading"/>
        </w:rPr>
        <w:t>. Ook kun je nagaan</w:t>
      </w:r>
      <w:r w:rsidRPr="00B74E73">
        <w:rPr>
          <w:rFonts w:ascii="RijksoverheidSansHeading" w:hAnsi="RijksoverheidSansHeading"/>
        </w:rPr>
        <w:t xml:space="preserve"> of er al netwerken zijn van vrijwilligers, erfgoedorganisaties of instellingen. Aansluiten bij wat er is</w:t>
      </w:r>
      <w:r w:rsidR="0068061C">
        <w:rPr>
          <w:rFonts w:ascii="RijksoverheidSansHeading" w:hAnsi="RijksoverheidSansHeading"/>
        </w:rPr>
        <w:t xml:space="preserve"> </w:t>
      </w:r>
      <w:r w:rsidRPr="00B74E73">
        <w:rPr>
          <w:rFonts w:ascii="RijksoverheidSansHeading" w:hAnsi="RijksoverheidSansHeading"/>
        </w:rPr>
        <w:t>bespaart tijd</w:t>
      </w:r>
      <w:r w:rsidRPr="00024778">
        <w:rPr>
          <w:rFonts w:ascii="RijksoverheidSansHeading" w:hAnsi="RijksoverheidSansHeading"/>
        </w:rPr>
        <w:t xml:space="preserve">, </w:t>
      </w:r>
      <w:r w:rsidRPr="00B74E73">
        <w:rPr>
          <w:rFonts w:ascii="RijksoverheidSansHeading" w:hAnsi="RijksoverheidSansHeading"/>
        </w:rPr>
        <w:t>vergroot het draagvlak</w:t>
      </w:r>
      <w:r w:rsidRPr="00024778">
        <w:rPr>
          <w:rFonts w:ascii="RijksoverheidSansHeading" w:hAnsi="RijksoverheidSansHeading"/>
        </w:rPr>
        <w:t xml:space="preserve"> en </w:t>
      </w:r>
      <w:r w:rsidR="0068061C">
        <w:rPr>
          <w:rFonts w:ascii="RijksoverheidSansHeading" w:hAnsi="RijksoverheidSansHeading"/>
        </w:rPr>
        <w:t>kan je snel op het goede spoor zetten</w:t>
      </w:r>
      <w:r w:rsidRPr="00024778">
        <w:rPr>
          <w:rFonts w:ascii="RijksoverheidSansHeading" w:hAnsi="RijksoverheidSansHeading"/>
        </w:rPr>
        <w:t>.</w:t>
      </w:r>
    </w:p>
    <w:p w14:paraId="3C2A4F66" w14:textId="7A542FD2" w:rsidR="00DC234B" w:rsidRPr="00DC234B" w:rsidRDefault="00DC234B" w:rsidP="00DC234B">
      <w:pPr>
        <w:rPr>
          <w:rFonts w:ascii="RijksoverheidSansHeading" w:hAnsi="RijksoverheidSansHeading"/>
        </w:rPr>
      </w:pPr>
      <w:r w:rsidRPr="00DC234B">
        <w:rPr>
          <w:rFonts w:ascii="RijksoverheidSansHeading" w:hAnsi="RijksoverheidSansHeading"/>
        </w:rPr>
        <w:t xml:space="preserve">Begin klein en concreet. Een gesprek met een eigenaar of architect kan al veel opleveren. Verken verhalen, inventariseer betrokkenen, en werk van daaruit verder. </w:t>
      </w:r>
      <w:r>
        <w:rPr>
          <w:rFonts w:ascii="RijksoverheidSansHeading" w:hAnsi="RijksoverheidSansHeading"/>
        </w:rPr>
        <w:t>Wees realistisch in je ambities</w:t>
      </w:r>
      <w:r w:rsidRPr="00DC234B">
        <w:rPr>
          <w:rFonts w:ascii="RijksoverheidSansHeading" w:hAnsi="RijksoverheidSansHeading"/>
        </w:rPr>
        <w:t>: het beeld is nooit volledig</w:t>
      </w:r>
      <w:r>
        <w:rPr>
          <w:rFonts w:ascii="RijksoverheidSansHeading" w:hAnsi="RijksoverheidSansHeading"/>
        </w:rPr>
        <w:t xml:space="preserve"> en d</w:t>
      </w:r>
      <w:r w:rsidRPr="00DC234B">
        <w:rPr>
          <w:rFonts w:ascii="RijksoverheidSansHeading" w:hAnsi="RijksoverheidSansHeading"/>
        </w:rPr>
        <w:t xml:space="preserve">at hoeft ook niet. Het gaat om betekenisvolle verdieping </w:t>
      </w:r>
      <w:r>
        <w:rPr>
          <w:rFonts w:ascii="RijksoverheidSansHeading" w:hAnsi="RijksoverheidSansHeading"/>
        </w:rPr>
        <w:t xml:space="preserve">en verrijking </w:t>
      </w:r>
      <w:r w:rsidRPr="00DC234B">
        <w:rPr>
          <w:rFonts w:ascii="RijksoverheidSansHeading" w:hAnsi="RijksoverheidSansHeading"/>
        </w:rPr>
        <w:t>binnen de mogelijkheden.</w:t>
      </w:r>
    </w:p>
    <w:p w14:paraId="1ED77B44" w14:textId="77777777" w:rsidR="009B5618" w:rsidRDefault="00024778" w:rsidP="009B5618">
      <w:pPr>
        <w:rPr>
          <w:rFonts w:ascii="RijksoverheidSansHeading" w:hAnsi="RijksoverheidSansHeading"/>
        </w:rPr>
      </w:pPr>
      <w:r w:rsidRPr="00B74E73">
        <w:rPr>
          <w:rFonts w:ascii="RijksoverheidSansHeading" w:hAnsi="RijksoverheidSansHeading"/>
        </w:rPr>
        <w:t xml:space="preserve">Tot slot: een open houding is cruciaal. Verrijken betekent ruimte maken voor andere perspectieven, ook als ze afwijken van bestaande opvattingen. </w:t>
      </w:r>
    </w:p>
    <w:p w14:paraId="60DD90B9" w14:textId="77777777" w:rsidR="00437347" w:rsidRDefault="009B5618"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bookmarkStart w:id="26" w:name="_Hlk207568286"/>
      <w:r w:rsidRPr="00E120B8">
        <w:rPr>
          <w:rFonts w:ascii="RijksoverheidSansHeading" w:hAnsi="RijksoverheidSansHeading"/>
        </w:rPr>
        <w:t xml:space="preserve">Kadertekst </w:t>
      </w:r>
      <w:r w:rsidR="001C4B41">
        <w:rPr>
          <w:rFonts w:ascii="RijksoverheidSansHeading" w:hAnsi="RijksoverheidSansHeading"/>
        </w:rPr>
        <w:t xml:space="preserve"> + afbeelding </w:t>
      </w:r>
      <w:r w:rsidRPr="00E120B8">
        <w:rPr>
          <w:rFonts w:ascii="RijksoverheidSansHeading" w:hAnsi="RijksoverheidSansHeading"/>
        </w:rPr>
        <w:t>(</w:t>
      </w:r>
      <w:r w:rsidR="000A6D18" w:rsidRPr="00E120B8">
        <w:rPr>
          <w:rFonts w:ascii="RijksoverheidSansHeading" w:hAnsi="RijksoverheidSansHeading"/>
        </w:rPr>
        <w:t>Faro-praktijktoets</w:t>
      </w:r>
      <w:bookmarkEnd w:id="26"/>
      <w:r w:rsidR="00437347">
        <w:rPr>
          <w:rFonts w:ascii="RijksoverheidSansHeading" w:hAnsi="RijksoverheidSansHeading"/>
        </w:rPr>
        <w:t xml:space="preserve"> </w:t>
      </w:r>
      <w:r w:rsidR="00056AD4" w:rsidRPr="001C4B41">
        <w:rPr>
          <w:rFonts w:ascii="RijksoverheidSansHeading" w:hAnsi="RijksoverheidSansHeading"/>
        </w:rPr>
        <w:t xml:space="preserve">monument </w:t>
      </w:r>
      <w:r w:rsidR="000A6D18" w:rsidRPr="001C4B41">
        <w:rPr>
          <w:rFonts w:ascii="RijksoverheidSansHeading" w:hAnsi="RijksoverheidSansHeading"/>
        </w:rPr>
        <w:t>Centraal Beheer</w:t>
      </w:r>
      <w:r w:rsidR="00056AD4" w:rsidRPr="001C4B41">
        <w:rPr>
          <w:rFonts w:ascii="RijksoverheidSansHeading" w:hAnsi="RijksoverheidSansHeading"/>
        </w:rPr>
        <w:t>,</w:t>
      </w:r>
      <w:r w:rsidR="000A6D18" w:rsidRPr="001C4B41">
        <w:rPr>
          <w:rFonts w:ascii="RijksoverheidSansHeading" w:hAnsi="RijksoverheidSansHeading"/>
        </w:rPr>
        <w:t xml:space="preserve"> Apeldoorn)</w:t>
      </w:r>
      <w:r w:rsidR="00E317C8" w:rsidRPr="001C4B41">
        <w:rPr>
          <w:rFonts w:ascii="RijksoverheidSansHeading" w:hAnsi="RijksoverheidSansHeading"/>
        </w:rPr>
        <w:t xml:space="preserve"> </w:t>
      </w:r>
    </w:p>
    <w:p w14:paraId="03B5A588" w14:textId="553B594C" w:rsidR="000A6D18" w:rsidRDefault="00E317C8"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1C4B41">
        <w:rPr>
          <w:rFonts w:ascii="RijksoverheidSansHeading" w:hAnsi="RijksoverheidSansHeading"/>
        </w:rPr>
        <w:t>Als het gebouw al lang leeg staat en herbestemming een zorg is, kan het tijd kosten om betrokkenen mee te krijgen in he</w:t>
      </w:r>
      <w:r w:rsidR="001C4B41">
        <w:rPr>
          <w:rFonts w:ascii="RijksoverheidSansHeading" w:hAnsi="RijksoverheidSansHeading"/>
        </w:rPr>
        <w:t>t</w:t>
      </w:r>
      <w:r w:rsidRPr="001C4B41">
        <w:rPr>
          <w:rFonts w:ascii="RijksoverheidSansHeading" w:hAnsi="RijksoverheidSansHeading"/>
        </w:rPr>
        <w:t xml:space="preserve"> waarderingsproces.</w:t>
      </w:r>
    </w:p>
    <w:p w14:paraId="34189FDF" w14:textId="77777777" w:rsidR="001C4B41" w:rsidRPr="001C4B41" w:rsidRDefault="001C4B41" w:rsidP="001C4B41">
      <w:pPr>
        <w:rPr>
          <w:rFonts w:ascii="RijksoverheidSansHeading" w:hAnsi="RijksoverheidSansHeading"/>
        </w:rPr>
      </w:pPr>
    </w:p>
    <w:p w14:paraId="1773EC42" w14:textId="77777777" w:rsidR="00437347" w:rsidRDefault="001C4B41"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1C4B41">
        <w:rPr>
          <w:rFonts w:ascii="RijksoverheidSansHeading" w:hAnsi="RijksoverheidSansHeading"/>
        </w:rPr>
        <w:t xml:space="preserve">Kadertekst </w:t>
      </w:r>
      <w:r>
        <w:rPr>
          <w:rFonts w:ascii="RijksoverheidSansHeading" w:hAnsi="RijksoverheidSansHeading"/>
        </w:rPr>
        <w:t xml:space="preserve">+ afbeelding </w:t>
      </w:r>
      <w:r w:rsidRPr="001C4B41">
        <w:rPr>
          <w:rFonts w:ascii="RijksoverheidSansHeading" w:hAnsi="RijksoverheidSansHeading"/>
        </w:rPr>
        <w:t>(Faro-praktijktoets</w:t>
      </w:r>
      <w:r w:rsidR="00437347">
        <w:rPr>
          <w:rFonts w:ascii="RijksoverheidSansHeading" w:hAnsi="RijksoverheidSansHeading"/>
        </w:rPr>
        <w:t xml:space="preserve"> </w:t>
      </w:r>
      <w:r w:rsidR="00056AD4" w:rsidRPr="001C4B41">
        <w:rPr>
          <w:rFonts w:ascii="RijksoverheidSansHeading" w:hAnsi="RijksoverheidSansHeading"/>
        </w:rPr>
        <w:t xml:space="preserve">monument </w:t>
      </w:r>
      <w:r w:rsidR="000A6D18" w:rsidRPr="001C4B41">
        <w:rPr>
          <w:rFonts w:ascii="RijksoverheidSansHeading" w:hAnsi="RijksoverheidSansHeading"/>
        </w:rPr>
        <w:t>Elektrotechniek, Delft)</w:t>
      </w:r>
      <w:r w:rsidR="00E317C8" w:rsidRPr="001C4B41">
        <w:rPr>
          <w:rFonts w:ascii="RijksoverheidSansHeading" w:hAnsi="RijksoverheidSansHeading"/>
        </w:rPr>
        <w:t xml:space="preserve"> </w:t>
      </w:r>
    </w:p>
    <w:p w14:paraId="5B8D6CB3" w14:textId="46572003" w:rsidR="000A6D18" w:rsidRDefault="00E317C8"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1C4B41">
        <w:rPr>
          <w:rFonts w:ascii="RijksoverheidSansHeading" w:hAnsi="RijksoverheidSansHeading"/>
        </w:rPr>
        <w:t xml:space="preserve">Als de eigenaar een groot belang vertegenwoordigt in het politieke klimaat van de gemeente dan vraagt het voortraject voldoende zorg en aandacht met informatie op voldoende bestuurslagen. </w:t>
      </w:r>
    </w:p>
    <w:p w14:paraId="5DAE60F7" w14:textId="77777777" w:rsidR="001C4B41" w:rsidRDefault="001C4B41" w:rsidP="001C4B41">
      <w:pPr>
        <w:rPr>
          <w:rFonts w:ascii="RijksoverheidSansHeading" w:hAnsi="RijksoverheidSansHeading"/>
        </w:rPr>
      </w:pPr>
    </w:p>
    <w:p w14:paraId="45CDBC07" w14:textId="77777777" w:rsidR="00437347" w:rsidRDefault="001C4B41"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1C4B41">
        <w:rPr>
          <w:rFonts w:ascii="RijksoverheidSansHeading" w:hAnsi="RijksoverheidSansHeading"/>
        </w:rPr>
        <w:t>Kadertekst</w:t>
      </w:r>
      <w:r>
        <w:rPr>
          <w:rFonts w:ascii="RijksoverheidSansHeading" w:hAnsi="RijksoverheidSansHeading"/>
        </w:rPr>
        <w:t xml:space="preserve"> + afbeelding</w:t>
      </w:r>
      <w:r w:rsidRPr="001C4B41">
        <w:rPr>
          <w:rFonts w:ascii="RijksoverheidSansHeading" w:hAnsi="RijksoverheidSansHeading"/>
        </w:rPr>
        <w:t xml:space="preserve"> (Faro-praktijktoets</w:t>
      </w:r>
      <w:r w:rsidR="00437347">
        <w:rPr>
          <w:rFonts w:ascii="RijksoverheidSansHeading" w:hAnsi="RijksoverheidSansHeading"/>
        </w:rPr>
        <w:t xml:space="preserve"> </w:t>
      </w:r>
      <w:r w:rsidR="00056AD4" w:rsidRPr="001C4B41">
        <w:rPr>
          <w:rFonts w:ascii="RijksoverheidSansHeading" w:hAnsi="RijksoverheidSansHeading"/>
        </w:rPr>
        <w:t xml:space="preserve">monument </w:t>
      </w:r>
      <w:r w:rsidR="000A6D18" w:rsidRPr="001C4B41">
        <w:rPr>
          <w:rFonts w:ascii="RijksoverheidSansHeading" w:hAnsi="RijksoverheidSansHeading"/>
        </w:rPr>
        <w:t>Blauwe golven, Arnhem)</w:t>
      </w:r>
    </w:p>
    <w:p w14:paraId="0768ADA6" w14:textId="39B74176" w:rsidR="000A6D18" w:rsidRDefault="00437347"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Pr>
          <w:rFonts w:ascii="RijksoverheidSansHeading" w:hAnsi="RijksoverheidSansHeading"/>
        </w:rPr>
        <w:t>D</w:t>
      </w:r>
      <w:r w:rsidR="00855182" w:rsidRPr="001C4B41">
        <w:rPr>
          <w:rFonts w:ascii="RijksoverheidSansHeading" w:hAnsi="RijksoverheidSansHeading"/>
        </w:rPr>
        <w:t xml:space="preserve">e eerste inventarisatie resulteerde in veel informatie over de eerste </w:t>
      </w:r>
      <w:proofErr w:type="spellStart"/>
      <w:r w:rsidR="00855182" w:rsidRPr="001C4B41">
        <w:rPr>
          <w:rFonts w:ascii="RijksoverheidSansHeading" w:hAnsi="RijksoverheidSansHeading"/>
        </w:rPr>
        <w:t>tijdlaag</w:t>
      </w:r>
      <w:proofErr w:type="spellEnd"/>
      <w:r w:rsidR="00855182" w:rsidRPr="001C4B41">
        <w:rPr>
          <w:rFonts w:ascii="RijksoverheidSansHeading" w:hAnsi="RijksoverheidSansHeading"/>
        </w:rPr>
        <w:t xml:space="preserve"> in 1977 en veel minder over de tweede belangrijke </w:t>
      </w:r>
      <w:proofErr w:type="spellStart"/>
      <w:r w:rsidR="00855182" w:rsidRPr="001C4B41">
        <w:rPr>
          <w:rFonts w:ascii="RijksoverheidSansHeading" w:hAnsi="RijksoverheidSansHeading"/>
        </w:rPr>
        <w:t>tijdlaag</w:t>
      </w:r>
      <w:proofErr w:type="spellEnd"/>
      <w:r w:rsidR="00855182" w:rsidRPr="001C4B41">
        <w:rPr>
          <w:rFonts w:ascii="RijksoverheidSansHeading" w:hAnsi="RijksoverheidSansHeading"/>
        </w:rPr>
        <w:t>, de renovatie in 2020. Daarmee is er voor gekozen om in de keuze van de betrokkenen en de interviews op de beleving en het gebruik van deze tweede laag te achterhalen.</w:t>
      </w:r>
    </w:p>
    <w:p w14:paraId="50EDD825" w14:textId="77777777" w:rsidR="001C4B41" w:rsidRPr="001C4B41" w:rsidRDefault="001C4B41" w:rsidP="001C4B41">
      <w:pPr>
        <w:rPr>
          <w:rFonts w:ascii="RijksoverheidSansHeading" w:hAnsi="RijksoverheidSansHeading"/>
        </w:rPr>
      </w:pPr>
    </w:p>
    <w:p w14:paraId="727CA928" w14:textId="77777777" w:rsidR="00437347" w:rsidRDefault="001C4B41"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1C4B41">
        <w:rPr>
          <w:rFonts w:ascii="RijksoverheidSansHeading" w:hAnsi="RijksoverheidSansHeading"/>
        </w:rPr>
        <w:t xml:space="preserve">Kadertekst </w:t>
      </w:r>
      <w:r>
        <w:rPr>
          <w:rFonts w:ascii="RijksoverheidSansHeading" w:hAnsi="RijksoverheidSansHeading"/>
        </w:rPr>
        <w:t xml:space="preserve">+ afbeelding </w:t>
      </w:r>
      <w:r w:rsidRPr="001C4B41">
        <w:rPr>
          <w:rFonts w:ascii="RijksoverheidSansHeading" w:hAnsi="RijksoverheidSansHeading"/>
        </w:rPr>
        <w:t>(Faro-praktijktoets</w:t>
      </w:r>
      <w:r w:rsidR="00437347">
        <w:rPr>
          <w:rFonts w:ascii="RijksoverheidSansHeading" w:hAnsi="RijksoverheidSansHeading"/>
        </w:rPr>
        <w:t xml:space="preserve"> </w:t>
      </w:r>
      <w:r w:rsidR="000A6D18" w:rsidRPr="001C4B41">
        <w:rPr>
          <w:rFonts w:ascii="RijksoverheidSansHeading" w:hAnsi="RijksoverheidSansHeading"/>
        </w:rPr>
        <w:t>monument ministerie van Buitenlandse zaken</w:t>
      </w:r>
      <w:r w:rsidR="00056AD4" w:rsidRPr="001C4B41">
        <w:rPr>
          <w:rFonts w:ascii="RijksoverheidSansHeading" w:hAnsi="RijksoverheidSansHeading"/>
        </w:rPr>
        <w:t xml:space="preserve">, </w:t>
      </w:r>
      <w:r w:rsidR="000A6D18" w:rsidRPr="001C4B41">
        <w:rPr>
          <w:rFonts w:ascii="RijksoverheidSansHeading" w:hAnsi="RijksoverheidSansHeading"/>
        </w:rPr>
        <w:t xml:space="preserve">Den Haag) </w:t>
      </w:r>
    </w:p>
    <w:p w14:paraId="54DC207E" w14:textId="6BE605E2" w:rsidR="00024778" w:rsidRPr="001C4B41" w:rsidRDefault="000A6D18"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1C4B41">
        <w:rPr>
          <w:rFonts w:ascii="RijksoverheidSansHeading" w:hAnsi="RijksoverheidSansHeading"/>
        </w:rPr>
        <w:t xml:space="preserve">Tijdens de eerste bijeenkomst met alle kernstakeholders werd niet alleen het onderzoeksplan besproken, maar ook samen de focus bepaald. Er werd gekozen voor straatinterviews </w:t>
      </w:r>
      <w:proofErr w:type="spellStart"/>
      <w:r w:rsidRPr="001C4B41">
        <w:rPr>
          <w:rFonts w:ascii="RijksoverheidSansHeading" w:hAnsi="RijksoverheidSansHeading"/>
        </w:rPr>
        <w:t>i.p.v</w:t>
      </w:r>
      <w:proofErr w:type="spellEnd"/>
      <w:r w:rsidRPr="001C4B41">
        <w:rPr>
          <w:rFonts w:ascii="RijksoverheidSansHeading" w:hAnsi="RijksoverheidSansHeading"/>
        </w:rPr>
        <w:t xml:space="preserve"> aanvullend archiefonderzoek. Hierdoor werd het beoogde resultaat duidelijker en konden middelen doelgerichter worden ingezet.</w:t>
      </w:r>
    </w:p>
    <w:p w14:paraId="134DFD85" w14:textId="77777777" w:rsidR="00D910D0" w:rsidRDefault="00D910D0" w:rsidP="001C4B41"/>
    <w:p w14:paraId="0619DA6A" w14:textId="77777777" w:rsidR="00D910D0" w:rsidRPr="00D910D0" w:rsidRDefault="00D910D0" w:rsidP="00D910D0">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D910D0">
        <w:rPr>
          <w:rFonts w:ascii="RijksoverheidSansHeading" w:hAnsi="RijksoverheidSansHeading"/>
        </w:rPr>
        <w:t>Kadertekst (Reflectievragen)</w:t>
      </w:r>
    </w:p>
    <w:p w14:paraId="28DCC4C3" w14:textId="77777777" w:rsidR="00D910D0" w:rsidRPr="00D910D0" w:rsidRDefault="00D910D0" w:rsidP="00D910D0">
      <w:pPr>
        <w:pStyle w:val="Lijstalinea"/>
        <w:numPr>
          <w:ilvl w:val="0"/>
          <w:numId w:val="1"/>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D910D0">
        <w:rPr>
          <w:rFonts w:ascii="RijksoverheidSansHeading" w:hAnsi="RijksoverheidSansHeading"/>
        </w:rPr>
        <w:t>Wat is het doel van dit traject?</w:t>
      </w:r>
    </w:p>
    <w:p w14:paraId="387545C8" w14:textId="77777777" w:rsidR="00D910D0" w:rsidRPr="00D910D0" w:rsidRDefault="00D910D0" w:rsidP="00D910D0">
      <w:pPr>
        <w:pStyle w:val="Lijstalinea"/>
        <w:numPr>
          <w:ilvl w:val="0"/>
          <w:numId w:val="1"/>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D910D0">
        <w:rPr>
          <w:rFonts w:ascii="RijksoverheidSansHeading" w:hAnsi="RijksoverheidSansHeading"/>
        </w:rPr>
        <w:t>In welke fase zit het proces?</w:t>
      </w:r>
    </w:p>
    <w:p w14:paraId="5E73F34F" w14:textId="77777777" w:rsidR="00E120B8" w:rsidRDefault="00D910D0" w:rsidP="00D910D0">
      <w:pPr>
        <w:pStyle w:val="Lijstalinea"/>
        <w:numPr>
          <w:ilvl w:val="0"/>
          <w:numId w:val="1"/>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D910D0">
        <w:rPr>
          <w:rFonts w:ascii="RijksoverheidSansHeading" w:hAnsi="RijksoverheidSansHeading"/>
        </w:rPr>
        <w:t>Wat is er al aan kennis of betrokkenheid?</w:t>
      </w:r>
    </w:p>
    <w:p w14:paraId="359C8ACE" w14:textId="747242A7" w:rsidR="00D910D0" w:rsidRPr="00E120B8" w:rsidRDefault="00D910D0" w:rsidP="00D910D0">
      <w:pPr>
        <w:pStyle w:val="Lijstalinea"/>
        <w:numPr>
          <w:ilvl w:val="0"/>
          <w:numId w:val="1"/>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E120B8">
        <w:rPr>
          <w:rFonts w:ascii="RijksoverheidSansHeading" w:hAnsi="RijksoverheidSansHeading"/>
        </w:rPr>
        <w:t>Wat is er nodig om de betekenis van het monument te verbreden?</w:t>
      </w:r>
    </w:p>
    <w:p w14:paraId="437F64E6" w14:textId="32039F2C" w:rsidR="00024778" w:rsidRPr="00007D0F" w:rsidRDefault="00024778" w:rsidP="00047B2C">
      <w:pPr>
        <w:pStyle w:val="Kop2"/>
        <w:rPr>
          <w:rFonts w:ascii="RijksoverheidSansHeading" w:hAnsi="RijksoverheidSansHeading"/>
        </w:rPr>
      </w:pPr>
      <w:bookmarkStart w:id="27" w:name="_Toc207570393"/>
      <w:r w:rsidRPr="00007D0F">
        <w:rPr>
          <w:rFonts w:ascii="RijksoverheidSansHeading" w:hAnsi="RijksoverheidSansHeading"/>
        </w:rPr>
        <w:t>Wat heb je nodig aan vaardigheden en middelen?</w:t>
      </w:r>
      <w:bookmarkEnd w:id="27"/>
    </w:p>
    <w:p w14:paraId="094EA9BE" w14:textId="514530D0" w:rsidR="00024778" w:rsidRPr="00B74E73" w:rsidRDefault="006604A6" w:rsidP="00024778">
      <w:pPr>
        <w:rPr>
          <w:rFonts w:ascii="RijksoverheidSansHeading" w:hAnsi="RijksoverheidSansHeading"/>
        </w:rPr>
      </w:pPr>
      <w:r>
        <w:rPr>
          <w:rFonts w:ascii="RijksoverheidSansHeading" w:hAnsi="RijksoverheidSansHeading"/>
        </w:rPr>
        <w:t>Samen waarderen</w:t>
      </w:r>
      <w:r w:rsidR="00024778" w:rsidRPr="00B74E73">
        <w:rPr>
          <w:rFonts w:ascii="RijksoverheidSansHeading" w:hAnsi="RijksoverheidSansHeading"/>
        </w:rPr>
        <w:t xml:space="preserve"> vraagt niet alleen tijd en aandacht, maar ook specifieke vaardigheden en</w:t>
      </w:r>
      <w:r>
        <w:rPr>
          <w:rFonts w:ascii="RijksoverheidSansHeading" w:hAnsi="RijksoverheidSansHeading"/>
        </w:rPr>
        <w:t xml:space="preserve"> een open</w:t>
      </w:r>
      <w:r w:rsidR="00024778" w:rsidRPr="00B74E73">
        <w:rPr>
          <w:rFonts w:ascii="RijksoverheidSansHeading" w:hAnsi="RijksoverheidSansHeading"/>
        </w:rPr>
        <w:t xml:space="preserve"> </w:t>
      </w:r>
      <w:r w:rsidR="00024778" w:rsidRPr="00024778">
        <w:rPr>
          <w:rFonts w:ascii="RijksoverheidSansHeading" w:hAnsi="RijksoverheidSansHeading"/>
        </w:rPr>
        <w:t>houding</w:t>
      </w:r>
      <w:r w:rsidR="00024778" w:rsidRPr="00B74E73">
        <w:rPr>
          <w:rFonts w:ascii="RijksoverheidSansHeading" w:hAnsi="RijksoverheidSansHeading"/>
        </w:rPr>
        <w:t xml:space="preserve">. Het gaat om een combinatie van persoonlijke kwaliteiten, praktische randvoorwaarden en goede afstemming </w:t>
      </w:r>
      <w:r>
        <w:rPr>
          <w:rFonts w:ascii="RijksoverheidSansHeading" w:hAnsi="RijksoverheidSansHeading"/>
        </w:rPr>
        <w:t>tussen de betrokkenen</w:t>
      </w:r>
      <w:r w:rsidR="00024778" w:rsidRPr="00B74E73">
        <w:rPr>
          <w:rFonts w:ascii="RijksoverheidSansHeading" w:hAnsi="RijksoverheidSansHeading"/>
        </w:rPr>
        <w:t>.</w:t>
      </w:r>
    </w:p>
    <w:p w14:paraId="29D29DDD" w14:textId="4506690E" w:rsidR="00024778" w:rsidRPr="00B74E73" w:rsidRDefault="00024778" w:rsidP="00024778">
      <w:pPr>
        <w:rPr>
          <w:rFonts w:ascii="RijksoverheidSansHeading" w:hAnsi="RijksoverheidSansHeading"/>
        </w:rPr>
      </w:pPr>
      <w:r w:rsidRPr="00B74E73">
        <w:rPr>
          <w:rFonts w:ascii="RijksoverheidSansHeading" w:hAnsi="RijksoverheidSansHeading"/>
        </w:rPr>
        <w:t xml:space="preserve">Een open houding is minstens zo belangrijk als methodische kennis. Wie </w:t>
      </w:r>
      <w:r w:rsidRPr="00024778">
        <w:rPr>
          <w:rFonts w:ascii="RijksoverheidSansHeading" w:hAnsi="RijksoverheidSansHeading"/>
        </w:rPr>
        <w:t>samen waardeert</w:t>
      </w:r>
      <w:r w:rsidRPr="00B74E73">
        <w:rPr>
          <w:rFonts w:ascii="RijksoverheidSansHeading" w:hAnsi="RijksoverheidSansHeading"/>
        </w:rPr>
        <w:t>, moet kunnen luisteren zonder oordeel, doorvragen en ruimte laten voor schurende perspectieven. Dit vraagt om nieuwsgierigheid, empathie en durf</w:t>
      </w:r>
      <w:r w:rsidRPr="00024778">
        <w:rPr>
          <w:rFonts w:ascii="RijksoverheidSansHeading" w:hAnsi="RijksoverheidSansHeading"/>
        </w:rPr>
        <w:t xml:space="preserve"> – ook naar jezelf.</w:t>
      </w:r>
    </w:p>
    <w:p w14:paraId="0FFEF7D6" w14:textId="35CD598B" w:rsidR="00024778" w:rsidRDefault="00024778" w:rsidP="00024778">
      <w:pPr>
        <w:rPr>
          <w:rFonts w:ascii="RijksoverheidSansHeading" w:hAnsi="RijksoverheidSansHeading"/>
        </w:rPr>
      </w:pPr>
      <w:r w:rsidRPr="00B74E73">
        <w:rPr>
          <w:rFonts w:ascii="RijksoverheidSansHeading" w:hAnsi="RijksoverheidSansHeading"/>
        </w:rPr>
        <w:t>Daar</w:t>
      </w:r>
      <w:r w:rsidR="001735F0">
        <w:rPr>
          <w:rFonts w:ascii="RijksoverheidSansHeading" w:hAnsi="RijksoverheidSansHeading"/>
        </w:rPr>
        <w:t>bij</w:t>
      </w:r>
      <w:r w:rsidRPr="00B74E73">
        <w:rPr>
          <w:rFonts w:ascii="RijksoverheidSansHeading" w:hAnsi="RijksoverheidSansHeading"/>
        </w:rPr>
        <w:t xml:space="preserve"> zijn praktische voorwaarden essentieel. </w:t>
      </w:r>
      <w:r w:rsidR="001735F0">
        <w:rPr>
          <w:rFonts w:ascii="RijksoverheidSansHeading" w:hAnsi="RijksoverheidSansHeading"/>
        </w:rPr>
        <w:t>Er moet voldoende tijd zijn</w:t>
      </w:r>
      <w:r w:rsidRPr="00B74E73">
        <w:rPr>
          <w:rFonts w:ascii="RijksoverheidSansHeading" w:hAnsi="RijksoverheidSansHeading"/>
        </w:rPr>
        <w:t xml:space="preserve"> om </w:t>
      </w:r>
      <w:r w:rsidR="001735F0">
        <w:rPr>
          <w:rFonts w:ascii="RijksoverheidSansHeading" w:hAnsi="RijksoverheidSansHeading"/>
        </w:rPr>
        <w:t xml:space="preserve">afspraken te maken, </w:t>
      </w:r>
      <w:r w:rsidRPr="00B74E73">
        <w:rPr>
          <w:rFonts w:ascii="RijksoverheidSansHeading" w:hAnsi="RijksoverheidSansHeading"/>
        </w:rPr>
        <w:t>mensen op te zoeken, gesprekken te voeren</w:t>
      </w:r>
      <w:r w:rsidR="001735F0">
        <w:rPr>
          <w:rFonts w:ascii="RijksoverheidSansHeading" w:hAnsi="RijksoverheidSansHeading"/>
        </w:rPr>
        <w:t xml:space="preserve"> </w:t>
      </w:r>
      <w:r w:rsidRPr="00B74E73">
        <w:rPr>
          <w:rFonts w:ascii="RijksoverheidSansHeading" w:hAnsi="RijksoverheidSansHeading"/>
        </w:rPr>
        <w:t xml:space="preserve">en </w:t>
      </w:r>
      <w:r w:rsidR="001735F0">
        <w:rPr>
          <w:rFonts w:ascii="RijksoverheidSansHeading" w:hAnsi="RijksoverheidSansHeading"/>
        </w:rPr>
        <w:t>verkregen informatie</w:t>
      </w:r>
      <w:r w:rsidRPr="00B74E73">
        <w:rPr>
          <w:rFonts w:ascii="RijksoverheidSansHeading" w:hAnsi="RijksoverheidSansHeading"/>
        </w:rPr>
        <w:t xml:space="preserve"> zorgvuldig te verwerken. Het helpt als je dit werk niet alleen doet: een klein team of duo vergroot de denkkracht en veerkracht. Ook steun van de organisatie is belangrijk – in de vorm van rugdekking, mandaat en voldoende budget. Dat maakt het verschil tussen een project ‘erbij doen’ en een traject dat serieus </w:t>
      </w:r>
      <w:r w:rsidR="00AE448F">
        <w:rPr>
          <w:rFonts w:ascii="RijksoverheidSansHeading" w:hAnsi="RijksoverheidSansHeading"/>
        </w:rPr>
        <w:t>kan worden uitgevoerd</w:t>
      </w:r>
      <w:r w:rsidRPr="00B74E73">
        <w:rPr>
          <w:rFonts w:ascii="RijksoverheidSansHeading" w:hAnsi="RijksoverheidSansHeading"/>
        </w:rPr>
        <w:t>.</w:t>
      </w:r>
    </w:p>
    <w:p w14:paraId="43768A55" w14:textId="0BDE31FB" w:rsidR="00024778" w:rsidRDefault="00AE448F" w:rsidP="00024778">
      <w:pPr>
        <w:rPr>
          <w:rFonts w:ascii="RijksoverheidSansHeading" w:hAnsi="RijksoverheidSansHeading"/>
        </w:rPr>
      </w:pPr>
      <w:r>
        <w:rPr>
          <w:rFonts w:ascii="RijksoverheidSansHeading" w:hAnsi="RijksoverheidSansHeading"/>
        </w:rPr>
        <w:t>Het is goed om vooral de rolverdeling b</w:t>
      </w:r>
      <w:r w:rsidR="00024778" w:rsidRPr="00B74E73">
        <w:rPr>
          <w:rFonts w:ascii="RijksoverheidSansHeading" w:hAnsi="RijksoverheidSansHeading"/>
        </w:rPr>
        <w:t>innen het team te bespreken. Wie bewaakt de rode draad? Wie verwerkt en presenteert de uitkomsten? Wie onderhoudt het contact met de deelnemers? Door dit helder te maken, voorkom je onduidelijkheid tijdens het proces.</w:t>
      </w:r>
    </w:p>
    <w:p w14:paraId="2AD5ECB1" w14:textId="77777777" w:rsidR="00437347" w:rsidRDefault="009B5618"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D910D0">
        <w:rPr>
          <w:rFonts w:ascii="RijksoverheidSansHeading" w:hAnsi="RijksoverheidSansHeading"/>
        </w:rPr>
        <w:t>Kadertekst</w:t>
      </w:r>
      <w:r w:rsidR="001C4B41">
        <w:rPr>
          <w:rFonts w:ascii="RijksoverheidSansHeading" w:hAnsi="RijksoverheidSansHeading"/>
        </w:rPr>
        <w:t xml:space="preserve"> + afbeelding</w:t>
      </w:r>
      <w:r w:rsidRPr="00D910D0">
        <w:rPr>
          <w:rFonts w:ascii="RijksoverheidSansHeading" w:hAnsi="RijksoverheidSansHeading"/>
        </w:rPr>
        <w:t xml:space="preserve"> (</w:t>
      </w:r>
      <w:r w:rsidR="0036663F" w:rsidRPr="00D910D0">
        <w:rPr>
          <w:rFonts w:ascii="RijksoverheidSansHeading" w:hAnsi="RijksoverheidSansHeading"/>
        </w:rPr>
        <w:t>Faro-</w:t>
      </w:r>
      <w:r w:rsidR="000F0156" w:rsidRPr="00D910D0">
        <w:rPr>
          <w:rFonts w:ascii="RijksoverheidSansHeading" w:hAnsi="RijksoverheidSansHeading"/>
        </w:rPr>
        <w:t>praktijktoets</w:t>
      </w:r>
      <w:r w:rsidR="00437347">
        <w:rPr>
          <w:rFonts w:ascii="RijksoverheidSansHeading" w:hAnsi="RijksoverheidSansHeading"/>
        </w:rPr>
        <w:t xml:space="preserve"> </w:t>
      </w:r>
      <w:r w:rsidR="0036663F" w:rsidRPr="001C4B41">
        <w:rPr>
          <w:rFonts w:ascii="RijksoverheidSansHeading" w:hAnsi="RijksoverheidSansHeading"/>
        </w:rPr>
        <w:t>monument schoolgebouw</w:t>
      </w:r>
      <w:r w:rsidR="00056AD4" w:rsidRPr="001C4B41">
        <w:rPr>
          <w:rFonts w:ascii="RijksoverheidSansHeading" w:hAnsi="RijksoverheidSansHeading"/>
        </w:rPr>
        <w:t xml:space="preserve">, </w:t>
      </w:r>
      <w:r w:rsidR="0036663F" w:rsidRPr="001C4B41">
        <w:rPr>
          <w:rFonts w:ascii="RijksoverheidSansHeading" w:hAnsi="RijksoverheidSansHeading"/>
        </w:rPr>
        <w:t>Eindhoven</w:t>
      </w:r>
      <w:r w:rsidR="000F0156" w:rsidRPr="001C4B41">
        <w:rPr>
          <w:rFonts w:ascii="RijksoverheidSansHeading" w:hAnsi="RijksoverheidSansHeading"/>
        </w:rPr>
        <w:t>)</w:t>
      </w:r>
      <w:r w:rsidR="0036663F" w:rsidRPr="001C4B41">
        <w:rPr>
          <w:rFonts w:ascii="RijksoverheidSansHeading" w:hAnsi="RijksoverheidSansHeading"/>
        </w:rPr>
        <w:t xml:space="preserve"> </w:t>
      </w:r>
    </w:p>
    <w:p w14:paraId="54263D2C" w14:textId="1D824D23" w:rsidR="0036663F" w:rsidRDefault="00855182"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1C4B41">
        <w:rPr>
          <w:rFonts w:ascii="RijksoverheidSansHeading" w:hAnsi="RijksoverheidSansHeading"/>
        </w:rPr>
        <w:t>Het waarderen van het eerste geselecteerde monument kreeg te weinig draagvlak vanuit de eigenaar waardoor  er te weinig ruimte was om het waarderen in een gezamenlijk proces vorm te geven</w:t>
      </w:r>
      <w:r w:rsidR="00EC15B0" w:rsidRPr="001C4B41">
        <w:rPr>
          <w:rFonts w:ascii="RijksoverheidSansHeading" w:hAnsi="RijksoverheidSansHeading"/>
        </w:rPr>
        <w:t>. Het is reden geweest om van monument te wisselen.</w:t>
      </w:r>
    </w:p>
    <w:p w14:paraId="478C19EE" w14:textId="77777777" w:rsidR="001C4B41" w:rsidRPr="001C4B41" w:rsidRDefault="001C4B41" w:rsidP="001C4B41">
      <w:pPr>
        <w:rPr>
          <w:rFonts w:ascii="RijksoverheidSansHeading" w:hAnsi="RijksoverheidSansHeading"/>
        </w:rPr>
      </w:pPr>
    </w:p>
    <w:p w14:paraId="1CFC7E34" w14:textId="77777777" w:rsidR="00437347" w:rsidRDefault="001C4B41"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Pr>
          <w:rFonts w:ascii="RijksoverheidSansHeading" w:hAnsi="RijksoverheidSansHeading"/>
        </w:rPr>
        <w:t>Kadertekst + afbeelding (Faro-praktijktoets</w:t>
      </w:r>
      <w:r w:rsidR="00437347">
        <w:rPr>
          <w:rFonts w:ascii="RijksoverheidSansHeading" w:hAnsi="RijksoverheidSansHeading"/>
        </w:rPr>
        <w:t xml:space="preserve"> </w:t>
      </w:r>
      <w:r w:rsidR="00056AD4" w:rsidRPr="001C4B41">
        <w:rPr>
          <w:rFonts w:ascii="RijksoverheidSansHeading" w:hAnsi="RijksoverheidSansHeading"/>
        </w:rPr>
        <w:t>monument station</w:t>
      </w:r>
      <w:r w:rsidR="00855182" w:rsidRPr="001C4B41">
        <w:rPr>
          <w:rFonts w:ascii="RijksoverheidSansHeading" w:hAnsi="RijksoverheidSansHeading"/>
        </w:rPr>
        <w:t xml:space="preserve">, </w:t>
      </w:r>
      <w:r w:rsidR="00056AD4" w:rsidRPr="001C4B41">
        <w:rPr>
          <w:rFonts w:ascii="RijksoverheidSansHeading" w:hAnsi="RijksoverheidSansHeading"/>
        </w:rPr>
        <w:t xml:space="preserve">Lelystad) </w:t>
      </w:r>
    </w:p>
    <w:p w14:paraId="1788A87B" w14:textId="0F1E6B06" w:rsidR="00855182" w:rsidRPr="001C4B41" w:rsidRDefault="00855182"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1C4B41">
        <w:rPr>
          <w:rFonts w:ascii="RijksoverheidSansHeading" w:hAnsi="RijksoverheidSansHeading"/>
        </w:rPr>
        <w:t xml:space="preserve">Het </w:t>
      </w:r>
      <w:r w:rsidR="00056AD4" w:rsidRPr="001C4B41">
        <w:rPr>
          <w:rFonts w:ascii="RijksoverheidSansHeading" w:hAnsi="RijksoverheidSansHeading"/>
        </w:rPr>
        <w:t>interviewen</w:t>
      </w:r>
      <w:r w:rsidRPr="001C4B41">
        <w:rPr>
          <w:rFonts w:ascii="RijksoverheidSansHeading" w:hAnsi="RijksoverheidSansHeading"/>
        </w:rPr>
        <w:t xml:space="preserve"> van betrokkenen is een leerproces. De methode, de keus van de locatie, het vragen van toestemming, het transcriberen en archiveren. Het is niet alleen een hele klus maar vraagt ook om vaardigheid.</w:t>
      </w:r>
    </w:p>
    <w:p w14:paraId="2D3E8E42" w14:textId="77777777" w:rsidR="009B5618" w:rsidRDefault="009B5618" w:rsidP="009B5618">
      <w:pPr>
        <w:rPr>
          <w:rFonts w:ascii="RijksoverheidSansHeading" w:hAnsi="RijksoverheidSansHeading"/>
          <w:b/>
          <w:bCs/>
        </w:rPr>
      </w:pPr>
    </w:p>
    <w:p w14:paraId="679440EE" w14:textId="77777777" w:rsidR="00D910D0" w:rsidRPr="00B13208" w:rsidRDefault="00D910D0" w:rsidP="00D910D0">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B13208">
        <w:rPr>
          <w:rFonts w:ascii="RijksoverheidSansHeading" w:hAnsi="RijksoverheidSansHeading"/>
        </w:rPr>
        <w:t>Kadertekst (Reflectievragen)</w:t>
      </w:r>
    </w:p>
    <w:p w14:paraId="3D8BDB01" w14:textId="77777777" w:rsidR="00D910D0" w:rsidRPr="00D910D0" w:rsidRDefault="00D910D0" w:rsidP="00D910D0">
      <w:pPr>
        <w:pStyle w:val="Lijstalinea"/>
        <w:numPr>
          <w:ilvl w:val="0"/>
          <w:numId w:val="27"/>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D910D0">
        <w:rPr>
          <w:rFonts w:ascii="RijksoverheidSansHeading" w:hAnsi="RijksoverheidSansHeading"/>
        </w:rPr>
        <w:t>Hebben we voldoende tijd en budget?</w:t>
      </w:r>
    </w:p>
    <w:p w14:paraId="395D8876" w14:textId="77777777" w:rsidR="00D910D0" w:rsidRPr="00D910D0" w:rsidRDefault="00D910D0" w:rsidP="00D910D0">
      <w:pPr>
        <w:pStyle w:val="Lijstalinea"/>
        <w:numPr>
          <w:ilvl w:val="0"/>
          <w:numId w:val="27"/>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D910D0">
        <w:rPr>
          <w:rFonts w:ascii="RijksoverheidSansHeading" w:hAnsi="RijksoverheidSansHeading"/>
        </w:rPr>
        <w:t>Is dit regulier werk of extra?</w:t>
      </w:r>
    </w:p>
    <w:p w14:paraId="5448DB33" w14:textId="77777777" w:rsidR="00D910D0" w:rsidRPr="00D910D0" w:rsidRDefault="00D910D0" w:rsidP="00D910D0">
      <w:pPr>
        <w:pStyle w:val="Lijstalinea"/>
        <w:numPr>
          <w:ilvl w:val="0"/>
          <w:numId w:val="27"/>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D910D0">
        <w:rPr>
          <w:rFonts w:ascii="RijksoverheidSansHeading" w:hAnsi="RijksoverheidSansHeading"/>
        </w:rPr>
        <w:t>Welke competenties hebben we al – wat missen we?</w:t>
      </w:r>
    </w:p>
    <w:p w14:paraId="0A0E268C" w14:textId="77777777" w:rsidR="00D910D0" w:rsidRPr="00D910D0" w:rsidRDefault="00D910D0" w:rsidP="00D910D0">
      <w:pPr>
        <w:pStyle w:val="Lijstalinea"/>
        <w:numPr>
          <w:ilvl w:val="0"/>
          <w:numId w:val="27"/>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D910D0">
        <w:rPr>
          <w:rFonts w:ascii="RijksoverheidSansHeading" w:hAnsi="RijksoverheidSansHeading"/>
        </w:rPr>
        <w:t>Hoe zorgen we voor continuïteit en rugdekking binnen de organisatie?</w:t>
      </w:r>
    </w:p>
    <w:p w14:paraId="457503CB" w14:textId="77777777" w:rsidR="00D910D0" w:rsidRDefault="00D910D0" w:rsidP="009B5618">
      <w:pPr>
        <w:rPr>
          <w:rFonts w:ascii="RijksoverheidSansHeading" w:hAnsi="RijksoverheidSansHeading"/>
          <w:b/>
          <w:bCs/>
        </w:rPr>
      </w:pPr>
    </w:p>
    <w:p w14:paraId="355710E1" w14:textId="79929377" w:rsidR="00024778" w:rsidRPr="00007D0F" w:rsidRDefault="00024778" w:rsidP="00047B2C">
      <w:pPr>
        <w:pStyle w:val="Kop2"/>
        <w:rPr>
          <w:rFonts w:ascii="RijksoverheidSansHeading" w:hAnsi="RijksoverheidSansHeading"/>
        </w:rPr>
      </w:pPr>
      <w:bookmarkStart w:id="28" w:name="_Toc207570394"/>
      <w:r w:rsidRPr="00007D0F">
        <w:rPr>
          <w:rFonts w:ascii="RijksoverheidSansHeading" w:hAnsi="RijksoverheidSansHeading"/>
        </w:rPr>
        <w:t>Wie betrek je, hoe en wanneer?</w:t>
      </w:r>
      <w:bookmarkEnd w:id="28"/>
    </w:p>
    <w:p w14:paraId="682F54EA" w14:textId="13594383" w:rsidR="00024778" w:rsidRDefault="00024778" w:rsidP="00024778">
      <w:pPr>
        <w:rPr>
          <w:rFonts w:ascii="RijksoverheidSansHeading" w:hAnsi="RijksoverheidSansHeading"/>
        </w:rPr>
      </w:pPr>
      <w:r w:rsidRPr="00B74E73">
        <w:rPr>
          <w:rFonts w:ascii="RijksoverheidSansHeading" w:hAnsi="RijksoverheidSansHeading"/>
        </w:rPr>
        <w:t xml:space="preserve">Samen waarderen doe je niet alleen. </w:t>
      </w:r>
      <w:r w:rsidRPr="0047212D">
        <w:rPr>
          <w:rFonts w:ascii="RijksoverheidSansHeading" w:hAnsi="RijksoverheidSansHeading"/>
        </w:rPr>
        <w:t xml:space="preserve">De kracht </w:t>
      </w:r>
      <w:r w:rsidR="0028182A">
        <w:rPr>
          <w:rFonts w:ascii="RijksoverheidSansHeading" w:hAnsi="RijksoverheidSansHeading"/>
        </w:rPr>
        <w:t>van het samen waarderen wordt groter in combinatie met</w:t>
      </w:r>
      <w:r w:rsidRPr="0047212D">
        <w:rPr>
          <w:rFonts w:ascii="RijksoverheidSansHeading" w:hAnsi="RijksoverheidSansHeading"/>
        </w:rPr>
        <w:t xml:space="preserve"> </w:t>
      </w:r>
      <w:r w:rsidRPr="0083603B">
        <w:rPr>
          <w:rFonts w:ascii="RijksoverheidSansHeading" w:hAnsi="RijksoverheidSansHeading"/>
        </w:rPr>
        <w:t>meerstemmigheid</w:t>
      </w:r>
      <w:r w:rsidRPr="0047212D">
        <w:rPr>
          <w:rFonts w:ascii="RijksoverheidSansHeading" w:hAnsi="RijksoverheidSansHeading"/>
        </w:rPr>
        <w:t xml:space="preserve"> – het </w:t>
      </w:r>
      <w:r w:rsidR="00D87917">
        <w:rPr>
          <w:rFonts w:ascii="RijksoverheidSansHeading" w:hAnsi="RijksoverheidSansHeading"/>
        </w:rPr>
        <w:t xml:space="preserve">vinden van </w:t>
      </w:r>
      <w:r w:rsidR="00A07FB1">
        <w:rPr>
          <w:rFonts w:ascii="RijksoverheidSansHeading" w:hAnsi="RijksoverheidSansHeading"/>
        </w:rPr>
        <w:t xml:space="preserve"> meer diverse </w:t>
      </w:r>
      <w:r w:rsidR="00D87917">
        <w:rPr>
          <w:rFonts w:ascii="RijksoverheidSansHeading" w:hAnsi="RijksoverheidSansHeading"/>
        </w:rPr>
        <w:t xml:space="preserve">bronnen en het </w:t>
      </w:r>
      <w:r w:rsidRPr="0047212D">
        <w:rPr>
          <w:rFonts w:ascii="RijksoverheidSansHeading" w:hAnsi="RijksoverheidSansHeading"/>
        </w:rPr>
        <w:t xml:space="preserve">betrekken van </w:t>
      </w:r>
      <w:r w:rsidR="00A07FB1">
        <w:rPr>
          <w:rFonts w:ascii="RijksoverheidSansHeading" w:hAnsi="RijksoverheidSansHeading"/>
        </w:rPr>
        <w:t>verschillende perspectieven. M</w:t>
      </w:r>
      <w:r w:rsidRPr="0047212D">
        <w:rPr>
          <w:rFonts w:ascii="RijksoverheidSansHeading" w:hAnsi="RijksoverheidSansHeading"/>
        </w:rPr>
        <w:t>ensen die het gebouw kennen, gebruiken, waarderen, afwijzen</w:t>
      </w:r>
      <w:r w:rsidR="004C6A23">
        <w:rPr>
          <w:rFonts w:ascii="RijksoverheidSansHeading" w:hAnsi="RijksoverheidSansHeading"/>
        </w:rPr>
        <w:t xml:space="preserve"> </w:t>
      </w:r>
      <w:r w:rsidRPr="0047212D">
        <w:rPr>
          <w:rFonts w:ascii="RijksoverheidSansHeading" w:hAnsi="RijksoverheidSansHeading"/>
        </w:rPr>
        <w:t>of er herinneringen aan hebben. Maar wie zijn dat? En hoe bereik je ze?</w:t>
      </w:r>
    </w:p>
    <w:p w14:paraId="1C56D3BF" w14:textId="48B12AD4" w:rsidR="00D87917" w:rsidRPr="00D87917" w:rsidRDefault="00D87917" w:rsidP="00D87917">
      <w:pPr>
        <w:rPr>
          <w:rFonts w:ascii="RijksoverheidSansHeading" w:hAnsi="RijksoverheidSansHeading"/>
        </w:rPr>
      </w:pPr>
      <w:r w:rsidRPr="00D87917">
        <w:rPr>
          <w:rFonts w:ascii="RijksoverheidSansHeading" w:hAnsi="RijksoverheidSansHeading"/>
        </w:rPr>
        <w:t xml:space="preserve">Al </w:t>
      </w:r>
      <w:r>
        <w:rPr>
          <w:rFonts w:ascii="RijksoverheidSansHeading" w:hAnsi="RijksoverheidSansHeading"/>
        </w:rPr>
        <w:t>bij</w:t>
      </w:r>
      <w:r w:rsidRPr="00D87917">
        <w:rPr>
          <w:rFonts w:ascii="RijksoverheidSansHeading" w:hAnsi="RijksoverheidSansHeading"/>
        </w:rPr>
        <w:t xml:space="preserve"> de opdracht</w:t>
      </w:r>
      <w:r>
        <w:rPr>
          <w:rFonts w:ascii="RijksoverheidSansHeading" w:hAnsi="RijksoverheidSansHeading"/>
        </w:rPr>
        <w:t>formulering</w:t>
      </w:r>
      <w:r w:rsidRPr="00D87917">
        <w:rPr>
          <w:rFonts w:ascii="RijksoverheidSansHeading" w:hAnsi="RijksoverheidSansHeading"/>
        </w:rPr>
        <w:t xml:space="preserve"> kan het helpen om mensen </w:t>
      </w:r>
      <w:r>
        <w:rPr>
          <w:rFonts w:ascii="RijksoverheidSansHeading" w:hAnsi="RijksoverheidSansHeading"/>
        </w:rPr>
        <w:t xml:space="preserve">erbij </w:t>
      </w:r>
      <w:r w:rsidRPr="00D87917">
        <w:rPr>
          <w:rFonts w:ascii="RijksoverheidSansHeading" w:hAnsi="RijksoverheidSansHeading"/>
        </w:rPr>
        <w:t xml:space="preserve">te betrekken. Een onderzoeker of beleidsmedewerker erfgoed kan </w:t>
      </w:r>
      <w:r>
        <w:rPr>
          <w:rFonts w:ascii="RijksoverheidSansHeading" w:hAnsi="RijksoverheidSansHeading"/>
        </w:rPr>
        <w:t>helpen bij</w:t>
      </w:r>
      <w:r w:rsidRPr="00D87917">
        <w:rPr>
          <w:rFonts w:ascii="RijksoverheidSansHeading" w:hAnsi="RijksoverheidSansHeading"/>
        </w:rPr>
        <w:t xml:space="preserve"> het afbakenen van een inte</w:t>
      </w:r>
      <w:r w:rsidR="00054F13">
        <w:rPr>
          <w:rFonts w:ascii="RijksoverheidSansHeading" w:hAnsi="RijksoverheidSansHeading"/>
        </w:rPr>
        <w:t>rdisciplinaire</w:t>
      </w:r>
      <w:r w:rsidRPr="00D87917">
        <w:rPr>
          <w:rFonts w:ascii="RijksoverheidSansHeading" w:hAnsi="RijksoverheidSansHeading"/>
        </w:rPr>
        <w:t xml:space="preserve"> erfgoedbenadering, door het opstellen van een brede inventarisatie van relevante (</w:t>
      </w:r>
      <w:proofErr w:type="spellStart"/>
      <w:r w:rsidRPr="00D87917">
        <w:rPr>
          <w:rFonts w:ascii="RijksoverheidSansHeading" w:hAnsi="RijksoverheidSansHeading"/>
        </w:rPr>
        <w:t>im</w:t>
      </w:r>
      <w:proofErr w:type="spellEnd"/>
      <w:r w:rsidRPr="00D87917">
        <w:rPr>
          <w:rFonts w:ascii="RijksoverheidSansHeading" w:hAnsi="RijksoverheidSansHeading"/>
        </w:rPr>
        <w:t xml:space="preserve">)materiële bronnen </w:t>
      </w:r>
      <w:r>
        <w:rPr>
          <w:rFonts w:ascii="RijksoverheidSansHeading" w:hAnsi="RijksoverheidSansHeading"/>
        </w:rPr>
        <w:t xml:space="preserve">met betrekking tot het monument of gerelateerd ander erfgoed. </w:t>
      </w:r>
      <w:r w:rsidRPr="00D87917">
        <w:rPr>
          <w:rFonts w:ascii="RijksoverheidSansHeading" w:hAnsi="RijksoverheidSansHeading"/>
        </w:rPr>
        <w:t>Ook</w:t>
      </w:r>
      <w:r>
        <w:rPr>
          <w:rFonts w:ascii="RijksoverheidSansHeading" w:hAnsi="RijksoverheidSansHeading"/>
        </w:rPr>
        <w:t xml:space="preserve"> een</w:t>
      </w:r>
      <w:r w:rsidRPr="00D87917">
        <w:rPr>
          <w:rFonts w:ascii="RijksoverheidSansHeading" w:hAnsi="RijksoverheidSansHeading"/>
        </w:rPr>
        <w:t xml:space="preserve"> gesprek met de eigenaar kan bij </w:t>
      </w:r>
      <w:r w:rsidR="007B6508">
        <w:rPr>
          <w:rFonts w:ascii="RijksoverheidSansHeading" w:hAnsi="RijksoverheidSansHeading"/>
        </w:rPr>
        <w:t>het begin</w:t>
      </w:r>
      <w:r w:rsidRPr="00D87917">
        <w:rPr>
          <w:rFonts w:ascii="RijksoverheidSansHeading" w:hAnsi="RijksoverheidSansHeading"/>
        </w:rPr>
        <w:t xml:space="preserve"> helpen om een beter gevoel te krijgen van de scope en mogelijkheden. </w:t>
      </w:r>
    </w:p>
    <w:p w14:paraId="0302868F" w14:textId="4FC4D8FD" w:rsidR="00024778" w:rsidRPr="00024778" w:rsidRDefault="008C3AD1" w:rsidP="00024778">
      <w:pPr>
        <w:rPr>
          <w:rFonts w:ascii="RijksoverheidSansHeading" w:hAnsi="RijksoverheidSansHeading"/>
        </w:rPr>
      </w:pPr>
      <w:r>
        <w:rPr>
          <w:rFonts w:ascii="RijksoverheidSansHeading" w:hAnsi="RijksoverheidSansHeading"/>
        </w:rPr>
        <w:t>E</w:t>
      </w:r>
      <w:r w:rsidR="00024778" w:rsidRPr="00B74E73">
        <w:rPr>
          <w:rFonts w:ascii="RijksoverheidSansHeading" w:hAnsi="RijksoverheidSansHeading"/>
        </w:rPr>
        <w:t>r is geen vaste lijst</w:t>
      </w:r>
      <w:r>
        <w:rPr>
          <w:rFonts w:ascii="RijksoverheidSansHeading" w:hAnsi="RijksoverheidSansHeading"/>
        </w:rPr>
        <w:t xml:space="preserve"> contactpersonen</w:t>
      </w:r>
      <w:r w:rsidR="00024778" w:rsidRPr="00B74E73">
        <w:rPr>
          <w:rFonts w:ascii="RijksoverheidSansHeading" w:hAnsi="RijksoverheidSansHeading"/>
        </w:rPr>
        <w:t>. Wie relevant is, hangt af van het object, het doel en de context.</w:t>
      </w:r>
      <w:r w:rsidR="004C6A23">
        <w:rPr>
          <w:rFonts w:ascii="RijksoverheidSansHeading" w:hAnsi="RijksoverheidSansHeading"/>
        </w:rPr>
        <w:t xml:space="preserve"> S</w:t>
      </w:r>
      <w:r w:rsidR="00024778" w:rsidRPr="0047212D">
        <w:rPr>
          <w:rFonts w:ascii="RijksoverheidSansHeading" w:hAnsi="RijksoverheidSansHeading"/>
        </w:rPr>
        <w:t xml:space="preserve">oms is er een duidelijke erfgoedgemeenschap: bewoners van een complex, oud-medewerkers van een instelling, een actieve erfgoedvereniging. In andere gevallen is die minder zichtbaar. Dan helpt het om breder te kijken: wie gebruikt het gebouw nu? Wie woont ernaast? Wie werkt </w:t>
      </w:r>
      <w:r w:rsidR="00E92D0B">
        <w:rPr>
          <w:rFonts w:ascii="RijksoverheidSansHeading" w:hAnsi="RijksoverheidSansHeading"/>
        </w:rPr>
        <w:t xml:space="preserve">er </w:t>
      </w:r>
      <w:r w:rsidR="00024778" w:rsidRPr="0047212D">
        <w:rPr>
          <w:rFonts w:ascii="RijksoverheidSansHeading" w:hAnsi="RijksoverheidSansHeading"/>
        </w:rPr>
        <w:t xml:space="preserve">of wandelt erlangs? Ook </w:t>
      </w:r>
      <w:r w:rsidR="00024778" w:rsidRPr="0083603B">
        <w:rPr>
          <w:rFonts w:ascii="RijksoverheidSansHeading" w:hAnsi="RijksoverheidSansHeading"/>
        </w:rPr>
        <w:t>toevallige passanten kunnen waardevolle perspectieven</w:t>
      </w:r>
      <w:r w:rsidR="00024778" w:rsidRPr="0047212D">
        <w:rPr>
          <w:rFonts w:ascii="RijksoverheidSansHeading" w:hAnsi="RijksoverheidSansHeading"/>
        </w:rPr>
        <w:t xml:space="preserve"> bieden.</w:t>
      </w:r>
    </w:p>
    <w:p w14:paraId="12F0D13A" w14:textId="031132B1" w:rsidR="00024778" w:rsidRPr="00024778" w:rsidRDefault="0083603B" w:rsidP="00024778">
      <w:pPr>
        <w:rPr>
          <w:rFonts w:ascii="RijksoverheidSansHeading" w:hAnsi="RijksoverheidSansHeading" w:cstheme="minorHAnsi"/>
        </w:rPr>
      </w:pPr>
      <w:r>
        <w:rPr>
          <w:rFonts w:ascii="RijksoverheidSansHeading" w:hAnsi="RijksoverheidSansHeading" w:cstheme="minorHAnsi"/>
        </w:rPr>
        <w:t>Behalve met</w:t>
      </w:r>
      <w:r w:rsidR="00024778" w:rsidRPr="00024778">
        <w:rPr>
          <w:rFonts w:ascii="RijksoverheidSansHeading" w:hAnsi="RijksoverheidSansHeading" w:cstheme="minorHAnsi"/>
        </w:rPr>
        <w:t xml:space="preserve"> mensen die informatie hebben over het monument, en over de samenhang met andere soorten erfgoed, kan contact </w:t>
      </w:r>
      <w:r w:rsidR="00E92D0B">
        <w:rPr>
          <w:rFonts w:ascii="RijksoverheidSansHeading" w:hAnsi="RijksoverheidSansHeading" w:cstheme="minorHAnsi"/>
        </w:rPr>
        <w:t xml:space="preserve">worden </w:t>
      </w:r>
      <w:r w:rsidR="00024778" w:rsidRPr="00024778">
        <w:rPr>
          <w:rFonts w:ascii="RijksoverheidSansHeading" w:hAnsi="RijksoverheidSansHeading" w:cstheme="minorHAnsi"/>
        </w:rPr>
        <w:t xml:space="preserve">gezocht met groepen mensen zonder </w:t>
      </w:r>
      <w:r>
        <w:rPr>
          <w:rFonts w:ascii="RijksoverheidSansHeading" w:hAnsi="RijksoverheidSansHeading" w:cstheme="minorHAnsi"/>
        </w:rPr>
        <w:t xml:space="preserve">dit soort </w:t>
      </w:r>
      <w:r w:rsidR="00024778" w:rsidRPr="00024778">
        <w:rPr>
          <w:rFonts w:ascii="RijksoverheidSansHeading" w:hAnsi="RijksoverheidSansHeading" w:cstheme="minorHAnsi"/>
        </w:rPr>
        <w:t xml:space="preserve">kennis en informatie. Deze kunnen helpen bij het bestuderen van de bronnen, uitvoeren van veldwerk, interviewen van </w:t>
      </w:r>
      <w:r w:rsidR="005B550E">
        <w:rPr>
          <w:rFonts w:ascii="RijksoverheidSansHeading" w:hAnsi="RijksoverheidSansHeading" w:cstheme="minorHAnsi"/>
        </w:rPr>
        <w:t>betrokkenen</w:t>
      </w:r>
      <w:r w:rsidR="00024778" w:rsidRPr="00024778">
        <w:rPr>
          <w:rFonts w:ascii="RijksoverheidSansHeading" w:hAnsi="RijksoverheidSansHeading" w:cstheme="minorHAnsi"/>
        </w:rPr>
        <w:t>, analyse</w:t>
      </w:r>
      <w:r w:rsidR="005B550E">
        <w:rPr>
          <w:rFonts w:ascii="RijksoverheidSansHeading" w:hAnsi="RijksoverheidSansHeading" w:cstheme="minorHAnsi"/>
        </w:rPr>
        <w:t>ren</w:t>
      </w:r>
      <w:r w:rsidR="00024778" w:rsidRPr="00024778">
        <w:rPr>
          <w:rFonts w:ascii="RijksoverheidSansHeading" w:hAnsi="RijksoverheidSansHeading" w:cstheme="minorHAnsi"/>
        </w:rPr>
        <w:t xml:space="preserve"> van de bouw- en gebruiksgeschiedenis en het ordenen van </w:t>
      </w:r>
      <w:r w:rsidR="005B550E">
        <w:rPr>
          <w:rFonts w:ascii="RijksoverheidSansHeading" w:hAnsi="RijksoverheidSansHeading" w:cstheme="minorHAnsi"/>
        </w:rPr>
        <w:t>verkregen informatie</w:t>
      </w:r>
      <w:r w:rsidR="00024778" w:rsidRPr="00024778">
        <w:rPr>
          <w:rFonts w:ascii="RijksoverheidSansHeading" w:hAnsi="RijksoverheidSansHeading" w:cstheme="minorHAnsi"/>
        </w:rPr>
        <w:t>. Zo kun je de taken verdelen en de betrokkenheid vergroten.</w:t>
      </w:r>
      <w:r w:rsidR="00024778" w:rsidRPr="00024778">
        <w:rPr>
          <w:rFonts w:ascii="RijksoverheidSansHeading" w:hAnsi="RijksoverheidSansHeading" w:cstheme="minorHAnsi"/>
        </w:rPr>
        <w:tab/>
      </w:r>
    </w:p>
    <w:p w14:paraId="3B97572B" w14:textId="6AB0D420" w:rsidR="00024778" w:rsidRPr="0047212D" w:rsidRDefault="00024778" w:rsidP="00024778">
      <w:pPr>
        <w:rPr>
          <w:rFonts w:ascii="RijksoverheidSansHeading" w:hAnsi="RijksoverheidSansHeading"/>
        </w:rPr>
      </w:pPr>
      <w:r w:rsidRPr="00024778">
        <w:rPr>
          <w:rFonts w:ascii="RijksoverheidSansHeading" w:hAnsi="RijksoverheidSansHeading" w:cstheme="minorHAnsi"/>
        </w:rPr>
        <w:t xml:space="preserve">Je kunt ook denken aan samenwerking met erfgoedinstellingen en organisaties (historische verenigingen, Heemschut), regionale en nationale archieven, </w:t>
      </w:r>
      <w:r w:rsidR="006B7BEA">
        <w:rPr>
          <w:rFonts w:ascii="RijksoverheidSansHeading" w:hAnsi="RijksoverheidSansHeading" w:cstheme="minorHAnsi"/>
        </w:rPr>
        <w:t>het K</w:t>
      </w:r>
      <w:r w:rsidRPr="00024778">
        <w:rPr>
          <w:rFonts w:ascii="RijksoverheidSansHeading" w:hAnsi="RijksoverheidSansHeading" w:cstheme="minorHAnsi"/>
        </w:rPr>
        <w:t xml:space="preserve">nooppunt </w:t>
      </w:r>
      <w:r w:rsidR="006B7BEA">
        <w:rPr>
          <w:rFonts w:ascii="RijksoverheidSansHeading" w:hAnsi="RijksoverheidSansHeading" w:cstheme="minorHAnsi"/>
        </w:rPr>
        <w:t>‘S</w:t>
      </w:r>
      <w:r w:rsidRPr="00024778">
        <w:rPr>
          <w:rFonts w:ascii="RijksoverheidSansHeading" w:hAnsi="RijksoverheidSansHeading" w:cstheme="minorHAnsi"/>
        </w:rPr>
        <w:t>prekende geschiedenis</w:t>
      </w:r>
      <w:r w:rsidR="006B7BEA">
        <w:rPr>
          <w:rFonts w:ascii="RijksoverheidSansHeading" w:hAnsi="RijksoverheidSansHeading" w:cstheme="minorHAnsi"/>
        </w:rPr>
        <w:t>’</w:t>
      </w:r>
      <w:r w:rsidRPr="00024778">
        <w:rPr>
          <w:rFonts w:ascii="RijksoverheidSansHeading" w:hAnsi="RijksoverheidSansHeading" w:cstheme="minorHAnsi"/>
        </w:rPr>
        <w:t xml:space="preserve">, </w:t>
      </w:r>
      <w:r w:rsidR="006B7BEA">
        <w:rPr>
          <w:rFonts w:ascii="RijksoverheidSansHeading" w:hAnsi="RijksoverheidSansHeading" w:cstheme="minorHAnsi"/>
        </w:rPr>
        <w:t>het Instituut</w:t>
      </w:r>
      <w:r w:rsidRPr="00024778">
        <w:rPr>
          <w:rFonts w:ascii="RijksoverheidSansHeading" w:hAnsi="RijksoverheidSansHeading" w:cstheme="minorHAnsi"/>
        </w:rPr>
        <w:t xml:space="preserve"> voor Beeld en Geluid</w:t>
      </w:r>
      <w:r w:rsidR="006B7BEA">
        <w:rPr>
          <w:rFonts w:ascii="RijksoverheidSansHeading" w:hAnsi="RijksoverheidSansHeading" w:cstheme="minorHAnsi"/>
        </w:rPr>
        <w:t xml:space="preserve"> (NIBG)</w:t>
      </w:r>
      <w:r w:rsidRPr="00024778">
        <w:rPr>
          <w:rFonts w:ascii="RijksoverheidSansHeading" w:hAnsi="RijksoverheidSansHeading" w:cstheme="minorHAnsi"/>
        </w:rPr>
        <w:t xml:space="preserve">, </w:t>
      </w:r>
      <w:r w:rsidR="006B7BEA">
        <w:rPr>
          <w:rFonts w:ascii="RijksoverheidSansHeading" w:hAnsi="RijksoverheidSansHeading" w:cstheme="minorHAnsi"/>
        </w:rPr>
        <w:t>het K</w:t>
      </w:r>
      <w:r w:rsidRPr="00024778">
        <w:rPr>
          <w:rFonts w:ascii="RijksoverheidSansHeading" w:hAnsi="RijksoverheidSansHeading" w:cstheme="minorHAnsi"/>
        </w:rPr>
        <w:t xml:space="preserve">enniscentrum </w:t>
      </w:r>
      <w:r w:rsidR="006B7BEA">
        <w:rPr>
          <w:rFonts w:ascii="RijksoverheidSansHeading" w:hAnsi="RijksoverheidSansHeading" w:cstheme="minorHAnsi"/>
        </w:rPr>
        <w:t>I</w:t>
      </w:r>
      <w:r w:rsidRPr="00024778">
        <w:rPr>
          <w:rFonts w:ascii="RijksoverheidSansHeading" w:hAnsi="RijksoverheidSansHeading" w:cstheme="minorHAnsi"/>
        </w:rPr>
        <w:t xml:space="preserve">mmaterieel </w:t>
      </w:r>
      <w:r w:rsidR="006B7BEA">
        <w:rPr>
          <w:rFonts w:ascii="RijksoverheidSansHeading" w:hAnsi="RijksoverheidSansHeading" w:cstheme="minorHAnsi"/>
        </w:rPr>
        <w:t>E</w:t>
      </w:r>
      <w:r w:rsidRPr="00024778">
        <w:rPr>
          <w:rFonts w:ascii="RijksoverheidSansHeading" w:hAnsi="RijksoverheidSansHeading" w:cstheme="minorHAnsi"/>
        </w:rPr>
        <w:t>rfgoed</w:t>
      </w:r>
      <w:r w:rsidR="006B7BEA">
        <w:rPr>
          <w:rFonts w:ascii="RijksoverheidSansHeading" w:hAnsi="RijksoverheidSansHeading" w:cstheme="minorHAnsi"/>
        </w:rPr>
        <w:t xml:space="preserve"> Nederland (KIEN) en lokale</w:t>
      </w:r>
      <w:r w:rsidRPr="00024778">
        <w:rPr>
          <w:rFonts w:ascii="RijksoverheidSansHeading" w:hAnsi="RijksoverheidSansHeading" w:cstheme="minorHAnsi"/>
        </w:rPr>
        <w:t xml:space="preserve"> architectuurcentra</w:t>
      </w:r>
      <w:r w:rsidR="006B7BEA">
        <w:rPr>
          <w:rFonts w:ascii="RijksoverheidSansHeading" w:hAnsi="RijksoverheidSansHeading" w:cstheme="minorHAnsi"/>
        </w:rPr>
        <w:t>.</w:t>
      </w:r>
    </w:p>
    <w:p w14:paraId="37F7E6D6" w14:textId="4A68FC89" w:rsidR="00024778" w:rsidRDefault="00024778" w:rsidP="00024778">
      <w:pPr>
        <w:rPr>
          <w:rFonts w:ascii="RijksoverheidSansHeading" w:hAnsi="RijksoverheidSansHeading"/>
        </w:rPr>
      </w:pPr>
      <w:r w:rsidRPr="006257A0">
        <w:rPr>
          <w:rFonts w:ascii="RijksoverheidSansHeading" w:hAnsi="RijksoverheidSansHeading"/>
        </w:rPr>
        <w:t xml:space="preserve">Kijk vooral naar bestaande netwerken, formele en informele relaties, maar wees ook creatief. Sleutelfiguren benaderen, oproepen via lokale media of </w:t>
      </w:r>
      <w:proofErr w:type="spellStart"/>
      <w:r w:rsidRPr="006257A0">
        <w:rPr>
          <w:rFonts w:ascii="RijksoverheidSansHeading" w:hAnsi="RijksoverheidSansHeading"/>
        </w:rPr>
        <w:t>crowdsourcing</w:t>
      </w:r>
      <w:proofErr w:type="spellEnd"/>
      <w:r w:rsidRPr="006257A0">
        <w:rPr>
          <w:rFonts w:ascii="RijksoverheidSansHeading" w:hAnsi="RijksoverheidSansHeading"/>
        </w:rPr>
        <w:t xml:space="preserve"> kunnen helpen.</w:t>
      </w:r>
    </w:p>
    <w:p w14:paraId="3C5F6DE5" w14:textId="2AFABBB8" w:rsidR="00024778" w:rsidRPr="0047212D" w:rsidRDefault="00024778" w:rsidP="00024778">
      <w:pPr>
        <w:rPr>
          <w:rFonts w:ascii="RijksoverheidSansHeading" w:hAnsi="RijksoverheidSansHeading"/>
        </w:rPr>
      </w:pPr>
      <w:r w:rsidRPr="00DA2404">
        <w:rPr>
          <w:rFonts w:ascii="RijksoverheidSansHeading" w:hAnsi="RijksoverheidSansHeading"/>
        </w:rPr>
        <w:t>In enkele praktijktoetsen was het aanvankelijk lastig om mensen te vinden die zich verbonden voelden met het object. Maar juist door het gesprek open te voeren, bleken mensen toch zingeving, herinnering of herkenning te ervaren – vaak zonder zichzelf meteen als ‘erfgoedbetrokkene’ te beschouwen.</w:t>
      </w:r>
    </w:p>
    <w:p w14:paraId="25D07CEC" w14:textId="7B90F69A" w:rsidR="00024778" w:rsidRPr="0047212D" w:rsidRDefault="00024778" w:rsidP="00024778">
      <w:pPr>
        <w:rPr>
          <w:rFonts w:ascii="RijksoverheidSansHeading" w:hAnsi="RijksoverheidSansHeading"/>
        </w:rPr>
      </w:pPr>
      <w:r w:rsidRPr="0047212D">
        <w:rPr>
          <w:rFonts w:ascii="RijksoverheidSansHeading" w:hAnsi="RijksoverheidSansHeading"/>
        </w:rPr>
        <w:t xml:space="preserve">Hoe je mensen benadert, maakt verschil. Een schriftelijke uitnodiging kan gepast zijn in formele contexten, maar werkt niet altijd. In veel gevallen is </w:t>
      </w:r>
      <w:r w:rsidRPr="005C2EC2">
        <w:rPr>
          <w:rFonts w:ascii="RijksoverheidSansHeading" w:hAnsi="RijksoverheidSansHeading"/>
        </w:rPr>
        <w:t>persoonlijk contact het meest effectief</w:t>
      </w:r>
      <w:r w:rsidRPr="0047212D">
        <w:rPr>
          <w:rFonts w:ascii="RijksoverheidSansHeading" w:hAnsi="RijksoverheidSansHeading"/>
        </w:rPr>
        <w:t>: een belletje, een gesprek op locatie, of een spontane benadering bij het gebouw zelf.</w:t>
      </w:r>
      <w:r w:rsidR="005C2EC2">
        <w:rPr>
          <w:rFonts w:ascii="RijksoverheidSansHeading" w:hAnsi="RijksoverheidSansHeading"/>
        </w:rPr>
        <w:t xml:space="preserve"> </w:t>
      </w:r>
      <w:r w:rsidRPr="0047212D">
        <w:rPr>
          <w:rFonts w:ascii="RijksoverheidSansHeading" w:hAnsi="RijksoverheidSansHeading"/>
        </w:rPr>
        <w:t>Een open, nieuwsgierige houding is essentieel. Leg uit wat je komt doen, wees duidelijk over wat je met de input doet, en laat merken dat het je oprecht interesseert. Wie zich gehoord voelt, deelt eerder.</w:t>
      </w:r>
    </w:p>
    <w:p w14:paraId="4A5523E1" w14:textId="1127FA36" w:rsidR="00024778" w:rsidRPr="00024778" w:rsidRDefault="00024778" w:rsidP="00024778">
      <w:pPr>
        <w:rPr>
          <w:rFonts w:ascii="RijksoverheidSansHeading" w:hAnsi="RijksoverheidSansHeading"/>
        </w:rPr>
      </w:pPr>
      <w:r w:rsidRPr="00024778">
        <w:rPr>
          <w:rFonts w:ascii="RijksoverheidSansHeading" w:hAnsi="RijksoverheidSansHeading"/>
        </w:rPr>
        <w:t xml:space="preserve">Denk ook goed na over de rol die je  aan de betrokkenen </w:t>
      </w:r>
      <w:r w:rsidR="008C3AD1">
        <w:rPr>
          <w:rFonts w:ascii="RijksoverheidSansHeading" w:hAnsi="RijksoverheidSansHeading"/>
        </w:rPr>
        <w:t xml:space="preserve">geeft </w:t>
      </w:r>
      <w:r w:rsidRPr="00024778">
        <w:rPr>
          <w:rFonts w:ascii="RijksoverheidSansHeading" w:hAnsi="RijksoverheidSansHeading"/>
        </w:rPr>
        <w:t>en</w:t>
      </w:r>
      <w:r w:rsidR="008C3AD1">
        <w:rPr>
          <w:rFonts w:ascii="RijksoverheidSansHeading" w:hAnsi="RijksoverheidSansHeading"/>
        </w:rPr>
        <w:t xml:space="preserve"> wat jullie over en weer van elkaar verwachten</w:t>
      </w:r>
      <w:r w:rsidRPr="00024778">
        <w:rPr>
          <w:rFonts w:ascii="RijksoverheidSansHeading" w:hAnsi="RijksoverheidSansHeading"/>
        </w:rPr>
        <w:t xml:space="preserve">. Wil je een anderen laten meebeslissen over de uiteindelijke betekenis, wil je alleen verhalen </w:t>
      </w:r>
      <w:r w:rsidR="002B7291">
        <w:rPr>
          <w:rFonts w:ascii="RijksoverheidSansHeading" w:hAnsi="RijksoverheidSansHeading"/>
        </w:rPr>
        <w:t>verzamelen</w:t>
      </w:r>
      <w:r w:rsidRPr="00024778">
        <w:rPr>
          <w:rFonts w:ascii="RijksoverheidSansHeading" w:hAnsi="RijksoverheidSansHeading"/>
        </w:rPr>
        <w:t>, wil je een netwerk opzetten rondom een monument en grootschalige sessies doen</w:t>
      </w:r>
      <w:r w:rsidR="005C2EC2">
        <w:rPr>
          <w:rFonts w:ascii="RijksoverheidSansHeading" w:hAnsi="RijksoverheidSansHeading"/>
        </w:rPr>
        <w:t>?</w:t>
      </w:r>
      <w:r w:rsidRPr="00024778">
        <w:rPr>
          <w:rFonts w:ascii="RijksoverheidSansHeading" w:hAnsi="RijksoverheidSansHeading"/>
        </w:rPr>
        <w:t xml:space="preserve"> De participatieladder kan helpen om hier</w:t>
      </w:r>
      <w:r w:rsidR="005C2EC2">
        <w:rPr>
          <w:rFonts w:ascii="RijksoverheidSansHeading" w:hAnsi="RijksoverheidSansHeading"/>
        </w:rPr>
        <w:t>in</w:t>
      </w:r>
      <w:r w:rsidRPr="00024778">
        <w:rPr>
          <w:rFonts w:ascii="RijksoverheidSansHeading" w:hAnsi="RijksoverheidSansHeading"/>
        </w:rPr>
        <w:t xml:space="preserve"> keuzes te maken en hierover te communiceren.</w:t>
      </w:r>
    </w:p>
    <w:p w14:paraId="3F4E46C8" w14:textId="282BB36D" w:rsidR="00024778" w:rsidRDefault="00024778" w:rsidP="00024778">
      <w:pPr>
        <w:rPr>
          <w:rFonts w:ascii="RijksoverheidSansHeading" w:hAnsi="RijksoverheidSansHeading"/>
        </w:rPr>
      </w:pPr>
      <w:r w:rsidRPr="00024778">
        <w:rPr>
          <w:rFonts w:ascii="RijksoverheidSansHeading" w:hAnsi="RijksoverheidSansHeading"/>
        </w:rPr>
        <w:t>Overleg met de be</w:t>
      </w:r>
      <w:r w:rsidR="005C2EC2">
        <w:rPr>
          <w:rFonts w:ascii="RijksoverheidSansHeading" w:hAnsi="RijksoverheidSansHeading"/>
        </w:rPr>
        <w:t>trokkenen</w:t>
      </w:r>
      <w:r w:rsidRPr="00024778">
        <w:rPr>
          <w:rFonts w:ascii="RijksoverheidSansHeading" w:hAnsi="RijksoverheidSansHeading"/>
        </w:rPr>
        <w:t xml:space="preserve"> hoe zij hun kennis willen overdragen. Denk aan een schriftelijke verslaglegging, een mondelinge opname, bijvoorbeeld in de vorm van een keukentafelgesprek of een interview. Je kunt betrokkenen ook uitnodigen tijdens het veldonderzoek zodat zij ter plekke hun verhalen kunnen vertellen en herinneringen kunnen ophalen. Leg de informatie vast en neem het op als bron in het uiteindelijke bronnenoverzicht. </w:t>
      </w:r>
    </w:p>
    <w:p w14:paraId="658DE1DB" w14:textId="77777777" w:rsidR="00437347" w:rsidRDefault="009B5618" w:rsidP="00455F40">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D910D0">
        <w:rPr>
          <w:rFonts w:ascii="RijksoverheidSansHeading" w:hAnsi="RijksoverheidSansHeading"/>
        </w:rPr>
        <w:t xml:space="preserve">Kadertekst </w:t>
      </w:r>
      <w:bookmarkStart w:id="29" w:name="_Hlk207568459"/>
      <w:r w:rsidR="001C4B41">
        <w:rPr>
          <w:rFonts w:ascii="RijksoverheidSansHeading" w:hAnsi="RijksoverheidSansHeading"/>
        </w:rPr>
        <w:t xml:space="preserve"> + afbeelding</w:t>
      </w:r>
      <w:bookmarkEnd w:id="29"/>
      <w:r w:rsidR="001C4B41">
        <w:rPr>
          <w:rFonts w:ascii="RijksoverheidSansHeading" w:hAnsi="RijksoverheidSansHeading"/>
        </w:rPr>
        <w:t xml:space="preserve"> </w:t>
      </w:r>
      <w:r w:rsidRPr="00D910D0">
        <w:rPr>
          <w:rFonts w:ascii="RijksoverheidSansHeading" w:hAnsi="RijksoverheidSansHeading"/>
        </w:rPr>
        <w:t>(</w:t>
      </w:r>
      <w:r w:rsidR="0036663F" w:rsidRPr="00D910D0">
        <w:rPr>
          <w:rFonts w:ascii="RijksoverheidSansHeading" w:hAnsi="RijksoverheidSansHeading"/>
        </w:rPr>
        <w:t>Faro-praktijktoets</w:t>
      </w:r>
      <w:bookmarkStart w:id="30" w:name="_Hlk207380957"/>
      <w:r w:rsidR="00437347">
        <w:rPr>
          <w:rFonts w:ascii="RijksoverheidSansHeading" w:hAnsi="RijksoverheidSansHeading"/>
        </w:rPr>
        <w:t xml:space="preserve"> </w:t>
      </w:r>
      <w:r w:rsidR="00455F40" w:rsidRPr="00455F40">
        <w:rPr>
          <w:rFonts w:ascii="RijksoverheidSansHeading" w:hAnsi="RijksoverheidSansHeading"/>
        </w:rPr>
        <w:t xml:space="preserve">monument tuinbouwschool Westerveld) </w:t>
      </w:r>
    </w:p>
    <w:p w14:paraId="1E74E014" w14:textId="5083A641" w:rsidR="00455F40" w:rsidRPr="00455F40" w:rsidRDefault="00455F40" w:rsidP="00455F40">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455F40">
        <w:rPr>
          <w:rFonts w:ascii="RijksoverheidSansHeading" w:hAnsi="RijksoverheidSansHeading"/>
        </w:rPr>
        <w:t>In het startgesprek met De Proef,  eigenaar van de Tuinbouwschool in Westerveld, zijn de te benaderen doelgroepen vastgesteld. Samen met hen zijn oud leerlingen, oud docenten, vrijwilligers en huidige gebruikers uitgenodigd voor een locatiebezoek en het delen van hun herinneringen en kennis over het gebouw. Aan de hand van een plattegrond werd het gesprek gevoerd over looproutes, gebruik van lokalen en de relatie tussen school en schooltuin. Deze gesprekken geven o.a. een goed inzicht in het voormalige gebruik van de school en de waardering van de gebruikers voor de Tuinbouwschool.</w:t>
      </w:r>
      <w:r w:rsidRPr="00455F40">
        <w:rPr>
          <w:rFonts w:ascii="RijksoverheidSansHeading" w:hAnsi="RijksoverheidSansHeading"/>
          <w:highlight w:val="magenta"/>
        </w:rPr>
        <w:t xml:space="preserve"> </w:t>
      </w:r>
    </w:p>
    <w:p w14:paraId="49A169BB" w14:textId="77777777" w:rsidR="00455F40" w:rsidRPr="00455F40" w:rsidRDefault="00455F40" w:rsidP="00455F40">
      <w:pPr>
        <w:rPr>
          <w:rFonts w:ascii="RijksoverheidSansHeading" w:hAnsi="RijksoverheidSansHeading"/>
        </w:rPr>
      </w:pPr>
    </w:p>
    <w:p w14:paraId="149E8B45" w14:textId="77777777" w:rsidR="00437347" w:rsidRDefault="00455F40" w:rsidP="00455F40">
      <w:pPr>
        <w:pBdr>
          <w:top w:val="single" w:sz="4" w:space="1" w:color="auto"/>
          <w:left w:val="single" w:sz="4" w:space="4" w:color="auto"/>
          <w:bottom w:val="single" w:sz="4" w:space="1" w:color="auto"/>
          <w:right w:val="single" w:sz="4" w:space="4" w:color="auto"/>
        </w:pBdr>
        <w:rPr>
          <w:rFonts w:ascii="RijksoverheidSansHeading" w:hAnsi="RijksoverheidSansHeading"/>
        </w:rPr>
      </w:pPr>
      <w:r>
        <w:rPr>
          <w:rFonts w:ascii="RijksoverheidSansHeading" w:hAnsi="RijksoverheidSansHeading"/>
        </w:rPr>
        <w:t>Kadertekst</w:t>
      </w:r>
      <w:r w:rsidR="001C4B41" w:rsidRPr="001C4B41">
        <w:rPr>
          <w:rFonts w:ascii="RijksoverheidSansHeading" w:hAnsi="RijksoverheidSansHeading"/>
        </w:rPr>
        <w:t xml:space="preserve"> + afbeelding</w:t>
      </w:r>
      <w:r>
        <w:rPr>
          <w:rFonts w:ascii="RijksoverheidSansHeading" w:hAnsi="RijksoverheidSansHeading"/>
        </w:rPr>
        <w:t xml:space="preserve"> (Faro-praktijktoets</w:t>
      </w:r>
      <w:r w:rsidR="00437347">
        <w:rPr>
          <w:rFonts w:ascii="RijksoverheidSansHeading" w:hAnsi="RijksoverheidSansHeading"/>
        </w:rPr>
        <w:t xml:space="preserve"> </w:t>
      </w:r>
      <w:r w:rsidRPr="00455F40">
        <w:rPr>
          <w:rFonts w:ascii="RijksoverheidSansHeading" w:hAnsi="RijksoverheidSansHeading"/>
        </w:rPr>
        <w:t xml:space="preserve">monument </w:t>
      </w:r>
      <w:proofErr w:type="spellStart"/>
      <w:r w:rsidR="00437347" w:rsidRPr="00455F40">
        <w:rPr>
          <w:rFonts w:ascii="RijksoverheidSansHeading" w:hAnsi="RijksoverheidSansHeading"/>
        </w:rPr>
        <w:t>Twentebad</w:t>
      </w:r>
      <w:proofErr w:type="spellEnd"/>
      <w:r w:rsidRPr="00455F40">
        <w:rPr>
          <w:rFonts w:ascii="RijksoverheidSansHeading" w:hAnsi="RijksoverheidSansHeading"/>
        </w:rPr>
        <w:t xml:space="preserve"> Hengelo Ov) </w:t>
      </w:r>
    </w:p>
    <w:p w14:paraId="5AA7E5DD" w14:textId="21518C64" w:rsidR="00455F40" w:rsidRPr="00455F40" w:rsidRDefault="00455F40" w:rsidP="00455F40">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455F40">
        <w:rPr>
          <w:rFonts w:ascii="RijksoverheidSansHeading" w:hAnsi="RijksoverheidSansHeading"/>
        </w:rPr>
        <w:t xml:space="preserve">Bij het </w:t>
      </w:r>
      <w:proofErr w:type="spellStart"/>
      <w:r w:rsidRPr="00455F40">
        <w:rPr>
          <w:rFonts w:ascii="RijksoverheidSansHeading" w:hAnsi="RijksoverheidSansHeading"/>
        </w:rPr>
        <w:t>Twentebad</w:t>
      </w:r>
      <w:proofErr w:type="spellEnd"/>
      <w:r w:rsidRPr="00455F40">
        <w:rPr>
          <w:rFonts w:ascii="RijksoverheidSansHeading" w:hAnsi="RijksoverheidSansHeading"/>
        </w:rPr>
        <w:t xml:space="preserve"> in Hengelo stond het verrijken van de waardering met verschillende perspectieven (meerstemmigheid) centraal. Door middel van een enquête onder gebruikers, zoals de beheerder, personeel, verenigingen en individuele gasten, zijn diverse herinneringen en gebruiken opgehaald. Daarnaast is geprobeerd verschillende bedrijven en hun medewerkers die betrokken zijn geweest bij de bouw van het zwembad te bereiken, maar vanwege overnames en overlijden van personen bleek dit niet mogelijk. Facebook bleek tijdens het onderzoek een grote bron van informatie voor het ophalen van beeldmateriaal met de bijbehorende herinneringen. Hier waren heel verrassend beelden van de aanleg van het zwembad gedeeld, waardoor ‘het verhaal van het </w:t>
      </w:r>
      <w:proofErr w:type="spellStart"/>
      <w:r w:rsidRPr="00455F40">
        <w:rPr>
          <w:rFonts w:ascii="RijksoverheidSansHeading" w:hAnsi="RijksoverheidSansHeading"/>
        </w:rPr>
        <w:t>Twentebad</w:t>
      </w:r>
      <w:proofErr w:type="spellEnd"/>
      <w:r w:rsidRPr="00455F40">
        <w:rPr>
          <w:rFonts w:ascii="RijksoverheidSansHeading" w:hAnsi="RijksoverheidSansHeading"/>
        </w:rPr>
        <w:t>’ al met al toch kon worden verrijkt met andere perspectieven dan gebruikelijk.</w:t>
      </w:r>
    </w:p>
    <w:p w14:paraId="69308B5A" w14:textId="77777777" w:rsidR="00455F40" w:rsidRPr="00455F40" w:rsidRDefault="00455F40" w:rsidP="00455F40">
      <w:pPr>
        <w:rPr>
          <w:rFonts w:ascii="RijksoverheidSansHeading" w:hAnsi="RijksoverheidSansHeading"/>
        </w:rPr>
      </w:pPr>
    </w:p>
    <w:p w14:paraId="1845DCF1" w14:textId="77777777" w:rsidR="00437347" w:rsidRDefault="00455F40" w:rsidP="00455F40">
      <w:pPr>
        <w:pBdr>
          <w:top w:val="single" w:sz="4" w:space="1" w:color="auto"/>
          <w:left w:val="single" w:sz="4" w:space="4" w:color="auto"/>
          <w:bottom w:val="single" w:sz="4" w:space="1" w:color="auto"/>
          <w:right w:val="single" w:sz="4" w:space="4" w:color="auto"/>
        </w:pBdr>
        <w:rPr>
          <w:rFonts w:ascii="RijksoverheidSansHeading" w:hAnsi="RijksoverheidSansHeading"/>
        </w:rPr>
      </w:pPr>
      <w:r>
        <w:rPr>
          <w:rFonts w:ascii="RijksoverheidSansHeading" w:hAnsi="RijksoverheidSansHeading"/>
        </w:rPr>
        <w:t xml:space="preserve">Kadertekst </w:t>
      </w:r>
      <w:r w:rsidR="001C4B41" w:rsidRPr="001C4B41">
        <w:rPr>
          <w:rFonts w:ascii="RijksoverheidSansHeading" w:hAnsi="RijksoverheidSansHeading"/>
        </w:rPr>
        <w:t xml:space="preserve"> + afbeelding</w:t>
      </w:r>
      <w:r w:rsidR="001C4B41" w:rsidRPr="001C4B41">
        <w:rPr>
          <w:rFonts w:ascii="RijksoverheidSansHeading" w:hAnsi="RijksoverheidSansHeading"/>
        </w:rPr>
        <w:t xml:space="preserve"> </w:t>
      </w:r>
      <w:r w:rsidR="001C4B41">
        <w:rPr>
          <w:rFonts w:ascii="RijksoverheidSansHeading" w:hAnsi="RijksoverheidSansHeading"/>
        </w:rPr>
        <w:t>(</w:t>
      </w:r>
      <w:r>
        <w:rPr>
          <w:rFonts w:ascii="RijksoverheidSansHeading" w:hAnsi="RijksoverheidSansHeading"/>
        </w:rPr>
        <w:t>Faro-praktijktoets</w:t>
      </w:r>
      <w:r w:rsidR="00437347">
        <w:rPr>
          <w:rFonts w:ascii="RijksoverheidSansHeading" w:hAnsi="RijksoverheidSansHeading"/>
        </w:rPr>
        <w:t xml:space="preserve"> </w:t>
      </w:r>
      <w:r w:rsidR="0036663F" w:rsidRPr="00455F40">
        <w:rPr>
          <w:rFonts w:ascii="RijksoverheidSansHeading" w:hAnsi="RijksoverheidSansHeading"/>
        </w:rPr>
        <w:t>monument Slangentoren bij de brandweerkazerne</w:t>
      </w:r>
      <w:r w:rsidR="00056AD4" w:rsidRPr="00455F40">
        <w:rPr>
          <w:rFonts w:ascii="RijksoverheidSansHeading" w:hAnsi="RijksoverheidSansHeading"/>
        </w:rPr>
        <w:t>,</w:t>
      </w:r>
      <w:r w:rsidR="0036663F" w:rsidRPr="00455F40">
        <w:rPr>
          <w:rFonts w:ascii="RijksoverheidSansHeading" w:hAnsi="RijksoverheidSansHeading"/>
        </w:rPr>
        <w:t xml:space="preserve"> Almere)</w:t>
      </w:r>
      <w:bookmarkEnd w:id="30"/>
      <w:r w:rsidR="0036663F" w:rsidRPr="00455F40">
        <w:rPr>
          <w:rFonts w:ascii="RijksoverheidSansHeading" w:hAnsi="RijksoverheidSansHeading"/>
        </w:rPr>
        <w:t xml:space="preserve"> </w:t>
      </w:r>
    </w:p>
    <w:p w14:paraId="58A13C9F" w14:textId="7BF51A35" w:rsidR="00EC15B0" w:rsidRPr="00455F40" w:rsidRDefault="00437347" w:rsidP="00455F40">
      <w:pPr>
        <w:pBdr>
          <w:top w:val="single" w:sz="4" w:space="1" w:color="auto"/>
          <w:left w:val="single" w:sz="4" w:space="4" w:color="auto"/>
          <w:bottom w:val="single" w:sz="4" w:space="1" w:color="auto"/>
          <w:right w:val="single" w:sz="4" w:space="4" w:color="auto"/>
        </w:pBdr>
        <w:rPr>
          <w:rFonts w:ascii="RijksoverheidSansHeading" w:hAnsi="RijksoverheidSansHeading"/>
        </w:rPr>
      </w:pPr>
      <w:r>
        <w:rPr>
          <w:rFonts w:ascii="RijksoverheidSansHeading" w:hAnsi="RijksoverheidSansHeading"/>
        </w:rPr>
        <w:t>G</w:t>
      </w:r>
      <w:r w:rsidR="00EC15B0" w:rsidRPr="00455F40">
        <w:rPr>
          <w:rFonts w:ascii="RijksoverheidSansHeading" w:hAnsi="RijksoverheidSansHeading"/>
        </w:rPr>
        <w:t xml:space="preserve">emeente Almere </w:t>
      </w:r>
      <w:r>
        <w:rPr>
          <w:rFonts w:ascii="RijksoverheidSansHeading" w:hAnsi="RijksoverheidSansHeading"/>
        </w:rPr>
        <w:t xml:space="preserve">en DKOR hebben </w:t>
      </w:r>
      <w:r w:rsidR="00EC15B0" w:rsidRPr="00455F40">
        <w:rPr>
          <w:rFonts w:ascii="RijksoverheidSansHeading" w:hAnsi="RijksoverheidSansHeading"/>
        </w:rPr>
        <w:t xml:space="preserve">de brandweermannen geraadpleegd over het gebruik van de Slangentoren. </w:t>
      </w:r>
    </w:p>
    <w:p w14:paraId="1A6DF4E8" w14:textId="77777777" w:rsidR="00437347" w:rsidRDefault="00437347" w:rsidP="00437347">
      <w:pPr>
        <w:rPr>
          <w:rFonts w:ascii="RijksoverheidSansHeading" w:hAnsi="RijksoverheidSansHeading"/>
        </w:rPr>
      </w:pPr>
    </w:p>
    <w:p w14:paraId="073CEFD7" w14:textId="77777777" w:rsidR="00437347" w:rsidRDefault="00437347" w:rsidP="00437347">
      <w:pPr>
        <w:pBdr>
          <w:top w:val="single" w:sz="4" w:space="1" w:color="auto"/>
          <w:left w:val="single" w:sz="4" w:space="4" w:color="auto"/>
          <w:bottom w:val="single" w:sz="4" w:space="1" w:color="auto"/>
          <w:right w:val="single" w:sz="4" w:space="4" w:color="auto"/>
        </w:pBdr>
        <w:rPr>
          <w:rFonts w:ascii="RijksoverheidSansHeading" w:hAnsi="RijksoverheidSansHeading"/>
        </w:rPr>
      </w:pPr>
      <w:r>
        <w:rPr>
          <w:rFonts w:ascii="RijksoverheidSansHeading" w:hAnsi="RijksoverheidSansHeading"/>
        </w:rPr>
        <w:t xml:space="preserve">Kadertekst + afbeelding ( Faro-praktijktoets </w:t>
      </w:r>
      <w:r w:rsidR="00EC15B0" w:rsidRPr="00437347">
        <w:rPr>
          <w:rFonts w:ascii="RijksoverheidSansHeading" w:hAnsi="RijksoverheidSansHeading"/>
        </w:rPr>
        <w:t xml:space="preserve">monument Slangentoren bij de brandweerkazerne, Almere) </w:t>
      </w:r>
    </w:p>
    <w:p w14:paraId="55DD9AE7" w14:textId="0A036A9F" w:rsidR="0036663F" w:rsidRPr="00437347" w:rsidRDefault="00437347" w:rsidP="00437347">
      <w:pPr>
        <w:pBdr>
          <w:top w:val="single" w:sz="4" w:space="1" w:color="auto"/>
          <w:left w:val="single" w:sz="4" w:space="4" w:color="auto"/>
          <w:bottom w:val="single" w:sz="4" w:space="1" w:color="auto"/>
          <w:right w:val="single" w:sz="4" w:space="4" w:color="auto"/>
        </w:pBdr>
        <w:rPr>
          <w:rFonts w:ascii="RijksoverheidSansHeading" w:hAnsi="RijksoverheidSansHeading"/>
        </w:rPr>
      </w:pPr>
      <w:r>
        <w:rPr>
          <w:rFonts w:ascii="RijksoverheidSansHeading" w:hAnsi="RijksoverheidSansHeading"/>
        </w:rPr>
        <w:t>G</w:t>
      </w:r>
      <w:r w:rsidR="00EC15B0" w:rsidRPr="00437347">
        <w:rPr>
          <w:rFonts w:ascii="RijksoverheidSansHeading" w:hAnsi="RijksoverheidSansHeading"/>
        </w:rPr>
        <w:t xml:space="preserve">emeente Almere </w:t>
      </w:r>
      <w:r>
        <w:rPr>
          <w:rFonts w:ascii="RijksoverheidSansHeading" w:hAnsi="RijksoverheidSansHeading"/>
        </w:rPr>
        <w:t xml:space="preserve">en  DKOR hebben </w:t>
      </w:r>
      <w:r w:rsidR="00EC15B0" w:rsidRPr="00437347">
        <w:rPr>
          <w:rFonts w:ascii="RijksoverheidSansHeading" w:hAnsi="RijksoverheidSansHeading"/>
        </w:rPr>
        <w:t xml:space="preserve">een grote </w:t>
      </w:r>
      <w:r w:rsidR="0036663F" w:rsidRPr="00437347">
        <w:rPr>
          <w:rFonts w:ascii="RijksoverheidSansHeading" w:hAnsi="RijksoverheidSansHeading"/>
        </w:rPr>
        <w:t>publiekscampagne</w:t>
      </w:r>
      <w:r w:rsidR="00EC15B0" w:rsidRPr="00437347">
        <w:rPr>
          <w:rFonts w:ascii="RijksoverheidSansHeading" w:hAnsi="RijksoverheidSansHeading"/>
        </w:rPr>
        <w:t xml:space="preserve"> gestart om de groep betrokkenen zo groot mogelijk te maken</w:t>
      </w:r>
      <w:r w:rsidR="0036663F" w:rsidRPr="00437347">
        <w:rPr>
          <w:rFonts w:ascii="RijksoverheidSansHeading" w:hAnsi="RijksoverheidSansHeading"/>
        </w:rPr>
        <w:t>.</w:t>
      </w:r>
    </w:p>
    <w:p w14:paraId="2521893B" w14:textId="77777777" w:rsidR="00455F40" w:rsidRPr="00455F40" w:rsidRDefault="00455F40" w:rsidP="00455F40">
      <w:pPr>
        <w:rPr>
          <w:rFonts w:ascii="RijksoverheidSansHeading" w:hAnsi="RijksoverheidSansHeading"/>
        </w:rPr>
      </w:pPr>
    </w:p>
    <w:p w14:paraId="31AA1557" w14:textId="77777777" w:rsidR="00437347" w:rsidRDefault="00455F40" w:rsidP="00455F40">
      <w:pPr>
        <w:pBdr>
          <w:top w:val="single" w:sz="4" w:space="1" w:color="auto"/>
          <w:left w:val="single" w:sz="4" w:space="4" w:color="auto"/>
          <w:bottom w:val="single" w:sz="4" w:space="1" w:color="auto"/>
          <w:right w:val="single" w:sz="4" w:space="4" w:color="auto"/>
        </w:pBdr>
        <w:rPr>
          <w:rFonts w:ascii="RijksoverheidSansHeading" w:hAnsi="RijksoverheidSansHeading"/>
        </w:rPr>
      </w:pPr>
      <w:r>
        <w:rPr>
          <w:rFonts w:ascii="RijksoverheidSansHeading" w:hAnsi="RijksoverheidSansHeading"/>
        </w:rPr>
        <w:t>Kadertekst</w:t>
      </w:r>
      <w:r w:rsidR="001C4B41" w:rsidRPr="001C4B41">
        <w:rPr>
          <w:rFonts w:ascii="RijksoverheidSansHeading" w:hAnsi="RijksoverheidSansHeading"/>
        </w:rPr>
        <w:t xml:space="preserve"> + afbeelding</w:t>
      </w:r>
      <w:r>
        <w:rPr>
          <w:rFonts w:ascii="RijksoverheidSansHeading" w:hAnsi="RijksoverheidSansHeading"/>
        </w:rPr>
        <w:t xml:space="preserve"> (Faro Praktijktoets</w:t>
      </w:r>
      <w:r w:rsidR="00437347">
        <w:rPr>
          <w:rFonts w:ascii="RijksoverheidSansHeading" w:hAnsi="RijksoverheidSansHeading"/>
        </w:rPr>
        <w:t xml:space="preserve"> </w:t>
      </w:r>
      <w:r w:rsidR="0036663F" w:rsidRPr="00455F40">
        <w:rPr>
          <w:rFonts w:ascii="RijksoverheidSansHeading" w:hAnsi="RijksoverheidSansHeading"/>
        </w:rPr>
        <w:t>monument ministerie van Buitenlandse zaken</w:t>
      </w:r>
      <w:r w:rsidR="000F0156" w:rsidRPr="00455F40">
        <w:rPr>
          <w:rFonts w:ascii="RijksoverheidSansHeading" w:hAnsi="RijksoverheidSansHeading"/>
        </w:rPr>
        <w:t xml:space="preserve"> in Den Haag</w:t>
      </w:r>
      <w:r w:rsidR="0036663F" w:rsidRPr="00455F40">
        <w:rPr>
          <w:rFonts w:ascii="RijksoverheidSansHeading" w:hAnsi="RijksoverheidSansHeading"/>
        </w:rPr>
        <w:t xml:space="preserve">) </w:t>
      </w:r>
    </w:p>
    <w:p w14:paraId="0E2A5856" w14:textId="1873E878" w:rsidR="00455F40" w:rsidRPr="00455F40" w:rsidRDefault="0036663F" w:rsidP="00455F40">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455F40">
        <w:rPr>
          <w:rFonts w:ascii="RijksoverheidSansHeading" w:hAnsi="RijksoverheidSansHeading"/>
        </w:rPr>
        <w:t xml:space="preserve">Bij het waarderen van het voormalig </w:t>
      </w:r>
      <w:bookmarkStart w:id="31" w:name="_Hlk206749424"/>
      <w:r w:rsidRPr="00455F40">
        <w:rPr>
          <w:rFonts w:ascii="RijksoverheidSansHeading" w:hAnsi="RijksoverheidSansHeading"/>
        </w:rPr>
        <w:t>ministerie van Buitenlandse zaken</w:t>
      </w:r>
      <w:bookmarkEnd w:id="31"/>
      <w:r w:rsidR="00EC15B0" w:rsidRPr="00455F40">
        <w:rPr>
          <w:rFonts w:ascii="RijksoverheidSansHeading" w:hAnsi="RijksoverheidSansHeading"/>
        </w:rPr>
        <w:t xml:space="preserve"> zijn </w:t>
      </w:r>
      <w:r w:rsidRPr="00455F40">
        <w:rPr>
          <w:rFonts w:ascii="RijksoverheidSansHeading" w:hAnsi="RijksoverheidSansHeading"/>
        </w:rPr>
        <w:t xml:space="preserve">straatinterviews </w:t>
      </w:r>
      <w:r w:rsidR="00EC15B0" w:rsidRPr="00455F40">
        <w:rPr>
          <w:rFonts w:ascii="RijksoverheidSansHeading" w:hAnsi="RijksoverheidSansHeading"/>
        </w:rPr>
        <w:t xml:space="preserve">gehouden </w:t>
      </w:r>
      <w:r w:rsidRPr="00455F40">
        <w:rPr>
          <w:rFonts w:ascii="RijksoverheidSansHeading" w:hAnsi="RijksoverheidSansHeading"/>
        </w:rPr>
        <w:t xml:space="preserve">onder toevallige passanten. Dit werkt goed omdat het een publiek gebouw is. </w:t>
      </w:r>
    </w:p>
    <w:p w14:paraId="29F5A507" w14:textId="77777777" w:rsidR="00455F40" w:rsidRDefault="00455F40" w:rsidP="00455F40">
      <w:pPr>
        <w:rPr>
          <w:rFonts w:ascii="RijksoverheidSansHeading" w:hAnsi="RijksoverheidSansHeading"/>
        </w:rPr>
      </w:pPr>
    </w:p>
    <w:p w14:paraId="2CECEE04" w14:textId="77777777" w:rsidR="00437347" w:rsidRDefault="00455F40" w:rsidP="00455F40">
      <w:pPr>
        <w:pBdr>
          <w:top w:val="single" w:sz="4" w:space="1" w:color="auto"/>
          <w:left w:val="single" w:sz="4" w:space="4" w:color="auto"/>
          <w:bottom w:val="single" w:sz="4" w:space="1" w:color="auto"/>
          <w:right w:val="single" w:sz="4" w:space="4" w:color="auto"/>
        </w:pBdr>
        <w:rPr>
          <w:rFonts w:ascii="RijksoverheidSansHeading" w:hAnsi="RijksoverheidSansHeading"/>
        </w:rPr>
      </w:pPr>
      <w:r>
        <w:rPr>
          <w:rFonts w:ascii="RijksoverheidSansHeading" w:hAnsi="RijksoverheidSansHeading"/>
        </w:rPr>
        <w:t xml:space="preserve">Kadertekst </w:t>
      </w:r>
      <w:r w:rsidR="001C4B41" w:rsidRPr="001C4B41">
        <w:rPr>
          <w:rFonts w:ascii="RijksoverheidSansHeading" w:hAnsi="RijksoverheidSansHeading"/>
        </w:rPr>
        <w:t>+ afbeelding</w:t>
      </w:r>
      <w:r w:rsidR="001C4B41" w:rsidRPr="001C4B41">
        <w:rPr>
          <w:rFonts w:ascii="RijksoverheidSansHeading" w:hAnsi="RijksoverheidSansHeading"/>
        </w:rPr>
        <w:t xml:space="preserve"> </w:t>
      </w:r>
      <w:r w:rsidR="001C4B41">
        <w:rPr>
          <w:rFonts w:ascii="RijksoverheidSansHeading" w:hAnsi="RijksoverheidSansHeading"/>
        </w:rPr>
        <w:t>(</w:t>
      </w:r>
      <w:r>
        <w:rPr>
          <w:rFonts w:ascii="RijksoverheidSansHeading" w:hAnsi="RijksoverheidSansHeading"/>
        </w:rPr>
        <w:t>Faro praktijktoets</w:t>
      </w:r>
      <w:r w:rsidR="00437347">
        <w:rPr>
          <w:rFonts w:ascii="RijksoverheidSansHeading" w:hAnsi="RijksoverheidSansHeading"/>
        </w:rPr>
        <w:t xml:space="preserve"> </w:t>
      </w:r>
      <w:r w:rsidR="0036663F" w:rsidRPr="00455F40">
        <w:rPr>
          <w:rFonts w:ascii="RijksoverheidSansHeading" w:hAnsi="RijksoverheidSansHeading"/>
        </w:rPr>
        <w:t>monument Blauwe Golven</w:t>
      </w:r>
      <w:r w:rsidR="00056AD4" w:rsidRPr="00455F40">
        <w:rPr>
          <w:rFonts w:ascii="RijksoverheidSansHeading" w:hAnsi="RijksoverheidSansHeading"/>
        </w:rPr>
        <w:t>,</w:t>
      </w:r>
      <w:r w:rsidR="0036663F" w:rsidRPr="00455F40">
        <w:rPr>
          <w:rFonts w:ascii="RijksoverheidSansHeading" w:hAnsi="RijksoverheidSansHeading"/>
        </w:rPr>
        <w:t xml:space="preserve"> Arnhem) </w:t>
      </w:r>
    </w:p>
    <w:p w14:paraId="34A36081" w14:textId="5579638D" w:rsidR="0036663F" w:rsidRPr="00455F40" w:rsidRDefault="00EC15B0" w:rsidP="00455F40">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455F40">
        <w:rPr>
          <w:rFonts w:ascii="RijksoverheidSansHeading" w:hAnsi="RijksoverheidSansHeading"/>
        </w:rPr>
        <w:t xml:space="preserve">Voor de Blauwe Golven is gekozen voor </w:t>
      </w:r>
      <w:r w:rsidR="0036663F" w:rsidRPr="00455F40">
        <w:rPr>
          <w:rFonts w:ascii="RijksoverheidSansHeading" w:hAnsi="RijksoverheidSansHeading"/>
        </w:rPr>
        <w:t xml:space="preserve">drie interviews met de ontwerper, de projectleider en een vrijwilligersorganisatie. </w:t>
      </w:r>
    </w:p>
    <w:p w14:paraId="62CB6C83" w14:textId="77777777" w:rsidR="00455F40" w:rsidRPr="00455F40" w:rsidRDefault="00455F40" w:rsidP="00455F40">
      <w:pPr>
        <w:rPr>
          <w:rFonts w:ascii="RijksoverheidSansHeading" w:hAnsi="RijksoverheidSansHeading"/>
        </w:rPr>
      </w:pPr>
    </w:p>
    <w:p w14:paraId="3963FD3A" w14:textId="5FD9475B" w:rsidR="009B5618" w:rsidRPr="00437347" w:rsidRDefault="00455F40" w:rsidP="00437347">
      <w:pPr>
        <w:pBdr>
          <w:top w:val="single" w:sz="4" w:space="1" w:color="auto"/>
          <w:left w:val="single" w:sz="4" w:space="4" w:color="auto"/>
          <w:bottom w:val="single" w:sz="4" w:space="1" w:color="auto"/>
          <w:right w:val="single" w:sz="4" w:space="4" w:color="auto"/>
        </w:pBdr>
        <w:rPr>
          <w:rFonts w:ascii="RijksoverheidSansHeading" w:hAnsi="RijksoverheidSansHeading"/>
        </w:rPr>
      </w:pPr>
      <w:r>
        <w:rPr>
          <w:rFonts w:ascii="RijksoverheidSansHeading" w:hAnsi="RijksoverheidSansHeading"/>
        </w:rPr>
        <w:t>Kadertekst</w:t>
      </w:r>
      <w:r w:rsidR="00C00D41" w:rsidRPr="00C00D41">
        <w:rPr>
          <w:rFonts w:ascii="RijksoverheidSansHeading" w:hAnsi="RijksoverheidSansHeading"/>
        </w:rPr>
        <w:t xml:space="preserve"> + afbeelding</w:t>
      </w:r>
      <w:r>
        <w:rPr>
          <w:rFonts w:ascii="RijksoverheidSansHeading" w:hAnsi="RijksoverheidSansHeading"/>
        </w:rPr>
        <w:t xml:space="preserve"> (Faro-praktijktoets</w:t>
      </w:r>
      <w:r w:rsidR="00437347">
        <w:rPr>
          <w:rFonts w:ascii="RijksoverheidSansHeading" w:hAnsi="RijksoverheidSansHeading"/>
        </w:rPr>
        <w:t xml:space="preserve"> </w:t>
      </w:r>
      <w:r w:rsidR="0036663F" w:rsidRPr="00437347">
        <w:rPr>
          <w:rFonts w:ascii="RijksoverheidSansHeading" w:hAnsi="RijksoverheidSansHeading"/>
        </w:rPr>
        <w:t xml:space="preserve">monument cultuurcentrum </w:t>
      </w:r>
      <w:proofErr w:type="spellStart"/>
      <w:r w:rsidR="0036663F" w:rsidRPr="00437347">
        <w:rPr>
          <w:rFonts w:ascii="RijksoverheidSansHeading" w:hAnsi="RijksoverheidSansHeading"/>
        </w:rPr>
        <w:t>Rodahal</w:t>
      </w:r>
      <w:proofErr w:type="spellEnd"/>
      <w:r w:rsidR="00056AD4" w:rsidRPr="00437347">
        <w:rPr>
          <w:rFonts w:ascii="RijksoverheidSansHeading" w:hAnsi="RijksoverheidSansHeading"/>
        </w:rPr>
        <w:t xml:space="preserve">, </w:t>
      </w:r>
      <w:r w:rsidR="0036663F" w:rsidRPr="00437347">
        <w:rPr>
          <w:rFonts w:ascii="RijksoverheidSansHeading" w:hAnsi="RijksoverheidSansHeading"/>
        </w:rPr>
        <w:t xml:space="preserve">Kerkrade) </w:t>
      </w:r>
      <w:r w:rsidR="00EC15B0" w:rsidRPr="00437347">
        <w:rPr>
          <w:rFonts w:ascii="RijksoverheidSansHeading" w:hAnsi="RijksoverheidSansHeading"/>
        </w:rPr>
        <w:t xml:space="preserve">Bij de zoon van de architect is belangrijk </w:t>
      </w:r>
      <w:r w:rsidR="0036663F" w:rsidRPr="00437347">
        <w:rPr>
          <w:rFonts w:ascii="RijksoverheidSansHeading" w:hAnsi="RijksoverheidSansHeading"/>
        </w:rPr>
        <w:t xml:space="preserve">bronmateriaal aangetroffen, niet alleen bouwtekeningen maar ook een aluminium mal waarmee de </w:t>
      </w:r>
      <w:r w:rsidR="00EC15B0" w:rsidRPr="00437347">
        <w:rPr>
          <w:rFonts w:ascii="RijksoverheidSansHeading" w:hAnsi="RijksoverheidSansHeading"/>
        </w:rPr>
        <w:t xml:space="preserve">architect de </w:t>
      </w:r>
      <w:r w:rsidR="0036663F" w:rsidRPr="00437347">
        <w:rPr>
          <w:rFonts w:ascii="RijksoverheidSansHeading" w:hAnsi="RijksoverheidSansHeading"/>
        </w:rPr>
        <w:t xml:space="preserve">vorm van de luifel </w:t>
      </w:r>
      <w:r w:rsidR="00EC15B0" w:rsidRPr="00437347">
        <w:rPr>
          <w:rFonts w:ascii="RijksoverheidSansHeading" w:hAnsi="RijksoverheidSansHeading"/>
        </w:rPr>
        <w:t>tekende.</w:t>
      </w:r>
      <w:r w:rsidR="00855182" w:rsidRPr="00437347">
        <w:rPr>
          <w:rFonts w:ascii="RijksoverheidSansHeading" w:hAnsi="RijksoverheidSansHeading"/>
        </w:rPr>
        <w:t xml:space="preserve"> </w:t>
      </w:r>
    </w:p>
    <w:p w14:paraId="6B65717D" w14:textId="77777777" w:rsidR="00455F40" w:rsidRPr="00455F40" w:rsidRDefault="00455F40" w:rsidP="00455F40">
      <w:pPr>
        <w:rPr>
          <w:rFonts w:ascii="RijksoverheidSansHeading" w:hAnsi="RijksoverheidSansHeading"/>
        </w:rPr>
      </w:pPr>
    </w:p>
    <w:p w14:paraId="6BDCEAAB" w14:textId="2202DADA" w:rsidR="00024778" w:rsidRPr="00D910D0" w:rsidRDefault="009B5618" w:rsidP="009B5618">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D910D0">
        <w:rPr>
          <w:rFonts w:ascii="RijksoverheidSansHeading" w:hAnsi="RijksoverheidSansHeading"/>
        </w:rPr>
        <w:t>Kadertekst (</w:t>
      </w:r>
      <w:r w:rsidR="00E120B8">
        <w:rPr>
          <w:rFonts w:ascii="RijksoverheidSansHeading" w:hAnsi="RijksoverheidSansHeading"/>
        </w:rPr>
        <w:t>r</w:t>
      </w:r>
      <w:r w:rsidR="00024778" w:rsidRPr="00D910D0">
        <w:rPr>
          <w:rFonts w:ascii="RijksoverheidSansHeading" w:hAnsi="RijksoverheidSansHeading"/>
        </w:rPr>
        <w:t>eflectievragen</w:t>
      </w:r>
      <w:r w:rsidRPr="00D910D0">
        <w:rPr>
          <w:rFonts w:ascii="RijksoverheidSansHeading" w:hAnsi="RijksoverheidSansHeading"/>
        </w:rPr>
        <w:t>)</w:t>
      </w:r>
      <w:r w:rsidR="00E120B8">
        <w:rPr>
          <w:rFonts w:ascii="RijksoverheidSansHeading" w:hAnsi="RijksoverheidSansHeading"/>
        </w:rPr>
        <w:t>:</w:t>
      </w:r>
    </w:p>
    <w:p w14:paraId="15239045" w14:textId="77777777" w:rsidR="00024778" w:rsidRPr="00383175" w:rsidRDefault="00024778" w:rsidP="00C83123">
      <w:pPr>
        <w:pStyle w:val="Lijstalinea"/>
        <w:numPr>
          <w:ilvl w:val="0"/>
          <w:numId w:val="3"/>
        </w:numPr>
        <w:pBdr>
          <w:top w:val="single" w:sz="4" w:space="1" w:color="auto"/>
          <w:left w:val="single" w:sz="4" w:space="4" w:color="auto"/>
          <w:bottom w:val="single" w:sz="4" w:space="1" w:color="auto"/>
          <w:right w:val="single" w:sz="4" w:space="4" w:color="auto"/>
        </w:pBdr>
        <w:ind w:left="360"/>
        <w:rPr>
          <w:rFonts w:ascii="RijksoverheidSansHeading" w:hAnsi="RijksoverheidSansHeading"/>
        </w:rPr>
      </w:pPr>
      <w:r w:rsidRPr="00383175">
        <w:rPr>
          <w:rFonts w:ascii="RijksoverheidSansHeading" w:hAnsi="RijksoverheidSansHeading"/>
        </w:rPr>
        <w:t>Wie hebben mogelijk iets te zeggen over dit erfgoed?</w:t>
      </w:r>
    </w:p>
    <w:p w14:paraId="10625B25" w14:textId="77777777" w:rsidR="00024778" w:rsidRPr="00383175" w:rsidRDefault="00024778" w:rsidP="00C83123">
      <w:pPr>
        <w:pStyle w:val="Lijstalinea"/>
        <w:numPr>
          <w:ilvl w:val="0"/>
          <w:numId w:val="3"/>
        </w:numPr>
        <w:pBdr>
          <w:top w:val="single" w:sz="4" w:space="1" w:color="auto"/>
          <w:left w:val="single" w:sz="4" w:space="4" w:color="auto"/>
          <w:bottom w:val="single" w:sz="4" w:space="1" w:color="auto"/>
          <w:right w:val="single" w:sz="4" w:space="4" w:color="auto"/>
        </w:pBdr>
        <w:ind w:left="360"/>
        <w:rPr>
          <w:rFonts w:ascii="RijksoverheidSansHeading" w:hAnsi="RijksoverheidSansHeading"/>
        </w:rPr>
      </w:pPr>
      <w:r w:rsidRPr="00383175">
        <w:rPr>
          <w:rFonts w:ascii="RijksoverheidSansHeading" w:hAnsi="RijksoverheidSansHeading"/>
        </w:rPr>
        <w:t>Welke stemmen horen we normaal niet?</w:t>
      </w:r>
    </w:p>
    <w:p w14:paraId="284F5723" w14:textId="77777777" w:rsidR="00024778" w:rsidRPr="00383175" w:rsidRDefault="00024778" w:rsidP="00C83123">
      <w:pPr>
        <w:pStyle w:val="Lijstalinea"/>
        <w:numPr>
          <w:ilvl w:val="0"/>
          <w:numId w:val="3"/>
        </w:numPr>
        <w:pBdr>
          <w:top w:val="single" w:sz="4" w:space="1" w:color="auto"/>
          <w:left w:val="single" w:sz="4" w:space="4" w:color="auto"/>
          <w:bottom w:val="single" w:sz="4" w:space="1" w:color="auto"/>
          <w:right w:val="single" w:sz="4" w:space="4" w:color="auto"/>
        </w:pBdr>
        <w:ind w:left="360"/>
        <w:rPr>
          <w:rFonts w:ascii="RijksoverheidSansHeading" w:hAnsi="RijksoverheidSansHeading"/>
        </w:rPr>
      </w:pPr>
      <w:r w:rsidRPr="00383175">
        <w:rPr>
          <w:rFonts w:ascii="RijksoverheidSansHeading" w:hAnsi="RijksoverheidSansHeading"/>
        </w:rPr>
        <w:t>Welke netwerken kunnen we benutten?</w:t>
      </w:r>
    </w:p>
    <w:p w14:paraId="06CE9224" w14:textId="77777777" w:rsidR="00024778" w:rsidRPr="00383175" w:rsidRDefault="00024778" w:rsidP="00C83123">
      <w:pPr>
        <w:pStyle w:val="Lijstalinea"/>
        <w:numPr>
          <w:ilvl w:val="0"/>
          <w:numId w:val="3"/>
        </w:numPr>
        <w:pBdr>
          <w:top w:val="single" w:sz="4" w:space="1" w:color="auto"/>
          <w:left w:val="single" w:sz="4" w:space="4" w:color="auto"/>
          <w:bottom w:val="single" w:sz="4" w:space="1" w:color="auto"/>
          <w:right w:val="single" w:sz="4" w:space="4" w:color="auto"/>
        </w:pBdr>
        <w:ind w:left="360"/>
        <w:rPr>
          <w:rFonts w:ascii="RijksoverheidSansHeading" w:hAnsi="RijksoverheidSansHeading"/>
        </w:rPr>
      </w:pPr>
      <w:r w:rsidRPr="00383175">
        <w:rPr>
          <w:rFonts w:ascii="RijksoverheidSansHeading" w:hAnsi="RijksoverheidSansHeading"/>
        </w:rPr>
        <w:t>Hoe maken we deelname laagdrempelig?</w:t>
      </w:r>
    </w:p>
    <w:p w14:paraId="16C693E1" w14:textId="56BFBFAF" w:rsidR="00646429" w:rsidRPr="00007D0F" w:rsidRDefault="00646429" w:rsidP="00047B2C">
      <w:pPr>
        <w:pStyle w:val="Kop2"/>
        <w:rPr>
          <w:rFonts w:ascii="RijksoverheidSansHeading" w:hAnsi="RijksoverheidSansHeading"/>
        </w:rPr>
      </w:pPr>
      <w:bookmarkStart w:id="32" w:name="_Toc207570395"/>
      <w:r w:rsidRPr="00007D0F">
        <w:rPr>
          <w:rFonts w:ascii="RijksoverheidSansHeading" w:hAnsi="RijksoverheidSansHeading"/>
        </w:rPr>
        <w:t>Hoe vind je een passende werkvorm?</w:t>
      </w:r>
      <w:bookmarkEnd w:id="32"/>
    </w:p>
    <w:p w14:paraId="5B23E133" w14:textId="77777777" w:rsidR="00646429" w:rsidRPr="00646429" w:rsidRDefault="00646429" w:rsidP="00646429">
      <w:pPr>
        <w:rPr>
          <w:rFonts w:ascii="RijksoverheidSansHeading" w:hAnsi="RijksoverheidSansHeading"/>
        </w:rPr>
      </w:pPr>
      <w:r w:rsidRPr="00646429">
        <w:rPr>
          <w:rFonts w:ascii="RijksoverheidSansHeading" w:hAnsi="RijksoverheidSansHeading"/>
        </w:rPr>
        <w:t>Niet elk erfgoed vraagt om dezelfde aanpak. Wat werkt bij complex met een actieve gemeenschap van bewoners, werkt niet bij een verlaten fabriekshal. Kies dus bewust een werkvorm die past bij het monument, de mensen en de context.</w:t>
      </w:r>
    </w:p>
    <w:p w14:paraId="0A833FCA" w14:textId="40D7D37B" w:rsidR="00646429" w:rsidRPr="00646429" w:rsidRDefault="00646429" w:rsidP="00646429">
      <w:pPr>
        <w:rPr>
          <w:rFonts w:ascii="RijksoverheidSansHeading" w:hAnsi="RijksoverheidSansHeading"/>
        </w:rPr>
      </w:pPr>
      <w:r w:rsidRPr="00646429">
        <w:rPr>
          <w:rFonts w:ascii="RijksoverheidSansHeading" w:hAnsi="RijksoverheidSansHeading"/>
        </w:rPr>
        <w:t xml:space="preserve">Bij erfgoed dat nog volop in gebruik is, kunnen ontmoetingen op locatie, zoals koffiemomenten of gezamenlijke observaties, veel opleveren. Bij leegstaande of institutionele gebouwen </w:t>
      </w:r>
      <w:r w:rsidR="00D910D0">
        <w:rPr>
          <w:rFonts w:ascii="RijksoverheidSansHeading" w:hAnsi="RijksoverheidSansHeading"/>
        </w:rPr>
        <w:t xml:space="preserve">heb je ruimte die je kunt benutten voor het houden van </w:t>
      </w:r>
      <w:r w:rsidRPr="00646429">
        <w:rPr>
          <w:rFonts w:ascii="RijksoverheidSansHeading" w:hAnsi="RijksoverheidSansHeading"/>
        </w:rPr>
        <w:t>interviews, creatieve opdrachten of tijdelijke tentoonstellingen. Bij beladen erfgoed zijn zorgvuldige, begeleide gespreksvormen nodig, zoals dialoogtafels of kunstzinnige verbeelding.</w:t>
      </w:r>
    </w:p>
    <w:p w14:paraId="6832EF30" w14:textId="1DF8F8C7" w:rsidR="00646429" w:rsidRDefault="00646429" w:rsidP="00646429">
      <w:pPr>
        <w:rPr>
          <w:rFonts w:ascii="RijksoverheidSansHeading" w:hAnsi="RijksoverheidSansHeading"/>
        </w:rPr>
      </w:pPr>
      <w:r w:rsidRPr="00646429">
        <w:rPr>
          <w:rFonts w:ascii="RijksoverheidSansHeading" w:hAnsi="RijksoverheidSansHeading"/>
        </w:rPr>
        <w:t>Denk na over</w:t>
      </w:r>
      <w:r w:rsidR="0028182A">
        <w:rPr>
          <w:rFonts w:ascii="RijksoverheidSansHeading" w:hAnsi="RijksoverheidSansHeading"/>
        </w:rPr>
        <w:t xml:space="preserve"> wie je wilt spreken </w:t>
      </w:r>
      <w:r w:rsidRPr="00646429">
        <w:rPr>
          <w:rFonts w:ascii="RijksoverheidSansHeading" w:hAnsi="RijksoverheidSansHeading"/>
        </w:rPr>
        <w:t xml:space="preserve"> – en hoe. Soms is een goed gesprek effectiever dan een grootschalige sessie. Gebruik bestaande momenten of netwerken waar mogelijk. Let ook op wat past bij het karakter van het object: openbaar, besloten, betwist.</w:t>
      </w:r>
      <w:r w:rsidR="00D910D0">
        <w:rPr>
          <w:rFonts w:ascii="RijksoverheidSansHeading" w:hAnsi="RijksoverheidSansHeading"/>
        </w:rPr>
        <w:t xml:space="preserve"> Denk aan interviews, bijeenkomsten op locatie en emotienetwerken.</w:t>
      </w:r>
    </w:p>
    <w:p w14:paraId="2C7E4761" w14:textId="77777777" w:rsidR="00437347" w:rsidRDefault="001C4B41"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Pr>
          <w:rFonts w:ascii="RijksoverheidSansHeading" w:hAnsi="RijksoverheidSansHeading"/>
        </w:rPr>
        <w:t xml:space="preserve">Kadertekst </w:t>
      </w:r>
      <w:r w:rsidR="00C00D41" w:rsidRPr="00C00D41">
        <w:rPr>
          <w:rFonts w:ascii="RijksoverheidSansHeading" w:hAnsi="RijksoverheidSansHeading"/>
        </w:rPr>
        <w:t>+ afbeelding</w:t>
      </w:r>
      <w:r w:rsidR="00C00D41" w:rsidRPr="00C00D41">
        <w:rPr>
          <w:rFonts w:ascii="RijksoverheidSansHeading" w:hAnsi="RijksoverheidSansHeading"/>
        </w:rPr>
        <w:t xml:space="preserve"> </w:t>
      </w:r>
      <w:r w:rsidR="00C00D41">
        <w:rPr>
          <w:rFonts w:ascii="RijksoverheidSansHeading" w:hAnsi="RijksoverheidSansHeading"/>
        </w:rPr>
        <w:t xml:space="preserve"> </w:t>
      </w:r>
      <w:r>
        <w:rPr>
          <w:rFonts w:ascii="RijksoverheidSansHeading" w:hAnsi="RijksoverheidSansHeading"/>
        </w:rPr>
        <w:t>(Faro-praktijktoets</w:t>
      </w:r>
      <w:r w:rsidR="00437347">
        <w:rPr>
          <w:rFonts w:ascii="RijksoverheidSansHeading" w:hAnsi="RijksoverheidSansHeading"/>
        </w:rPr>
        <w:t xml:space="preserve"> </w:t>
      </w:r>
      <w:r>
        <w:rPr>
          <w:rFonts w:ascii="RijksoverheidSansHeading" w:hAnsi="RijksoverheidSansHeading"/>
        </w:rPr>
        <w:t xml:space="preserve">monument Rooms Katholieke kerk, Wilhelminaoord) </w:t>
      </w:r>
    </w:p>
    <w:p w14:paraId="7D02403E" w14:textId="3830356C" w:rsidR="001C4B41" w:rsidRDefault="001C4B41"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1C4B41">
        <w:rPr>
          <w:rFonts w:ascii="RijksoverheidSansHeading" w:hAnsi="RijksoverheidSansHeading"/>
        </w:rPr>
        <w:t>Voor de Rooms Katholieke kerk ‘Johannes Evangelist’ te Wilhelminaoord is gekozen voor een bijeenkomst, waarbij is ingezet op het ophalen van herinneringen, tradities en gebruiken en het samen waarderen van de kerk. De deelnemers bleken echter weinig affiniteit te hebben met de huidige naoorlogse kerk. Zij bleken meer waarde te hechten aan de kerk die daarvoor op deze locatie stond. Dit ‘oud zeer’ riep een zekere weerstand op om met elkaar in gesprek te gaan over de huidige kerk. Door luisteren, het doel van de bijeenkomst verder te verduidelijken en te vragen naar persoonlijke herinneringen, kwamen de verhalen over de huidige kerk uiteindelijk toch naar voren. In het samen waarderen resulteerde dit in een hoge waardering voor het immateriële: het vrijwilligerswerk en het gemeenschapsgevoel.</w:t>
      </w:r>
    </w:p>
    <w:p w14:paraId="5008817D" w14:textId="77777777" w:rsidR="001C4B41" w:rsidRDefault="001C4B41" w:rsidP="00646429">
      <w:pPr>
        <w:rPr>
          <w:rFonts w:ascii="RijksoverheidSansHeading" w:hAnsi="RijksoverheidSansHeading"/>
        </w:rPr>
      </w:pPr>
    </w:p>
    <w:p w14:paraId="7F73CCBB" w14:textId="77777777" w:rsidR="00437347" w:rsidRDefault="00D910D0" w:rsidP="00455F40">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D910D0">
        <w:rPr>
          <w:rFonts w:ascii="RijksoverheidSansHeading" w:hAnsi="RijksoverheidSansHeading"/>
        </w:rPr>
        <w:t xml:space="preserve">Kadertekst </w:t>
      </w:r>
      <w:r w:rsidR="00C00D41" w:rsidRPr="00C00D41">
        <w:rPr>
          <w:rFonts w:ascii="RijksoverheidSansHeading" w:hAnsi="RijksoverheidSansHeading"/>
        </w:rPr>
        <w:t xml:space="preserve"> + afbeelding</w:t>
      </w:r>
      <w:r w:rsidR="00C00D41" w:rsidRPr="00C00D41">
        <w:rPr>
          <w:rFonts w:ascii="RijksoverheidSansHeading" w:hAnsi="RijksoverheidSansHeading"/>
        </w:rPr>
        <w:t xml:space="preserve"> </w:t>
      </w:r>
      <w:r w:rsidRPr="00D910D0">
        <w:rPr>
          <w:rFonts w:ascii="RijksoverheidSansHeading" w:hAnsi="RijksoverheidSansHeading"/>
        </w:rPr>
        <w:t>(Faro-praktijktoets</w:t>
      </w:r>
      <w:r w:rsidR="00437347">
        <w:rPr>
          <w:rFonts w:ascii="RijksoverheidSansHeading" w:hAnsi="RijksoverheidSansHeading"/>
        </w:rPr>
        <w:t xml:space="preserve"> </w:t>
      </w:r>
      <w:r w:rsidRPr="00455F40">
        <w:rPr>
          <w:rFonts w:ascii="RijksoverheidSansHeading" w:hAnsi="RijksoverheidSansHeading"/>
        </w:rPr>
        <w:t xml:space="preserve">monument vrede en verzoening, Rotterdam) </w:t>
      </w:r>
    </w:p>
    <w:p w14:paraId="52768E57" w14:textId="714BAE8A" w:rsidR="00455F40" w:rsidRDefault="00D910D0" w:rsidP="00455F40">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455F40">
        <w:rPr>
          <w:rFonts w:ascii="RijksoverheidSansHeading" w:hAnsi="RijksoverheidSansHeading"/>
        </w:rPr>
        <w:t>emotienetwerk</w:t>
      </w:r>
    </w:p>
    <w:p w14:paraId="39E54E2C" w14:textId="77777777" w:rsidR="00455F40" w:rsidRDefault="00455F40" w:rsidP="00455F40">
      <w:pPr>
        <w:rPr>
          <w:rFonts w:ascii="RijksoverheidSansHeading" w:hAnsi="RijksoverheidSansHeading"/>
        </w:rPr>
      </w:pPr>
    </w:p>
    <w:p w14:paraId="6698F735" w14:textId="6D417D4B" w:rsidR="00D910D0" w:rsidRPr="00455F40" w:rsidRDefault="00455F40" w:rsidP="00455F40">
      <w:pPr>
        <w:pBdr>
          <w:top w:val="single" w:sz="4" w:space="1" w:color="auto"/>
          <w:left w:val="single" w:sz="4" w:space="4" w:color="auto"/>
          <w:bottom w:val="single" w:sz="4" w:space="1" w:color="auto"/>
          <w:right w:val="single" w:sz="4" w:space="4" w:color="auto"/>
        </w:pBdr>
        <w:rPr>
          <w:rFonts w:ascii="RijksoverheidSansHeading" w:hAnsi="RijksoverheidSansHeading"/>
        </w:rPr>
      </w:pPr>
      <w:r>
        <w:rPr>
          <w:rFonts w:ascii="RijksoverheidSansHeading" w:hAnsi="RijksoverheidSansHeading"/>
        </w:rPr>
        <w:t xml:space="preserve">Kadertekst </w:t>
      </w:r>
      <w:r w:rsidR="00C00D41" w:rsidRPr="00C00D41">
        <w:rPr>
          <w:rFonts w:ascii="RijksoverheidSansHeading" w:hAnsi="RijksoverheidSansHeading"/>
        </w:rPr>
        <w:t xml:space="preserve"> + afbeelding</w:t>
      </w:r>
      <w:r w:rsidR="00C00D41" w:rsidRPr="00C00D41">
        <w:rPr>
          <w:rFonts w:ascii="RijksoverheidSansHeading" w:hAnsi="RijksoverheidSansHeading"/>
        </w:rPr>
        <w:t xml:space="preserve"> </w:t>
      </w:r>
      <w:r>
        <w:rPr>
          <w:rFonts w:ascii="RijksoverheidSansHeading" w:hAnsi="RijksoverheidSansHeading"/>
        </w:rPr>
        <w:t>(Faro-praktijktoets</w:t>
      </w:r>
      <w:r w:rsidR="00437347">
        <w:rPr>
          <w:rFonts w:ascii="RijksoverheidSansHeading" w:hAnsi="RijksoverheidSansHeading"/>
        </w:rPr>
        <w:t xml:space="preserve"> </w:t>
      </w:r>
      <w:r w:rsidR="00D910D0" w:rsidRPr="00455F40">
        <w:rPr>
          <w:rFonts w:ascii="RijksoverheidSansHeading" w:hAnsi="RijksoverheidSansHeading"/>
        </w:rPr>
        <w:t xml:space="preserve">monument Slangentoren, Almere) </w:t>
      </w:r>
    </w:p>
    <w:p w14:paraId="3C00751D" w14:textId="77777777" w:rsidR="00455F40" w:rsidRDefault="00455F40" w:rsidP="00455F40">
      <w:pPr>
        <w:rPr>
          <w:rFonts w:ascii="RijksoverheidSansHeading" w:hAnsi="RijksoverheidSansHeading"/>
        </w:rPr>
      </w:pPr>
    </w:p>
    <w:p w14:paraId="5676D368" w14:textId="77777777" w:rsidR="00437347" w:rsidRDefault="00455F40" w:rsidP="00455F40">
      <w:pPr>
        <w:pBdr>
          <w:top w:val="single" w:sz="4" w:space="1" w:color="auto"/>
          <w:left w:val="single" w:sz="4" w:space="4" w:color="auto"/>
          <w:bottom w:val="single" w:sz="4" w:space="1" w:color="auto"/>
          <w:right w:val="single" w:sz="4" w:space="4" w:color="auto"/>
        </w:pBdr>
        <w:rPr>
          <w:rFonts w:ascii="RijksoverheidSansHeading" w:hAnsi="RijksoverheidSansHeading"/>
        </w:rPr>
      </w:pPr>
      <w:r>
        <w:rPr>
          <w:rFonts w:ascii="RijksoverheidSansHeading" w:hAnsi="RijksoverheidSansHeading"/>
        </w:rPr>
        <w:t xml:space="preserve">Kadertekst </w:t>
      </w:r>
      <w:r w:rsidR="00C00D41" w:rsidRPr="00C00D41">
        <w:rPr>
          <w:rFonts w:ascii="RijksoverheidSansHeading" w:hAnsi="RijksoverheidSansHeading"/>
        </w:rPr>
        <w:t xml:space="preserve"> + afbeelding</w:t>
      </w:r>
      <w:r w:rsidR="00C00D41" w:rsidRPr="00C00D41">
        <w:rPr>
          <w:rFonts w:ascii="RijksoverheidSansHeading" w:hAnsi="RijksoverheidSansHeading"/>
        </w:rPr>
        <w:t xml:space="preserve"> </w:t>
      </w:r>
      <w:r>
        <w:rPr>
          <w:rFonts w:ascii="RijksoverheidSansHeading" w:hAnsi="RijksoverheidSansHeading"/>
        </w:rPr>
        <w:t>(Faro praktijktoets</w:t>
      </w:r>
      <w:r w:rsidR="00437347">
        <w:rPr>
          <w:rFonts w:ascii="RijksoverheidSansHeading" w:hAnsi="RijksoverheidSansHeading"/>
        </w:rPr>
        <w:t xml:space="preserve"> </w:t>
      </w:r>
      <w:r w:rsidR="00D910D0" w:rsidRPr="00455F40">
        <w:rPr>
          <w:rFonts w:ascii="RijksoverheidSansHeading" w:hAnsi="RijksoverheidSansHeading"/>
        </w:rPr>
        <w:t>Nationaal Indië monument Roermond</w:t>
      </w:r>
      <w:r w:rsidR="00437347">
        <w:rPr>
          <w:rFonts w:ascii="RijksoverheidSansHeading" w:hAnsi="RijksoverheidSansHeading"/>
        </w:rPr>
        <w:t>)</w:t>
      </w:r>
    </w:p>
    <w:p w14:paraId="1550A39E" w14:textId="27991293" w:rsidR="00D910D0" w:rsidRPr="00455F40" w:rsidRDefault="00D910D0" w:rsidP="00455F40">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455F40">
        <w:rPr>
          <w:rFonts w:ascii="RijksoverheidSansHeading" w:hAnsi="RijksoverheidSansHeading"/>
        </w:rPr>
        <w:t>interviews</w:t>
      </w:r>
    </w:p>
    <w:p w14:paraId="12DC2417" w14:textId="77777777" w:rsidR="00D910D0" w:rsidRPr="00646429" w:rsidRDefault="00D910D0" w:rsidP="00646429">
      <w:pPr>
        <w:rPr>
          <w:rFonts w:ascii="RijksoverheidSansHeading" w:hAnsi="RijksoverheidSansHeading"/>
        </w:rPr>
      </w:pPr>
    </w:p>
    <w:p w14:paraId="2A2F5067" w14:textId="39B5C25D" w:rsidR="00646429" w:rsidRPr="00D910D0" w:rsidRDefault="009B5618" w:rsidP="00D910D0">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D910D0">
        <w:rPr>
          <w:rFonts w:ascii="RijksoverheidSansHeading" w:hAnsi="RijksoverheidSansHeading"/>
        </w:rPr>
        <w:t>Kadertekst (</w:t>
      </w:r>
      <w:r w:rsidR="00E120B8">
        <w:rPr>
          <w:rFonts w:ascii="RijksoverheidSansHeading" w:hAnsi="RijksoverheidSansHeading"/>
        </w:rPr>
        <w:t>r</w:t>
      </w:r>
      <w:r w:rsidR="00646429" w:rsidRPr="00D910D0">
        <w:rPr>
          <w:rFonts w:ascii="RijksoverheidSansHeading" w:hAnsi="RijksoverheidSansHeading"/>
        </w:rPr>
        <w:t>eflectievragen</w:t>
      </w:r>
      <w:r w:rsidRPr="00D910D0">
        <w:rPr>
          <w:rFonts w:ascii="RijksoverheidSansHeading" w:hAnsi="RijksoverheidSansHeading"/>
        </w:rPr>
        <w:t>)</w:t>
      </w:r>
      <w:r w:rsidR="00E120B8">
        <w:rPr>
          <w:rFonts w:ascii="RijksoverheidSansHeading" w:hAnsi="RijksoverheidSansHeading"/>
        </w:rPr>
        <w:t>:</w:t>
      </w:r>
    </w:p>
    <w:p w14:paraId="25F7BCB6" w14:textId="77777777" w:rsidR="00D910D0" w:rsidRPr="00D910D0" w:rsidRDefault="00646429" w:rsidP="00D910D0">
      <w:pPr>
        <w:pStyle w:val="Lijstalinea"/>
        <w:numPr>
          <w:ilvl w:val="0"/>
          <w:numId w:val="25"/>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D910D0">
        <w:rPr>
          <w:rFonts w:ascii="RijksoverheidSansHeading" w:hAnsi="RijksoverheidSansHeading"/>
        </w:rPr>
        <w:t>Wat weten we al over de relatie tussen mensen en het object?</w:t>
      </w:r>
    </w:p>
    <w:p w14:paraId="63B689D1" w14:textId="77777777" w:rsidR="00D910D0" w:rsidRPr="00D910D0" w:rsidRDefault="00646429" w:rsidP="00D910D0">
      <w:pPr>
        <w:pStyle w:val="Lijstalinea"/>
        <w:numPr>
          <w:ilvl w:val="0"/>
          <w:numId w:val="25"/>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D910D0">
        <w:rPr>
          <w:rFonts w:ascii="RijksoverheidSansHeading" w:hAnsi="RijksoverheidSansHeading"/>
        </w:rPr>
        <w:t>Zijn er drempels die deelname belemmeren?</w:t>
      </w:r>
      <w:r w:rsidR="00D910D0" w:rsidRPr="00D910D0">
        <w:rPr>
          <w:rFonts w:ascii="RijksoverheidSansHeading" w:hAnsi="RijksoverheidSansHeading"/>
        </w:rPr>
        <w:t xml:space="preserve"> </w:t>
      </w:r>
    </w:p>
    <w:p w14:paraId="5FE85E82" w14:textId="3B773DCE" w:rsidR="00646429" w:rsidRPr="00D910D0" w:rsidRDefault="00D910D0" w:rsidP="00D910D0">
      <w:pPr>
        <w:pStyle w:val="Lijstalinea"/>
        <w:numPr>
          <w:ilvl w:val="0"/>
          <w:numId w:val="25"/>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D910D0">
        <w:rPr>
          <w:rFonts w:ascii="RijksoverheidSansHeading" w:hAnsi="RijksoverheidSansHeading"/>
        </w:rPr>
        <w:t>Welke vormen sluiten aan bij de doelgroep?</w:t>
      </w:r>
    </w:p>
    <w:p w14:paraId="50B515F7" w14:textId="77777777" w:rsidR="00D910D0" w:rsidRDefault="00D910D0" w:rsidP="00D910D0">
      <w:pPr>
        <w:rPr>
          <w:rFonts w:ascii="RijksoverheidSansHeading" w:hAnsi="RijksoverheidSansHeading"/>
        </w:rPr>
      </w:pPr>
    </w:p>
    <w:p w14:paraId="55DBD10E" w14:textId="3ADD7EAE" w:rsidR="00024778" w:rsidRPr="00007D0F" w:rsidRDefault="00024778" w:rsidP="00047B2C">
      <w:pPr>
        <w:pStyle w:val="Kop2"/>
        <w:rPr>
          <w:rFonts w:ascii="RijksoverheidSansHeading" w:hAnsi="RijksoverheidSansHeading"/>
        </w:rPr>
      </w:pPr>
      <w:bookmarkStart w:id="33" w:name="_Toc207570396"/>
      <w:r w:rsidRPr="00007D0F">
        <w:rPr>
          <w:rFonts w:ascii="RijksoverheidSansHeading" w:hAnsi="RijksoverheidSansHeading"/>
        </w:rPr>
        <w:t>Hoe om te gaan met emoties</w:t>
      </w:r>
      <w:r w:rsidR="00431CB9" w:rsidRPr="00007D0F">
        <w:rPr>
          <w:rFonts w:ascii="RijksoverheidSansHeading" w:hAnsi="RijksoverheidSansHeading"/>
        </w:rPr>
        <w:t xml:space="preserve"> </w:t>
      </w:r>
      <w:r w:rsidRPr="00007D0F">
        <w:rPr>
          <w:rFonts w:ascii="RijksoverheidSansHeading" w:hAnsi="RijksoverheidSansHeading"/>
        </w:rPr>
        <w:t>en weerstand?</w:t>
      </w:r>
      <w:bookmarkEnd w:id="33"/>
    </w:p>
    <w:p w14:paraId="4A852C39" w14:textId="57CAC5AB" w:rsidR="00024778" w:rsidRPr="00993500" w:rsidRDefault="00024778" w:rsidP="00024778">
      <w:pPr>
        <w:rPr>
          <w:rFonts w:ascii="RijksoverheidSansHeading" w:hAnsi="RijksoverheidSansHeading"/>
        </w:rPr>
      </w:pPr>
      <w:r w:rsidRPr="00993500">
        <w:rPr>
          <w:rFonts w:ascii="RijksoverheidSansHeading" w:hAnsi="RijksoverheidSansHeading"/>
        </w:rPr>
        <w:t xml:space="preserve">Een open en participatieve aanpak roept niet alleen enthousiasme op. Soms leidt </w:t>
      </w:r>
      <w:r w:rsidR="00431CB9">
        <w:rPr>
          <w:rFonts w:ascii="RijksoverheidSansHeading" w:hAnsi="RijksoverheidSansHeading"/>
        </w:rPr>
        <w:t>deze</w:t>
      </w:r>
      <w:r w:rsidRPr="00993500">
        <w:rPr>
          <w:rFonts w:ascii="RijksoverheidSansHeading" w:hAnsi="RijksoverheidSansHeading"/>
        </w:rPr>
        <w:t xml:space="preserve"> tot terughoudendheid, ongemak of zelfs weerstand. Dit kan voortkomen uit negatieve ervaringen met eerdere trajecten, onzekerheid over de eigen bijdrage of het gevoel dat beslissingen al zijn genomen.</w:t>
      </w:r>
      <w:r w:rsidR="00431CB9">
        <w:rPr>
          <w:rFonts w:ascii="RijksoverheidSansHeading" w:hAnsi="RijksoverheidSansHeading"/>
        </w:rPr>
        <w:t xml:space="preserve"> </w:t>
      </w:r>
      <w:r w:rsidRPr="00993500">
        <w:rPr>
          <w:rFonts w:ascii="RijksoverheidSansHeading" w:hAnsi="RijksoverheidSansHeading"/>
        </w:rPr>
        <w:t>Weerstand is vaak een uiting van iets anders: onzekerheid, wantrouwen of moeheid. Het vraagt om een open houding om deze signalen te herkennen en niet meteen als afwijzing te interpreteren. Soms zit er juist veel betrokkenheid achter.</w:t>
      </w:r>
    </w:p>
    <w:p w14:paraId="4A1206C5" w14:textId="2701BD2F" w:rsidR="00024778" w:rsidRPr="00024778" w:rsidRDefault="00024778" w:rsidP="00024778">
      <w:pPr>
        <w:rPr>
          <w:rFonts w:ascii="RijksoverheidSansHeading" w:hAnsi="RijksoverheidSansHeading"/>
        </w:rPr>
      </w:pPr>
      <w:r w:rsidRPr="00024778">
        <w:rPr>
          <w:rFonts w:ascii="RijksoverheidSansHeading" w:hAnsi="RijksoverheidSansHeading"/>
        </w:rPr>
        <w:t xml:space="preserve">Samen </w:t>
      </w:r>
      <w:r w:rsidRPr="00993500">
        <w:rPr>
          <w:rFonts w:ascii="RijksoverheidSansHeading" w:hAnsi="RijksoverheidSansHeading"/>
        </w:rPr>
        <w:t xml:space="preserve">waarderen kan ook emoties oproepen. Zeker bij erfgoed met persoonlijke of collectieve herinneringen spelen gevoelens van verlies, trots of pijn een rol. Benoem deze emoties, neem ze serieus en geef ruimte voor uiting ervan. Belangen van eigenaren, beleidsmakers of bewoners kunnen ook zorgen of terughoudendheid oproepen. </w:t>
      </w:r>
      <w:r w:rsidRPr="00024778">
        <w:rPr>
          <w:rFonts w:ascii="RijksoverheidSansHeading" w:hAnsi="RijksoverheidSansHeading"/>
        </w:rPr>
        <w:t>Het helpt om deze zorgen niet weg te duwen maar bespreekbaar te maken. Benoem wat er wel en niet op het spel staat en wees helder over de grenzen van het traject.</w:t>
      </w:r>
      <w:r w:rsidR="00431CB9">
        <w:rPr>
          <w:rFonts w:ascii="RijksoverheidSansHeading" w:hAnsi="RijksoverheidSansHeading"/>
        </w:rPr>
        <w:t xml:space="preserve"> Het kan</w:t>
      </w:r>
      <w:r w:rsidRPr="00024778">
        <w:rPr>
          <w:rFonts w:ascii="RijksoverheidSansHeading" w:hAnsi="RijksoverheidSansHeading"/>
        </w:rPr>
        <w:t xml:space="preserve"> voorkomen dat de eigenaar </w:t>
      </w:r>
      <w:r w:rsidRPr="00993500">
        <w:rPr>
          <w:rFonts w:ascii="RijksoverheidSansHeading" w:hAnsi="RijksoverheidSansHeading"/>
        </w:rPr>
        <w:t>niet wil meewerken</w:t>
      </w:r>
      <w:r w:rsidR="00431CB9">
        <w:rPr>
          <w:rFonts w:ascii="RijksoverheidSansHeading" w:hAnsi="RijksoverheidSansHeading"/>
        </w:rPr>
        <w:t>. B</w:t>
      </w:r>
      <w:r w:rsidRPr="00993500">
        <w:rPr>
          <w:rFonts w:ascii="RijksoverheidSansHeading" w:hAnsi="RijksoverheidSansHeading"/>
        </w:rPr>
        <w:t xml:space="preserve">espreek dan welke stappen wél mogelijk zijn. Vroegtijdig overleg helpt om misverstanden en frustratie te voorkomen. </w:t>
      </w:r>
    </w:p>
    <w:p w14:paraId="309A7F05" w14:textId="72E34793" w:rsidR="00024778" w:rsidRPr="00024778" w:rsidRDefault="00024778" w:rsidP="00024778">
      <w:pPr>
        <w:rPr>
          <w:rFonts w:ascii="RijksoverheidSansHeading" w:hAnsi="RijksoverheidSansHeading"/>
        </w:rPr>
      </w:pPr>
      <w:r w:rsidRPr="00024778">
        <w:rPr>
          <w:rFonts w:ascii="RijksoverheidSansHeading" w:hAnsi="RijksoverheidSansHeading"/>
        </w:rPr>
        <w:t xml:space="preserve">Bij het samen waarderen zijn alle perspectieven relevant, ook negatieve of beladen informatie. Behandel alle gegevens gelijkwaardig en behoud een open houding. Schurende perspectieven, bijvoorbeeld tussen individueel en algemeen belang of uit beladen verhalen, vragen tijd en </w:t>
      </w:r>
      <w:r w:rsidR="00376049">
        <w:rPr>
          <w:rFonts w:ascii="RijksoverheidSansHeading" w:hAnsi="RijksoverheidSansHeading"/>
        </w:rPr>
        <w:t>aandacht</w:t>
      </w:r>
      <w:r w:rsidRPr="00024778">
        <w:rPr>
          <w:rFonts w:ascii="RijksoverheidSansHeading" w:hAnsi="RijksoverheidSansHeading"/>
        </w:rPr>
        <w:t xml:space="preserve"> om goed te bespreken.</w:t>
      </w:r>
    </w:p>
    <w:p w14:paraId="7B2717B2" w14:textId="3B02A7BC" w:rsidR="00024778" w:rsidRPr="00024778" w:rsidRDefault="00024778" w:rsidP="00024778">
      <w:pPr>
        <w:rPr>
          <w:rFonts w:ascii="RijksoverheidSansHeading" w:hAnsi="RijksoverheidSansHeading"/>
        </w:rPr>
      </w:pPr>
      <w:r w:rsidRPr="00024778">
        <w:rPr>
          <w:rFonts w:ascii="RijksoverheidSansHeading" w:hAnsi="RijksoverheidSansHeading"/>
        </w:rPr>
        <w:t xml:space="preserve">Wanneer het schuurt, gebeurt er iets wezenlijks: er komt betekenis naar boven die niet vanzelfsprekend is. Misschien ziet de één een gebouw als icoon van vooruitgang, en de ander </w:t>
      </w:r>
      <w:r w:rsidR="004C6AD3">
        <w:rPr>
          <w:rFonts w:ascii="RijksoverheidSansHeading" w:hAnsi="RijksoverheidSansHeading"/>
        </w:rPr>
        <w:t xml:space="preserve">juist </w:t>
      </w:r>
      <w:r w:rsidRPr="00024778">
        <w:rPr>
          <w:rFonts w:ascii="RijksoverheidSansHeading" w:hAnsi="RijksoverheidSansHeading"/>
        </w:rPr>
        <w:t>als symbool van uitsluiting. Misschien voelt iemand zich niet gerepresenteerd in het erfgoed dat nu als waardevol wordt gepresenteerd.</w:t>
      </w:r>
      <w:r w:rsidR="004C6AD3">
        <w:rPr>
          <w:rFonts w:ascii="RijksoverheidSansHeading" w:hAnsi="RijksoverheidSansHeading"/>
        </w:rPr>
        <w:t xml:space="preserve"> </w:t>
      </w:r>
      <w:r w:rsidRPr="00024778">
        <w:rPr>
          <w:rFonts w:ascii="RijksoverheidSansHeading" w:hAnsi="RijksoverheidSansHeading"/>
        </w:rPr>
        <w:t>In plaats van die spanning te vermijden of glad te strijken, kun je haar benutten: schuring is geen storing, maar juist een uitnodiging om te verdiepen.</w:t>
      </w:r>
      <w:r w:rsidR="004C6AD3">
        <w:rPr>
          <w:rFonts w:ascii="RijksoverheidSansHeading" w:hAnsi="RijksoverheidSansHeading"/>
        </w:rPr>
        <w:t xml:space="preserve"> T</w:t>
      </w:r>
      <w:r w:rsidRPr="00024778">
        <w:rPr>
          <w:rFonts w:ascii="RijksoverheidSansHeading" w:hAnsi="RijksoverheidSansHeading"/>
        </w:rPr>
        <w:t xml:space="preserve">egenstrijdige waarderingen – zoals ‘lelijk’ en ‘mooi’ voor hetzelfde gebouw – </w:t>
      </w:r>
      <w:r w:rsidR="004C6AD3">
        <w:rPr>
          <w:rFonts w:ascii="RijksoverheidSansHeading" w:hAnsi="RijksoverheidSansHeading"/>
        </w:rPr>
        <w:t xml:space="preserve">kunnen </w:t>
      </w:r>
      <w:r w:rsidRPr="00024778">
        <w:rPr>
          <w:rFonts w:ascii="RijksoverheidSansHeading" w:hAnsi="RijksoverheidSansHeading"/>
        </w:rPr>
        <w:t>naast elkaar bestaan. Het benoemen van deze verschillen voorkomt dat waardevolle perspectieven verloren gaan.</w:t>
      </w:r>
    </w:p>
    <w:p w14:paraId="0947ED42" w14:textId="215295B9" w:rsidR="001A29ED" w:rsidRDefault="00024778" w:rsidP="00024778">
      <w:pPr>
        <w:rPr>
          <w:rFonts w:ascii="RijksoverheidSansHeading" w:hAnsi="RijksoverheidSansHeading"/>
        </w:rPr>
      </w:pPr>
      <w:r w:rsidRPr="00024778">
        <w:rPr>
          <w:rFonts w:ascii="RijksoverheidSansHeading" w:hAnsi="RijksoverheidSansHeading"/>
        </w:rPr>
        <w:t xml:space="preserve">Een mooie tool om verschillende gevoelens rondom een monument in kaart te brengen is </w:t>
      </w:r>
      <w:r w:rsidR="0028182A">
        <w:rPr>
          <w:rFonts w:ascii="RijksoverheidSansHeading" w:hAnsi="RijksoverheidSansHeading"/>
        </w:rPr>
        <w:t>emotienetwerken van de Heritage lab van de Reinwardt Academie.</w:t>
      </w:r>
    </w:p>
    <w:p w14:paraId="14471054" w14:textId="2CA9DD94" w:rsidR="00024778" w:rsidRPr="00024778" w:rsidRDefault="00024778" w:rsidP="00024778">
      <w:pPr>
        <w:rPr>
          <w:rFonts w:ascii="RijksoverheidSansHeading" w:hAnsi="RijksoverheidSansHeading"/>
        </w:rPr>
      </w:pPr>
      <w:r w:rsidRPr="00024778">
        <w:rPr>
          <w:rFonts w:ascii="RijksoverheidSansHeading" w:hAnsi="RijksoverheidSansHeading"/>
        </w:rPr>
        <w:t xml:space="preserve">Als begeleider van het traject ben je nooit neutraal. Je hebt een achtergrond, een rol, een doel, en je neemt impliciet bepaalde perspectieven serieuzer dan andere. Door </w:t>
      </w:r>
      <w:r w:rsidR="004C6AD3">
        <w:rPr>
          <w:rFonts w:ascii="RijksoverheidSansHeading" w:hAnsi="RijksoverheidSansHeading"/>
        </w:rPr>
        <w:t xml:space="preserve">je </w:t>
      </w:r>
      <w:r w:rsidRPr="00024778">
        <w:rPr>
          <w:rFonts w:ascii="RijksoverheidSansHeading" w:hAnsi="RijksoverheidSansHeading"/>
        </w:rPr>
        <w:t>daar zelf bewust van te zijn — en dit soms ook te benoemen — ontstaat er meer openheid.</w:t>
      </w:r>
    </w:p>
    <w:p w14:paraId="48AB9FAD" w14:textId="77777777" w:rsidR="00437347" w:rsidRDefault="009B5618"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D910D0">
        <w:rPr>
          <w:rFonts w:ascii="RijksoverheidSansHeading" w:hAnsi="RijksoverheidSansHeading"/>
        </w:rPr>
        <w:t xml:space="preserve">Kadertekst </w:t>
      </w:r>
      <w:r w:rsidR="00C00D41" w:rsidRPr="00C00D41">
        <w:rPr>
          <w:rFonts w:ascii="RijksoverheidSansHeading" w:hAnsi="RijksoverheidSansHeading"/>
        </w:rPr>
        <w:t xml:space="preserve"> + afbeelding</w:t>
      </w:r>
      <w:r w:rsidR="00C00D41" w:rsidRPr="00C00D41">
        <w:rPr>
          <w:rFonts w:ascii="RijksoverheidSansHeading" w:hAnsi="RijksoverheidSansHeading"/>
        </w:rPr>
        <w:t xml:space="preserve"> </w:t>
      </w:r>
      <w:r w:rsidRPr="00D910D0">
        <w:rPr>
          <w:rFonts w:ascii="RijksoverheidSansHeading" w:hAnsi="RijksoverheidSansHeading"/>
        </w:rPr>
        <w:t>(</w:t>
      </w:r>
      <w:r w:rsidR="0036663F" w:rsidRPr="00D910D0">
        <w:rPr>
          <w:rFonts w:ascii="RijksoverheidSansHeading" w:hAnsi="RijksoverheidSansHeading"/>
        </w:rPr>
        <w:t>Faro-praktijktoets</w:t>
      </w:r>
      <w:r w:rsidR="00437347">
        <w:rPr>
          <w:rFonts w:ascii="RijksoverheidSansHeading" w:hAnsi="RijksoverheidSansHeading"/>
        </w:rPr>
        <w:t xml:space="preserve"> </w:t>
      </w:r>
      <w:r w:rsidR="006F345D" w:rsidRPr="001C4B41">
        <w:rPr>
          <w:rFonts w:ascii="RijksoverheidSansHeading" w:hAnsi="RijksoverheidSansHeading"/>
        </w:rPr>
        <w:t>monument Vrede en Verzoeningskerk</w:t>
      </w:r>
      <w:r w:rsidR="00056AD4" w:rsidRPr="001C4B41">
        <w:rPr>
          <w:rFonts w:ascii="RijksoverheidSansHeading" w:hAnsi="RijksoverheidSansHeading"/>
        </w:rPr>
        <w:t xml:space="preserve">, </w:t>
      </w:r>
      <w:r w:rsidR="006F345D" w:rsidRPr="001C4B41">
        <w:rPr>
          <w:rFonts w:ascii="RijksoverheidSansHeading" w:hAnsi="RijksoverheidSansHeading"/>
        </w:rPr>
        <w:t xml:space="preserve">Rotterdam) </w:t>
      </w:r>
    </w:p>
    <w:p w14:paraId="312B9774" w14:textId="6A61E56E" w:rsidR="0036663F" w:rsidRDefault="00EC15B0"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1C4B41">
        <w:rPr>
          <w:rFonts w:ascii="RijksoverheidSansHeading" w:hAnsi="RijksoverheidSansHeading"/>
        </w:rPr>
        <w:t xml:space="preserve">De verschillende gevoelens over de betekenis van de kerk heeft ertoe geleid dat de gespreksmethodiek </w:t>
      </w:r>
      <w:r w:rsidR="0036663F" w:rsidRPr="001C4B41">
        <w:rPr>
          <w:rFonts w:ascii="RijksoverheidSansHeading" w:hAnsi="RijksoverheidSansHeading"/>
        </w:rPr>
        <w:t>emotienetwerken</w:t>
      </w:r>
      <w:r w:rsidRPr="001C4B41">
        <w:rPr>
          <w:rFonts w:ascii="RijksoverheidSansHeading" w:hAnsi="RijksoverheidSansHeading"/>
        </w:rPr>
        <w:t xml:space="preserve"> van het Heritage Lab is toegepast</w:t>
      </w:r>
      <w:r w:rsidR="0036663F" w:rsidRPr="001C4B41">
        <w:rPr>
          <w:rFonts w:ascii="RijksoverheidSansHeading" w:hAnsi="RijksoverheidSansHeading"/>
        </w:rPr>
        <w:t xml:space="preserve">. </w:t>
      </w:r>
    </w:p>
    <w:p w14:paraId="7EE39787" w14:textId="77777777" w:rsidR="001C4B41" w:rsidRPr="001C4B41" w:rsidRDefault="001C4B41" w:rsidP="001C4B41">
      <w:pPr>
        <w:rPr>
          <w:rFonts w:ascii="RijksoverheidSansHeading" w:hAnsi="RijksoverheidSansHeading"/>
        </w:rPr>
      </w:pPr>
    </w:p>
    <w:p w14:paraId="6CCCCB22" w14:textId="77777777" w:rsidR="00437347" w:rsidRDefault="001C4B41"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Pr>
          <w:rFonts w:ascii="RijksoverheidSansHeading" w:hAnsi="RijksoverheidSansHeading"/>
        </w:rPr>
        <w:t>Kadertekst</w:t>
      </w:r>
      <w:r w:rsidR="00C00D41" w:rsidRPr="00C00D41">
        <w:rPr>
          <w:rFonts w:ascii="RijksoverheidSansHeading" w:hAnsi="RijksoverheidSansHeading"/>
        </w:rPr>
        <w:t xml:space="preserve"> + afbeelding</w:t>
      </w:r>
      <w:r>
        <w:rPr>
          <w:rFonts w:ascii="RijksoverheidSansHeading" w:hAnsi="RijksoverheidSansHeading"/>
        </w:rPr>
        <w:t xml:space="preserve"> (Faro-praktijktoets</w:t>
      </w:r>
      <w:r w:rsidR="00437347">
        <w:rPr>
          <w:rFonts w:ascii="RijksoverheidSansHeading" w:hAnsi="RijksoverheidSansHeading"/>
        </w:rPr>
        <w:t xml:space="preserve"> </w:t>
      </w:r>
      <w:r w:rsidR="006F345D" w:rsidRPr="001C4B41">
        <w:rPr>
          <w:rFonts w:ascii="RijksoverheidSansHeading" w:hAnsi="RijksoverheidSansHeading"/>
        </w:rPr>
        <w:t>monument Nederlands Indië</w:t>
      </w:r>
      <w:r w:rsidR="00056AD4" w:rsidRPr="001C4B41">
        <w:rPr>
          <w:rFonts w:ascii="RijksoverheidSansHeading" w:hAnsi="RijksoverheidSansHeading"/>
        </w:rPr>
        <w:t xml:space="preserve">, </w:t>
      </w:r>
      <w:r w:rsidR="006F345D" w:rsidRPr="001C4B41">
        <w:rPr>
          <w:rFonts w:ascii="RijksoverheidSansHeading" w:hAnsi="RijksoverheidSansHeading"/>
        </w:rPr>
        <w:t xml:space="preserve">Roermond) </w:t>
      </w:r>
    </w:p>
    <w:p w14:paraId="0BF8D7FE" w14:textId="12B6F9D4" w:rsidR="0036663F" w:rsidRDefault="00437347"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Pr>
          <w:rFonts w:ascii="RijksoverheidSansHeading" w:hAnsi="RijksoverheidSansHeading"/>
        </w:rPr>
        <w:t xml:space="preserve">Tijdens </w:t>
      </w:r>
      <w:r w:rsidR="007A7287" w:rsidRPr="001C4B41">
        <w:rPr>
          <w:rFonts w:ascii="RijksoverheidSansHeading" w:hAnsi="RijksoverheidSansHeading"/>
        </w:rPr>
        <w:t>de interviews werden betrokkenen soms overvallen door emoties. Het toont de betrokkenheid en vraagt om begrip en aandacht.</w:t>
      </w:r>
    </w:p>
    <w:p w14:paraId="361CEBDE" w14:textId="77777777" w:rsidR="001C4B41" w:rsidRPr="001C4B41" w:rsidRDefault="001C4B41" w:rsidP="001C4B41">
      <w:pPr>
        <w:rPr>
          <w:rFonts w:ascii="RijksoverheidSansHeading" w:hAnsi="RijksoverheidSansHeading"/>
        </w:rPr>
      </w:pPr>
    </w:p>
    <w:p w14:paraId="54E38C71" w14:textId="289A8717" w:rsidR="00056AD4" w:rsidRPr="00437347" w:rsidRDefault="001C4B41"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437347">
        <w:rPr>
          <w:rFonts w:ascii="RijksoverheidSansHeading" w:hAnsi="RijksoverheidSansHeading"/>
        </w:rPr>
        <w:t xml:space="preserve">Kadertekst </w:t>
      </w:r>
      <w:r w:rsidR="00C00D41" w:rsidRPr="00C00D41">
        <w:rPr>
          <w:rFonts w:ascii="RijksoverheidSansHeading" w:hAnsi="RijksoverheidSansHeading"/>
        </w:rPr>
        <w:t xml:space="preserve"> + afbeelding</w:t>
      </w:r>
      <w:r w:rsidR="00C00D41" w:rsidRPr="00437347">
        <w:rPr>
          <w:rFonts w:ascii="RijksoverheidSansHeading" w:hAnsi="RijksoverheidSansHeading"/>
        </w:rPr>
        <w:t xml:space="preserve"> </w:t>
      </w:r>
      <w:r w:rsidRPr="00437347">
        <w:rPr>
          <w:rFonts w:ascii="RijksoverheidSansHeading" w:hAnsi="RijksoverheidSansHeading"/>
        </w:rPr>
        <w:t>(Faro-praktijktoets</w:t>
      </w:r>
      <w:r w:rsidR="00437347">
        <w:rPr>
          <w:rFonts w:ascii="RijksoverheidSansHeading" w:hAnsi="RijksoverheidSansHeading"/>
        </w:rPr>
        <w:t xml:space="preserve"> </w:t>
      </w:r>
      <w:r w:rsidR="00056AD4" w:rsidRPr="00437347">
        <w:rPr>
          <w:rFonts w:ascii="RijksoverheidSansHeading" w:hAnsi="RijksoverheidSansHeading"/>
        </w:rPr>
        <w:t xml:space="preserve">monument </w:t>
      </w:r>
      <w:proofErr w:type="spellStart"/>
      <w:r w:rsidR="00056AD4" w:rsidRPr="00437347">
        <w:rPr>
          <w:rFonts w:ascii="RijksoverheidSansHeading" w:hAnsi="RijksoverheidSansHeading"/>
        </w:rPr>
        <w:t>Yunus</w:t>
      </w:r>
      <w:proofErr w:type="spellEnd"/>
      <w:r w:rsidR="00056AD4" w:rsidRPr="00437347">
        <w:rPr>
          <w:rFonts w:ascii="RijksoverheidSansHeading" w:hAnsi="RijksoverheidSansHeading"/>
        </w:rPr>
        <w:t xml:space="preserve"> </w:t>
      </w:r>
      <w:proofErr w:type="spellStart"/>
      <w:r w:rsidR="00056AD4" w:rsidRPr="00437347">
        <w:rPr>
          <w:rFonts w:ascii="RijksoverheidSansHeading" w:hAnsi="RijksoverheidSansHeading"/>
        </w:rPr>
        <w:t>Emre</w:t>
      </w:r>
      <w:proofErr w:type="spellEnd"/>
      <w:r w:rsidR="00A07FB1" w:rsidRPr="00437347">
        <w:rPr>
          <w:rFonts w:ascii="RijksoverheidSansHeading" w:hAnsi="RijksoverheidSansHeading"/>
        </w:rPr>
        <w:t>-</w:t>
      </w:r>
      <w:r w:rsidR="00056AD4" w:rsidRPr="00437347">
        <w:rPr>
          <w:rFonts w:ascii="RijksoverheidSansHeading" w:hAnsi="RijksoverheidSansHeading"/>
        </w:rPr>
        <w:t>moskee, Almelo)</w:t>
      </w:r>
    </w:p>
    <w:p w14:paraId="2E668F06" w14:textId="77777777" w:rsidR="009B5618" w:rsidRPr="00437347" w:rsidRDefault="009B5618" w:rsidP="00024778">
      <w:pPr>
        <w:rPr>
          <w:rFonts w:ascii="RijksoverheidSansHeading" w:hAnsi="RijksoverheidSansHeading"/>
          <w:b/>
          <w:bCs/>
        </w:rPr>
      </w:pPr>
    </w:p>
    <w:p w14:paraId="054A199F" w14:textId="2B57864A" w:rsidR="00024778" w:rsidRPr="00D910D0" w:rsidRDefault="009B5618" w:rsidP="009B5618">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D910D0">
        <w:rPr>
          <w:rFonts w:ascii="RijksoverheidSansHeading" w:hAnsi="RijksoverheidSansHeading"/>
        </w:rPr>
        <w:t>Kadertekst (</w:t>
      </w:r>
      <w:r w:rsidR="00024778" w:rsidRPr="00D910D0">
        <w:rPr>
          <w:rFonts w:ascii="RijksoverheidSansHeading" w:hAnsi="RijksoverheidSansHeading"/>
        </w:rPr>
        <w:t>Reflectievragen</w:t>
      </w:r>
      <w:r w:rsidRPr="00D910D0">
        <w:rPr>
          <w:rFonts w:ascii="RijksoverheidSansHeading" w:hAnsi="RijksoverheidSansHeading"/>
        </w:rPr>
        <w:t>)</w:t>
      </w:r>
      <w:r w:rsidR="00E120B8">
        <w:rPr>
          <w:rFonts w:ascii="RijksoverheidSansHeading" w:hAnsi="RijksoverheidSansHeading"/>
        </w:rPr>
        <w:t>:</w:t>
      </w:r>
    </w:p>
    <w:p w14:paraId="06C59799" w14:textId="77777777" w:rsidR="00024778" w:rsidRPr="006F345D" w:rsidRDefault="00024778" w:rsidP="00C83123">
      <w:pPr>
        <w:pStyle w:val="Lijstalinea"/>
        <w:numPr>
          <w:ilvl w:val="0"/>
          <w:numId w:val="7"/>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6F345D">
        <w:rPr>
          <w:rFonts w:ascii="RijksoverheidSansHeading" w:hAnsi="RijksoverheidSansHeading"/>
        </w:rPr>
        <w:t>Wat zegt deze weerstand over het proces?</w:t>
      </w:r>
    </w:p>
    <w:p w14:paraId="655569D9" w14:textId="77777777" w:rsidR="00024778" w:rsidRPr="006F345D" w:rsidRDefault="00024778" w:rsidP="00C83123">
      <w:pPr>
        <w:pStyle w:val="Lijstalinea"/>
        <w:numPr>
          <w:ilvl w:val="0"/>
          <w:numId w:val="7"/>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6F345D">
        <w:rPr>
          <w:rFonts w:ascii="RijksoverheidSansHeading" w:hAnsi="RijksoverheidSansHeading"/>
        </w:rPr>
        <w:t>Welke emoties spelen er – en hoe kunnen we daar ruimte voor maken?</w:t>
      </w:r>
    </w:p>
    <w:p w14:paraId="18CA9C8D" w14:textId="77777777" w:rsidR="00024778" w:rsidRPr="006F345D" w:rsidRDefault="00024778" w:rsidP="00C83123">
      <w:pPr>
        <w:pStyle w:val="Lijstalinea"/>
        <w:numPr>
          <w:ilvl w:val="0"/>
          <w:numId w:val="7"/>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6F345D">
        <w:rPr>
          <w:rFonts w:ascii="RijksoverheidSansHeading" w:hAnsi="RijksoverheidSansHeading"/>
        </w:rPr>
        <w:t>Hoe zorgen we dat zorgen en belangen serieus genomen worden?</w:t>
      </w:r>
    </w:p>
    <w:p w14:paraId="6CB13E9E" w14:textId="4989F7FB" w:rsidR="00024778" w:rsidRPr="006F345D" w:rsidRDefault="00024778" w:rsidP="00C83123">
      <w:pPr>
        <w:pStyle w:val="Lijstalinea"/>
        <w:numPr>
          <w:ilvl w:val="0"/>
          <w:numId w:val="7"/>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6F345D">
        <w:rPr>
          <w:rFonts w:ascii="RijksoverheidSansHeading" w:hAnsi="RijksoverheidSansHeading"/>
        </w:rPr>
        <w:t>Welke rol heb ik als begeleider – en hoe maak ik die bespreekbaar?</w:t>
      </w:r>
    </w:p>
    <w:p w14:paraId="44895333" w14:textId="77777777" w:rsidR="00646429" w:rsidRPr="00007D0F" w:rsidRDefault="00646429" w:rsidP="00047B2C">
      <w:pPr>
        <w:pStyle w:val="Kop2"/>
        <w:rPr>
          <w:rFonts w:ascii="RijksoverheidSansHeading" w:hAnsi="RijksoverheidSansHeading"/>
        </w:rPr>
      </w:pPr>
      <w:bookmarkStart w:id="34" w:name="_Toc207570397"/>
      <w:r w:rsidRPr="00007D0F">
        <w:rPr>
          <w:rFonts w:ascii="RijksoverheidSansHeading" w:hAnsi="RijksoverheidSansHeading"/>
        </w:rPr>
        <w:t>Wanneer is het genoeg?</w:t>
      </w:r>
      <w:bookmarkEnd w:id="34"/>
    </w:p>
    <w:p w14:paraId="6349AFB4" w14:textId="77777777" w:rsidR="00646429" w:rsidRPr="00646429" w:rsidRDefault="00646429" w:rsidP="00646429">
      <w:pPr>
        <w:rPr>
          <w:rFonts w:ascii="RijksoverheidSansHeading" w:hAnsi="RijksoverheidSansHeading"/>
        </w:rPr>
      </w:pPr>
      <w:r w:rsidRPr="00646429">
        <w:rPr>
          <w:rFonts w:ascii="RijksoverheidSansHeading" w:hAnsi="RijksoverheidSansHeading"/>
        </w:rPr>
        <w:t>Samen waarderen levert veel op: verhalen, beelden, perspectieven, emoties. Maar wanneer is het genoeg? Wanneer zijn er voldoende stemmen gehoord, genoeg bronnen geraadpleegd?</w:t>
      </w:r>
    </w:p>
    <w:p w14:paraId="1CE686FA" w14:textId="77777777" w:rsidR="00646429" w:rsidRPr="00646429" w:rsidRDefault="00646429" w:rsidP="00646429">
      <w:pPr>
        <w:rPr>
          <w:rFonts w:ascii="RijksoverheidSansHeading" w:hAnsi="RijksoverheidSansHeading"/>
        </w:rPr>
      </w:pPr>
      <w:r w:rsidRPr="00646429">
        <w:rPr>
          <w:rFonts w:ascii="RijksoverheidSansHeading" w:hAnsi="RijksoverheidSansHeading"/>
        </w:rPr>
        <w:t>Een zorgvuldig traject hoeft niet heel uitgebreid te zijn. Het is belangrijker dat het bewust en transparant is ingericht. Een goed gesprek met de eigenaar kan soms al meer waardevolle resultaten opleveren dan een groot participatietraject. Kijk vooral wat past bij het monument en de beschikbare capaciteit.</w:t>
      </w:r>
    </w:p>
    <w:p w14:paraId="52D4DE97" w14:textId="13A52C93" w:rsidR="00646429" w:rsidRPr="00646429" w:rsidRDefault="00646429" w:rsidP="00646429">
      <w:pPr>
        <w:rPr>
          <w:rFonts w:ascii="RijksoverheidSansHeading" w:hAnsi="RijksoverheidSansHeading"/>
        </w:rPr>
      </w:pPr>
      <w:r w:rsidRPr="00646429">
        <w:rPr>
          <w:rFonts w:ascii="RijksoverheidSansHeading" w:hAnsi="RijksoverheidSansHeading"/>
        </w:rPr>
        <w:t xml:space="preserve">Vaak ontstaat ergens tijdens het proces een gevoel dat je nog niet genoeg hebt verzameld omdat het volledige verhaal nog niet af is. Echter, meerstemmigheid is geen eindeloze optelsom. Het verhaal is een verzameling van perspectieven die op dat moment beschikbaar zijn, en daarom een momentopname. Laat daarom het idee los dat je het volledige plaatje moet hebben. </w:t>
      </w:r>
      <w:r w:rsidR="002B7291">
        <w:rPr>
          <w:rFonts w:ascii="RijksoverheidSansHeading" w:hAnsi="RijksoverheidSansHeading"/>
        </w:rPr>
        <w:t xml:space="preserve">Meer mensen spreken levert niet altijd meer nieuwe inzichten op. </w:t>
      </w:r>
      <w:r w:rsidRPr="00646429">
        <w:rPr>
          <w:rFonts w:ascii="RijksoverheidSansHeading" w:hAnsi="RijksoverheidSansHeading"/>
        </w:rPr>
        <w:t xml:space="preserve">Dat wil niet zeggen dat je niet zo volledig mogelijk mag proberen te zijn, maar maak vooraf een inschatting van het aantal gesprekken, het gewenste detailniveau, de beschikbare tijd en de relevante groepen. Zo voorkom je dat het </w:t>
      </w:r>
      <w:r w:rsidR="002B7291">
        <w:rPr>
          <w:rFonts w:ascii="RijksoverheidSansHeading" w:hAnsi="RijksoverheidSansHeading"/>
        </w:rPr>
        <w:t xml:space="preserve">uitmond in </w:t>
      </w:r>
      <w:r w:rsidRPr="00646429">
        <w:rPr>
          <w:rFonts w:ascii="RijksoverheidSansHeading" w:hAnsi="RijksoverheidSansHeading"/>
        </w:rPr>
        <w:t>een onhoudbaar</w:t>
      </w:r>
      <w:r w:rsidR="002B7291">
        <w:rPr>
          <w:rFonts w:ascii="RijksoverheidSansHeading" w:hAnsi="RijksoverheidSansHeading"/>
        </w:rPr>
        <w:t xml:space="preserve">/ </w:t>
      </w:r>
      <w:proofErr w:type="spellStart"/>
      <w:r w:rsidR="002B7291">
        <w:rPr>
          <w:rFonts w:ascii="RijksoverheidSansHeading" w:hAnsi="RijksoverheidSansHeading"/>
        </w:rPr>
        <w:t>onvoltooibaar</w:t>
      </w:r>
      <w:proofErr w:type="spellEnd"/>
      <w:r w:rsidRPr="00646429">
        <w:rPr>
          <w:rFonts w:ascii="RijksoverheidSansHeading" w:hAnsi="RijksoverheidSansHeading"/>
        </w:rPr>
        <w:t xml:space="preserve"> project.</w:t>
      </w:r>
    </w:p>
    <w:p w14:paraId="0E713B5D" w14:textId="59B7B587" w:rsidR="00646429" w:rsidRPr="00646429" w:rsidRDefault="00646429" w:rsidP="00646429">
      <w:pPr>
        <w:rPr>
          <w:rFonts w:ascii="RijksoverheidSansHeading" w:hAnsi="RijksoverheidSansHeading"/>
        </w:rPr>
      </w:pPr>
      <w:r w:rsidRPr="00646429">
        <w:rPr>
          <w:rFonts w:ascii="RijksoverheidSansHeading" w:hAnsi="RijksoverheidSansHeading"/>
        </w:rPr>
        <w:t>Afbakenen kan ook door te kijken naar de doelstelling: wat is er écht nodig voor dit project? Het kan handig zijn om te werken met gradaties : ‘light’, ‘medium’ of ‘full’.</w:t>
      </w:r>
      <w:r w:rsidR="00056AD4">
        <w:rPr>
          <w:rFonts w:ascii="RijksoverheidSansHeading" w:hAnsi="RijksoverheidSansHeading"/>
        </w:rPr>
        <w:t xml:space="preserve"> </w:t>
      </w:r>
      <w:r w:rsidRPr="00646429">
        <w:rPr>
          <w:rFonts w:ascii="RijksoverheidSansHeading" w:hAnsi="RijksoverheidSansHeading"/>
        </w:rPr>
        <w:t xml:space="preserve">Niet alles hoeft af of afgerond te zijn. </w:t>
      </w:r>
      <w:r w:rsidR="00056AD4">
        <w:rPr>
          <w:rFonts w:ascii="RijksoverheidSansHeading" w:hAnsi="RijksoverheidSansHeading"/>
        </w:rPr>
        <w:t>De uitkomst van een waarderingsproces i</w:t>
      </w:r>
      <w:r w:rsidR="006F345D">
        <w:rPr>
          <w:rFonts w:ascii="RijksoverheidSansHeading" w:hAnsi="RijksoverheidSansHeading"/>
        </w:rPr>
        <w:t>s een momentopname</w:t>
      </w:r>
      <w:r w:rsidRPr="00646429">
        <w:rPr>
          <w:rFonts w:ascii="RijksoverheidSansHeading" w:hAnsi="RijksoverheidSansHeading"/>
        </w:rPr>
        <w:t xml:space="preserve"> – </w:t>
      </w:r>
      <w:r w:rsidR="006F345D">
        <w:rPr>
          <w:rFonts w:ascii="RijksoverheidSansHeading" w:hAnsi="RijksoverheidSansHeading"/>
        </w:rPr>
        <w:t>op basis van de beschikbare kennis en de betrokken personen</w:t>
      </w:r>
      <w:r w:rsidRPr="00646429">
        <w:rPr>
          <w:rFonts w:ascii="RijksoverheidSansHeading" w:hAnsi="RijksoverheidSansHeading"/>
        </w:rPr>
        <w:t xml:space="preserve">. </w:t>
      </w:r>
      <w:r w:rsidR="006F345D">
        <w:rPr>
          <w:rFonts w:ascii="RijksoverheidSansHeading" w:hAnsi="RijksoverheidSansHeading"/>
        </w:rPr>
        <w:t xml:space="preserve">Het noemen van de bronnen en de betrokken personen </w:t>
      </w:r>
      <w:r w:rsidR="000F0156">
        <w:rPr>
          <w:rFonts w:ascii="RijksoverheidSansHeading" w:hAnsi="RijksoverheidSansHeading"/>
        </w:rPr>
        <w:t>in</w:t>
      </w:r>
      <w:r w:rsidRPr="00646429">
        <w:rPr>
          <w:rFonts w:ascii="RijksoverheidSansHeading" w:hAnsi="RijksoverheidSansHeading"/>
        </w:rPr>
        <w:t xml:space="preserve"> de documentatie of communicatie</w:t>
      </w:r>
      <w:r w:rsidR="000F0156">
        <w:rPr>
          <w:rFonts w:ascii="RijksoverheidSansHeading" w:hAnsi="RijksoverheidSansHeading"/>
        </w:rPr>
        <w:t xml:space="preserve"> helpt de keuze van dit moment te verklaren</w:t>
      </w:r>
      <w:r w:rsidRPr="00646429">
        <w:rPr>
          <w:rFonts w:ascii="RijksoverheidSansHeading" w:hAnsi="RijksoverheidSansHeading"/>
        </w:rPr>
        <w:t>: wie is betrokken, wie niet, en waarom.</w:t>
      </w:r>
    </w:p>
    <w:p w14:paraId="18CD5B4C" w14:textId="77777777" w:rsidR="00437347" w:rsidRDefault="009B5618"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E120B8">
        <w:rPr>
          <w:rFonts w:ascii="RijksoverheidSansHeading" w:hAnsi="RijksoverheidSansHeading"/>
        </w:rPr>
        <w:t xml:space="preserve">Kadertekst </w:t>
      </w:r>
      <w:r w:rsidR="00C00D41" w:rsidRPr="00C00D41">
        <w:rPr>
          <w:rFonts w:ascii="RijksoverheidSansHeading" w:hAnsi="RijksoverheidSansHeading"/>
        </w:rPr>
        <w:t xml:space="preserve"> + afbeelding</w:t>
      </w:r>
      <w:r w:rsidR="00C00D41" w:rsidRPr="00C00D41">
        <w:rPr>
          <w:rFonts w:ascii="RijksoverheidSansHeading" w:hAnsi="RijksoverheidSansHeading"/>
        </w:rPr>
        <w:t xml:space="preserve"> </w:t>
      </w:r>
      <w:r w:rsidRPr="00E120B8">
        <w:rPr>
          <w:rFonts w:ascii="RijksoverheidSansHeading" w:hAnsi="RijksoverheidSansHeading"/>
        </w:rPr>
        <w:t>(</w:t>
      </w:r>
      <w:r w:rsidR="006F345D" w:rsidRPr="00E120B8">
        <w:rPr>
          <w:rFonts w:ascii="RijksoverheidSansHeading" w:hAnsi="RijksoverheidSansHeading"/>
        </w:rPr>
        <w:t>Faro-praktijktoets</w:t>
      </w:r>
      <w:r w:rsidR="00437347">
        <w:rPr>
          <w:rFonts w:ascii="RijksoverheidSansHeading" w:hAnsi="RijksoverheidSansHeading"/>
        </w:rPr>
        <w:t xml:space="preserve"> </w:t>
      </w:r>
      <w:r w:rsidR="006F345D" w:rsidRPr="001C4B41">
        <w:rPr>
          <w:rFonts w:ascii="RijksoverheidSansHeading" w:hAnsi="RijksoverheidSansHeading"/>
        </w:rPr>
        <w:t>Nationaal Indië Monument</w:t>
      </w:r>
      <w:r w:rsidR="00A07FB1" w:rsidRPr="001C4B41">
        <w:rPr>
          <w:rFonts w:ascii="RijksoverheidSansHeading" w:hAnsi="RijksoverheidSansHeading"/>
        </w:rPr>
        <w:t>, Roermond</w:t>
      </w:r>
      <w:r w:rsidR="006F345D" w:rsidRPr="001C4B41">
        <w:rPr>
          <w:rFonts w:ascii="RijksoverheidSansHeading" w:hAnsi="RijksoverheidSansHeading"/>
        </w:rPr>
        <w:t xml:space="preserve">) </w:t>
      </w:r>
    </w:p>
    <w:p w14:paraId="459EAFCB" w14:textId="339FE97E" w:rsidR="006F345D" w:rsidRDefault="006F345D"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1C4B41">
        <w:rPr>
          <w:rFonts w:ascii="RijksoverheidSansHeading" w:hAnsi="RijksoverheidSansHeading"/>
        </w:rPr>
        <w:t>In dit traject werd vooraf gekozen voor drie gespreksessies met duidelijke afbakening van de doelgroep. Dat hielp om het proces beheersbaar en doelgericht te houden.</w:t>
      </w:r>
    </w:p>
    <w:p w14:paraId="6149DB42" w14:textId="77777777" w:rsidR="001C4B41" w:rsidRPr="001C4B41" w:rsidRDefault="001C4B41" w:rsidP="001C4B41">
      <w:pPr>
        <w:rPr>
          <w:rFonts w:ascii="RijksoverheidSansHeading" w:hAnsi="RijksoverheidSansHeading"/>
        </w:rPr>
      </w:pPr>
    </w:p>
    <w:p w14:paraId="234484B0" w14:textId="77777777" w:rsidR="00437347" w:rsidRDefault="001C4B41"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Pr>
          <w:rFonts w:ascii="RijksoverheidSansHeading" w:hAnsi="RijksoverheidSansHeading"/>
        </w:rPr>
        <w:t xml:space="preserve">Kadertekst </w:t>
      </w:r>
      <w:r w:rsidR="00C00D41" w:rsidRPr="00C00D41">
        <w:rPr>
          <w:rFonts w:ascii="RijksoverheidSansHeading" w:hAnsi="RijksoverheidSansHeading"/>
        </w:rPr>
        <w:t xml:space="preserve"> + afbeelding</w:t>
      </w:r>
      <w:r w:rsidR="00C00D41" w:rsidRPr="00C00D41">
        <w:rPr>
          <w:rFonts w:ascii="RijksoverheidSansHeading" w:hAnsi="RijksoverheidSansHeading"/>
        </w:rPr>
        <w:t xml:space="preserve"> </w:t>
      </w:r>
      <w:r>
        <w:rPr>
          <w:rFonts w:ascii="RijksoverheidSansHeading" w:hAnsi="RijksoverheidSansHeading"/>
        </w:rPr>
        <w:t>(Faro-praktijktoets</w:t>
      </w:r>
      <w:r w:rsidR="00437347">
        <w:rPr>
          <w:rFonts w:ascii="RijksoverheidSansHeading" w:hAnsi="RijksoverheidSansHeading"/>
        </w:rPr>
        <w:t xml:space="preserve"> </w:t>
      </w:r>
      <w:r w:rsidR="00EC15B0" w:rsidRPr="001C4B41">
        <w:rPr>
          <w:rFonts w:ascii="RijksoverheidSansHeading" w:hAnsi="RijksoverheidSansHeading"/>
        </w:rPr>
        <w:t xml:space="preserve">monument ministerie van Buitenlandse zaken, Den Haag) </w:t>
      </w:r>
    </w:p>
    <w:p w14:paraId="187BB588" w14:textId="19CB31DC" w:rsidR="00A07FB1" w:rsidRPr="001C4B41" w:rsidRDefault="00EC15B0"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1C4B41">
        <w:rPr>
          <w:rFonts w:ascii="RijksoverheidSansHeading" w:hAnsi="RijksoverheidSansHeading"/>
        </w:rPr>
        <w:t>Rijksvastgoedbedrijf is op zoek gegaan naar een verrijkte waardering in het kader van een toekomstige opgave en transformatie van het gebouw. De betekenis is goed bruikbaar voor het maken van keuze wat je wilt behouden en wat je wilt opofferen om de nieuwe opgave mogelijk te maken.</w:t>
      </w:r>
    </w:p>
    <w:p w14:paraId="7FDD7EDE" w14:textId="77777777" w:rsidR="009B5618" w:rsidRDefault="009B5618" w:rsidP="00646429">
      <w:pPr>
        <w:rPr>
          <w:rFonts w:ascii="RijksoverheidSansHeading" w:hAnsi="RijksoverheidSansHeading"/>
          <w:b/>
          <w:bCs/>
        </w:rPr>
      </w:pPr>
    </w:p>
    <w:p w14:paraId="28FF261E" w14:textId="511548CC" w:rsidR="00646429" w:rsidRPr="00E120B8" w:rsidRDefault="009B5618" w:rsidP="009B5618">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E120B8">
        <w:rPr>
          <w:rFonts w:ascii="RijksoverheidSansHeading" w:hAnsi="RijksoverheidSansHeading"/>
        </w:rPr>
        <w:t>Kadertekst (</w:t>
      </w:r>
      <w:r w:rsidR="00646429" w:rsidRPr="00E120B8">
        <w:rPr>
          <w:rFonts w:ascii="RijksoverheidSansHeading" w:hAnsi="RijksoverheidSansHeading"/>
        </w:rPr>
        <w:t>Reflectievragen</w:t>
      </w:r>
      <w:r w:rsidRPr="00E120B8">
        <w:rPr>
          <w:rFonts w:ascii="RijksoverheidSansHeading" w:hAnsi="RijksoverheidSansHeading"/>
        </w:rPr>
        <w:t>)</w:t>
      </w:r>
      <w:r w:rsidR="00E120B8">
        <w:rPr>
          <w:rFonts w:ascii="RijksoverheidSansHeading" w:hAnsi="RijksoverheidSansHeading"/>
        </w:rPr>
        <w:t>:</w:t>
      </w:r>
    </w:p>
    <w:p w14:paraId="5F6623BD" w14:textId="77777777" w:rsidR="00646429" w:rsidRPr="006F345D" w:rsidRDefault="00646429" w:rsidP="00C83123">
      <w:pPr>
        <w:pStyle w:val="Lijstalinea"/>
        <w:numPr>
          <w:ilvl w:val="0"/>
          <w:numId w:val="8"/>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6F345D">
        <w:rPr>
          <w:rFonts w:ascii="RijksoverheidSansHeading" w:hAnsi="RijksoverheidSansHeading"/>
        </w:rPr>
        <w:t>Zijn de belangrijkste perspectieven in beeld?</w:t>
      </w:r>
    </w:p>
    <w:p w14:paraId="6C75F781" w14:textId="77777777" w:rsidR="00646429" w:rsidRPr="006F345D" w:rsidRDefault="00646429" w:rsidP="00C83123">
      <w:pPr>
        <w:pStyle w:val="Lijstalinea"/>
        <w:numPr>
          <w:ilvl w:val="0"/>
          <w:numId w:val="8"/>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6F345D">
        <w:rPr>
          <w:rFonts w:ascii="RijksoverheidSansHeading" w:hAnsi="RijksoverheidSansHeading"/>
        </w:rPr>
        <w:t>Ontbreken er stemmen – en waarom?</w:t>
      </w:r>
    </w:p>
    <w:p w14:paraId="04A4F4A5" w14:textId="77777777" w:rsidR="00646429" w:rsidRPr="006F345D" w:rsidRDefault="00646429" w:rsidP="00C83123">
      <w:pPr>
        <w:pStyle w:val="Lijstalinea"/>
        <w:numPr>
          <w:ilvl w:val="0"/>
          <w:numId w:val="8"/>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6F345D">
        <w:rPr>
          <w:rFonts w:ascii="RijksoverheidSansHeading" w:hAnsi="RijksoverheidSansHeading"/>
        </w:rPr>
        <w:t>Is het proces uitlegbaar en passend bij het doel?</w:t>
      </w:r>
    </w:p>
    <w:p w14:paraId="474A1D41" w14:textId="77777777" w:rsidR="00646429" w:rsidRPr="006F345D" w:rsidRDefault="00646429" w:rsidP="00C83123">
      <w:pPr>
        <w:pStyle w:val="Lijstalinea"/>
        <w:numPr>
          <w:ilvl w:val="0"/>
          <w:numId w:val="8"/>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6F345D">
        <w:rPr>
          <w:rFonts w:ascii="RijksoverheidSansHeading" w:hAnsi="RijksoverheidSansHeading"/>
        </w:rPr>
        <w:t>Wat betekent het als we hier stoppen – wat blijft er liggen?</w:t>
      </w:r>
    </w:p>
    <w:p w14:paraId="1F07DBE3" w14:textId="3900AA03" w:rsidR="00024778" w:rsidRPr="00007D0F" w:rsidRDefault="00024778" w:rsidP="00047B2C">
      <w:pPr>
        <w:pStyle w:val="Kop2"/>
        <w:rPr>
          <w:rFonts w:ascii="RijksoverheidSansHeading" w:hAnsi="RijksoverheidSansHeading"/>
        </w:rPr>
      </w:pPr>
      <w:bookmarkStart w:id="35" w:name="_Toc207570398"/>
      <w:r w:rsidRPr="00007D0F">
        <w:rPr>
          <w:rFonts w:ascii="RijksoverheidSansHeading" w:hAnsi="RijksoverheidSansHeading"/>
        </w:rPr>
        <w:t>Hoe borg je het proces en de resultaten?</w:t>
      </w:r>
      <w:bookmarkEnd w:id="35"/>
    </w:p>
    <w:p w14:paraId="0B8B5DB9" w14:textId="097D77DB" w:rsidR="00024778" w:rsidRPr="00B74E73" w:rsidRDefault="00024778" w:rsidP="00024778">
      <w:pPr>
        <w:rPr>
          <w:rFonts w:ascii="RijksoverheidSansHeading" w:hAnsi="RijksoverheidSansHeading"/>
        </w:rPr>
      </w:pPr>
      <w:r w:rsidRPr="00B74E73">
        <w:rPr>
          <w:rFonts w:ascii="RijksoverheidSansHeading" w:hAnsi="RijksoverheidSansHeading"/>
        </w:rPr>
        <w:t xml:space="preserve">Een waardering krijgt pas </w:t>
      </w:r>
      <w:r w:rsidRPr="00024778">
        <w:rPr>
          <w:rFonts w:ascii="RijksoverheidSansHeading" w:hAnsi="RijksoverheidSansHeading"/>
        </w:rPr>
        <w:t xml:space="preserve">blijvende </w:t>
      </w:r>
      <w:r w:rsidR="003B76B9">
        <w:rPr>
          <w:rFonts w:ascii="RijksoverheidSansHeading" w:hAnsi="RijksoverheidSansHeading"/>
        </w:rPr>
        <w:t>effect</w:t>
      </w:r>
      <w:r w:rsidR="00B27DCF">
        <w:rPr>
          <w:rFonts w:ascii="RijksoverheidSansHeading" w:hAnsi="RijksoverheidSansHeading"/>
        </w:rPr>
        <w:t xml:space="preserve"> </w:t>
      </w:r>
      <w:r w:rsidRPr="00B74E73">
        <w:rPr>
          <w:rFonts w:ascii="RijksoverheidSansHeading" w:hAnsi="RijksoverheidSansHeading"/>
        </w:rPr>
        <w:t xml:space="preserve"> als de opbrengst wordt geborgd. </w:t>
      </w:r>
      <w:r w:rsidRPr="00024778">
        <w:rPr>
          <w:rFonts w:ascii="RijksoverheidSansHeading" w:hAnsi="RijksoverheidSansHeading"/>
        </w:rPr>
        <w:t>Dit betekent da</w:t>
      </w:r>
      <w:r w:rsidR="007639A3">
        <w:rPr>
          <w:rFonts w:ascii="RijksoverheidSansHeading" w:hAnsi="RijksoverheidSansHeading"/>
        </w:rPr>
        <w:t xml:space="preserve">t bronnen, </w:t>
      </w:r>
      <w:r w:rsidR="00056AD4">
        <w:rPr>
          <w:rFonts w:ascii="RijksoverheidSansHeading" w:hAnsi="RijksoverheidSansHeading"/>
        </w:rPr>
        <w:t xml:space="preserve">geschiedenis, verhalen </w:t>
      </w:r>
      <w:r w:rsidR="007639A3">
        <w:rPr>
          <w:rFonts w:ascii="RijksoverheidSansHeading" w:hAnsi="RijksoverheidSansHeading"/>
        </w:rPr>
        <w:t xml:space="preserve">en betekenis </w:t>
      </w:r>
      <w:r w:rsidRPr="00024778">
        <w:rPr>
          <w:rFonts w:ascii="RijksoverheidSansHeading" w:hAnsi="RijksoverheidSansHeading"/>
        </w:rPr>
        <w:t>toegankelijk worden bewaard, en dat opvolging wordt georganiseerd.</w:t>
      </w:r>
      <w:r w:rsidR="007639A3">
        <w:rPr>
          <w:rFonts w:ascii="RijksoverheidSansHeading" w:hAnsi="RijksoverheidSansHeading"/>
        </w:rPr>
        <w:t xml:space="preserve"> </w:t>
      </w:r>
    </w:p>
    <w:p w14:paraId="7C9735E7" w14:textId="6C48ED8B" w:rsidR="00024778" w:rsidRPr="00024778" w:rsidRDefault="007639A3" w:rsidP="00024778">
      <w:pPr>
        <w:rPr>
          <w:rFonts w:ascii="RijksoverheidSansHeading" w:hAnsi="RijksoverheidSansHeading"/>
        </w:rPr>
      </w:pPr>
      <w:r>
        <w:rPr>
          <w:rFonts w:ascii="RijksoverheidSansHeading" w:hAnsi="RijksoverheidSansHeading"/>
        </w:rPr>
        <w:t>Nadat het resultaat is teruggekoppeld aan de deelnemers aan het proces, kan</w:t>
      </w:r>
      <w:r w:rsidR="00024778" w:rsidRPr="00024778">
        <w:rPr>
          <w:rFonts w:ascii="RijksoverheidSansHeading" w:hAnsi="RijksoverheidSansHeading"/>
        </w:rPr>
        <w:t xml:space="preserve"> </w:t>
      </w:r>
      <w:r w:rsidR="00B27DCF">
        <w:rPr>
          <w:rFonts w:ascii="RijksoverheidSansHeading" w:hAnsi="RijksoverheidSansHeading"/>
        </w:rPr>
        <w:t>dit</w:t>
      </w:r>
      <w:r w:rsidR="00024778" w:rsidRPr="00024778">
        <w:rPr>
          <w:rFonts w:ascii="RijksoverheidSansHeading" w:hAnsi="RijksoverheidSansHeading"/>
        </w:rPr>
        <w:t xml:space="preserve"> op verschillende manieren </w:t>
      </w:r>
      <w:r>
        <w:rPr>
          <w:rFonts w:ascii="RijksoverheidSansHeading" w:hAnsi="RijksoverheidSansHeading"/>
        </w:rPr>
        <w:t xml:space="preserve">worden </w:t>
      </w:r>
      <w:r w:rsidR="00024778" w:rsidRPr="00024778">
        <w:rPr>
          <w:rFonts w:ascii="RijksoverheidSansHeading" w:hAnsi="RijksoverheidSansHeading"/>
        </w:rPr>
        <w:t>verankerd</w:t>
      </w:r>
      <w:r w:rsidR="00B27DCF">
        <w:rPr>
          <w:rFonts w:ascii="RijksoverheidSansHeading" w:hAnsi="RijksoverheidSansHeading"/>
        </w:rPr>
        <w:t xml:space="preserve"> en gedeeld</w:t>
      </w:r>
      <w:r w:rsidR="00024778" w:rsidRPr="00024778">
        <w:rPr>
          <w:rFonts w:ascii="RijksoverheidSansHeading" w:hAnsi="RijksoverheidSansHeading"/>
        </w:rPr>
        <w:t xml:space="preserve">. </w:t>
      </w:r>
      <w:r w:rsidR="00B27DCF">
        <w:rPr>
          <w:rFonts w:ascii="RijksoverheidSansHeading" w:hAnsi="RijksoverheidSansHeading"/>
        </w:rPr>
        <w:t>De opbrengst</w:t>
      </w:r>
      <w:r w:rsidR="00024778" w:rsidRPr="00024778">
        <w:rPr>
          <w:rFonts w:ascii="RijksoverheidSansHeading" w:hAnsi="RijksoverheidSansHeading"/>
        </w:rPr>
        <w:t xml:space="preserve"> kan </w:t>
      </w:r>
      <w:r>
        <w:rPr>
          <w:rFonts w:ascii="RijksoverheidSansHeading" w:hAnsi="RijksoverheidSansHeading"/>
        </w:rPr>
        <w:t xml:space="preserve">worden </w:t>
      </w:r>
      <w:r w:rsidR="00024778" w:rsidRPr="00024778">
        <w:rPr>
          <w:rFonts w:ascii="RijksoverheidSansHeading" w:hAnsi="RijksoverheidSansHeading"/>
        </w:rPr>
        <w:t>gebruikt als input voor vervolgprocessen</w:t>
      </w:r>
      <w:r w:rsidR="00B27DCF">
        <w:rPr>
          <w:rFonts w:ascii="RijksoverheidSansHeading" w:hAnsi="RijksoverheidSansHeading"/>
        </w:rPr>
        <w:t xml:space="preserve">, zoals </w:t>
      </w:r>
      <w:r w:rsidR="00024778" w:rsidRPr="00024778">
        <w:rPr>
          <w:rFonts w:ascii="RijksoverheidSansHeading" w:hAnsi="RijksoverheidSansHeading"/>
        </w:rPr>
        <w:t>besluitvorming, aanwijzing, herbestemming</w:t>
      </w:r>
      <w:r w:rsidR="00B27DCF">
        <w:rPr>
          <w:rFonts w:ascii="RijksoverheidSansHeading" w:hAnsi="RijksoverheidSansHeading"/>
        </w:rPr>
        <w:t xml:space="preserve"> of</w:t>
      </w:r>
      <w:r w:rsidR="00024778" w:rsidRPr="00024778">
        <w:rPr>
          <w:rFonts w:ascii="RijksoverheidSansHeading" w:hAnsi="RijksoverheidSansHeading"/>
        </w:rPr>
        <w:t xml:space="preserve"> omgevingsvisie</w:t>
      </w:r>
      <w:r w:rsidR="00B27DCF">
        <w:rPr>
          <w:rFonts w:ascii="RijksoverheidSansHeading" w:hAnsi="RijksoverheidSansHeading"/>
        </w:rPr>
        <w:t>s</w:t>
      </w:r>
      <w:r w:rsidR="00024778" w:rsidRPr="00024778">
        <w:rPr>
          <w:rFonts w:ascii="RijksoverheidSansHeading" w:hAnsi="RijksoverheidSansHeading"/>
        </w:rPr>
        <w:t xml:space="preserve">. </w:t>
      </w:r>
      <w:r w:rsidR="00B27DCF">
        <w:rPr>
          <w:rFonts w:ascii="RijksoverheidSansHeading" w:hAnsi="RijksoverheidSansHeading"/>
        </w:rPr>
        <w:t>Ze</w:t>
      </w:r>
      <w:r w:rsidR="00024778" w:rsidRPr="00024778">
        <w:rPr>
          <w:rFonts w:ascii="RijksoverheidSansHeading" w:hAnsi="RijksoverheidSansHeading"/>
        </w:rPr>
        <w:t xml:space="preserve"> kan ook binnen organisatie</w:t>
      </w:r>
      <w:r w:rsidR="00B27DCF">
        <w:rPr>
          <w:rFonts w:ascii="RijksoverheidSansHeading" w:hAnsi="RijksoverheidSansHeading"/>
        </w:rPr>
        <w:t>s</w:t>
      </w:r>
      <w:r w:rsidR="00024778" w:rsidRPr="00024778">
        <w:rPr>
          <w:rFonts w:ascii="RijksoverheidSansHeading" w:hAnsi="RijksoverheidSansHeading"/>
        </w:rPr>
        <w:t xml:space="preserve"> </w:t>
      </w:r>
      <w:r w:rsidR="00B27DCF">
        <w:rPr>
          <w:rFonts w:ascii="RijksoverheidSansHeading" w:hAnsi="RijksoverheidSansHeading"/>
        </w:rPr>
        <w:t xml:space="preserve">worden </w:t>
      </w:r>
      <w:r w:rsidR="00024778" w:rsidRPr="00024778">
        <w:rPr>
          <w:rFonts w:ascii="RijksoverheidSansHeading" w:hAnsi="RijksoverheidSansHeading"/>
        </w:rPr>
        <w:t xml:space="preserve">gedeeld </w:t>
      </w:r>
      <w:r w:rsidR="00B27DCF">
        <w:rPr>
          <w:rFonts w:ascii="RijksoverheidSansHeading" w:hAnsi="RijksoverheidSansHeading"/>
        </w:rPr>
        <w:t>in de vorm van</w:t>
      </w:r>
      <w:r w:rsidR="00024778" w:rsidRPr="00024778">
        <w:rPr>
          <w:rFonts w:ascii="RijksoverheidSansHeading" w:hAnsi="RijksoverheidSansHeading"/>
        </w:rPr>
        <w:t xml:space="preserve"> presentaties of kennissessies</w:t>
      </w:r>
      <w:r w:rsidR="0028182A">
        <w:rPr>
          <w:rFonts w:ascii="RijksoverheidSansHeading" w:hAnsi="RijksoverheidSansHeading"/>
        </w:rPr>
        <w:t xml:space="preserve"> </w:t>
      </w:r>
      <w:r w:rsidR="00024778" w:rsidRPr="00024778">
        <w:rPr>
          <w:rFonts w:ascii="RijksoverheidSansHeading" w:hAnsi="RijksoverheidSansHeading"/>
        </w:rPr>
        <w:t xml:space="preserve">zodat anderen binnen het netwerk rondom het </w:t>
      </w:r>
      <w:r w:rsidR="00B27DCF">
        <w:rPr>
          <w:rFonts w:ascii="RijksoverheidSansHeading" w:hAnsi="RijksoverheidSansHeading"/>
        </w:rPr>
        <w:t>monument</w:t>
      </w:r>
      <w:r w:rsidR="00024778" w:rsidRPr="00024778">
        <w:rPr>
          <w:rFonts w:ascii="RijksoverheidSansHeading" w:hAnsi="RijksoverheidSansHeading"/>
        </w:rPr>
        <w:t xml:space="preserve"> ermee verder kunnen gaan. Het kan ook waardevol zijn de opbrengst publiek toegankelijk te maken: via een kleine tentoonstelling, publicatie, wandeling of artikel. Daarmee wordt het erfgoed als drager van de verzamelde verhalen zichtbaar voor een breder publiek.</w:t>
      </w:r>
    </w:p>
    <w:p w14:paraId="4FFBEBDC" w14:textId="77777777" w:rsidR="00024778" w:rsidRPr="00C34B7C" w:rsidRDefault="00024778" w:rsidP="00024778">
      <w:pPr>
        <w:rPr>
          <w:rFonts w:ascii="RijksoverheidSansHeading" w:hAnsi="RijksoverheidSansHeading"/>
        </w:rPr>
      </w:pPr>
      <w:r w:rsidRPr="00024778">
        <w:rPr>
          <w:rFonts w:ascii="RijksoverheidSansHeading" w:hAnsi="RijksoverheidSansHeading"/>
        </w:rPr>
        <w:t xml:space="preserve">De vorm van de opbrengst hoeft niet meteen een dik rapport te zijn. </w:t>
      </w:r>
      <w:r w:rsidRPr="00C34B7C">
        <w:rPr>
          <w:rFonts w:ascii="RijksoverheidSansHeading" w:hAnsi="RijksoverheidSansHeading"/>
        </w:rPr>
        <w:t>Kies een vorm die past bij het proces, de doelgroep en de organisatie. Enkele mogelijke vormen:</w:t>
      </w:r>
    </w:p>
    <w:p w14:paraId="0E942407" w14:textId="77777777" w:rsidR="00024778" w:rsidRPr="006F345D" w:rsidRDefault="00024778" w:rsidP="00E120B8">
      <w:pPr>
        <w:pStyle w:val="Lijstalinea"/>
        <w:numPr>
          <w:ilvl w:val="0"/>
          <w:numId w:val="48"/>
        </w:numPr>
        <w:rPr>
          <w:rFonts w:ascii="RijksoverheidSansHeading" w:hAnsi="RijksoverheidSansHeading"/>
        </w:rPr>
      </w:pPr>
      <w:r w:rsidRPr="006F345D">
        <w:rPr>
          <w:rFonts w:ascii="RijksoverheidSansHeading" w:hAnsi="RijksoverheidSansHeading"/>
        </w:rPr>
        <w:t>Verhalend document met citaten en context</w:t>
      </w:r>
    </w:p>
    <w:p w14:paraId="6436D07F" w14:textId="77777777" w:rsidR="00024778" w:rsidRPr="006F345D" w:rsidRDefault="00024778" w:rsidP="00E120B8">
      <w:pPr>
        <w:pStyle w:val="Lijstalinea"/>
        <w:numPr>
          <w:ilvl w:val="0"/>
          <w:numId w:val="48"/>
        </w:numPr>
        <w:rPr>
          <w:rFonts w:ascii="RijksoverheidSansHeading" w:hAnsi="RijksoverheidSansHeading"/>
        </w:rPr>
      </w:pPr>
      <w:r w:rsidRPr="006F345D">
        <w:rPr>
          <w:rFonts w:ascii="RijksoverheidSansHeading" w:hAnsi="RijksoverheidSansHeading"/>
        </w:rPr>
        <w:t>Visueel verslag (foto’s, kaarten, schema’s)</w:t>
      </w:r>
    </w:p>
    <w:p w14:paraId="25E97B92" w14:textId="77777777" w:rsidR="00024778" w:rsidRPr="006F345D" w:rsidRDefault="00024778" w:rsidP="00E120B8">
      <w:pPr>
        <w:pStyle w:val="Lijstalinea"/>
        <w:numPr>
          <w:ilvl w:val="0"/>
          <w:numId w:val="48"/>
        </w:numPr>
        <w:rPr>
          <w:rFonts w:ascii="RijksoverheidSansHeading" w:hAnsi="RijksoverheidSansHeading"/>
        </w:rPr>
      </w:pPr>
      <w:r w:rsidRPr="006F345D">
        <w:rPr>
          <w:rFonts w:ascii="RijksoverheidSansHeading" w:hAnsi="RijksoverheidSansHeading"/>
        </w:rPr>
        <w:t>Podcast of korte film</w:t>
      </w:r>
    </w:p>
    <w:p w14:paraId="093644F1" w14:textId="77777777" w:rsidR="00024778" w:rsidRPr="006F345D" w:rsidRDefault="00024778" w:rsidP="00E120B8">
      <w:pPr>
        <w:pStyle w:val="Lijstalinea"/>
        <w:numPr>
          <w:ilvl w:val="0"/>
          <w:numId w:val="48"/>
        </w:numPr>
        <w:rPr>
          <w:rFonts w:ascii="RijksoverheidSansHeading" w:hAnsi="RijksoverheidSansHeading"/>
        </w:rPr>
      </w:pPr>
      <w:r w:rsidRPr="006F345D">
        <w:rPr>
          <w:rFonts w:ascii="RijksoverheidSansHeading" w:hAnsi="RijksoverheidSansHeading"/>
        </w:rPr>
        <w:t>Ervaringsboekje of expositie op locatie</w:t>
      </w:r>
    </w:p>
    <w:p w14:paraId="01FF8E2C" w14:textId="77777777" w:rsidR="00024778" w:rsidRPr="006F345D" w:rsidRDefault="00024778" w:rsidP="00E120B8">
      <w:pPr>
        <w:pStyle w:val="Lijstalinea"/>
        <w:numPr>
          <w:ilvl w:val="0"/>
          <w:numId w:val="48"/>
        </w:numPr>
        <w:rPr>
          <w:rFonts w:ascii="RijksoverheidSansHeading" w:hAnsi="RijksoverheidSansHeading"/>
        </w:rPr>
      </w:pPr>
      <w:r w:rsidRPr="006F345D">
        <w:rPr>
          <w:rFonts w:ascii="RijksoverheidSansHeading" w:hAnsi="RijksoverheidSansHeading"/>
        </w:rPr>
        <w:t>Invoegen in bestaand beleid of besluitdocument</w:t>
      </w:r>
    </w:p>
    <w:p w14:paraId="6846080B" w14:textId="54EE6C9E" w:rsidR="003B76B9" w:rsidRPr="003B76B9" w:rsidRDefault="00024778" w:rsidP="003B76B9">
      <w:pPr>
        <w:rPr>
          <w:rFonts w:ascii="RijksoverheidSansHeading" w:hAnsi="RijksoverheidSansHeading"/>
        </w:rPr>
      </w:pPr>
      <w:r w:rsidRPr="00B30E6A">
        <w:rPr>
          <w:rFonts w:ascii="RijksoverheidSansHeading" w:hAnsi="RijksoverheidSansHeading"/>
        </w:rPr>
        <w:t xml:space="preserve">Het is belangrijk om vanaf het begin af te spreken wat er met de opbrengst gebeurt en in welke vorm die wordt gedeeld. </w:t>
      </w:r>
      <w:r w:rsidR="003B76B9" w:rsidRPr="003B76B9">
        <w:rPr>
          <w:rFonts w:ascii="RijksoverheidSansHeading" w:hAnsi="RijksoverheidSansHeading"/>
        </w:rPr>
        <w:t>Denk op tijd na of en hoe er voorzien wordt in contact met de betrokkenen na het waarderingsproces. Wees in die zin ook duidelijk waar en wanneer het project stopt, zodat betrokkenen weten waar zij aan toe zijn.</w:t>
      </w:r>
    </w:p>
    <w:p w14:paraId="7EC04F29" w14:textId="77777777" w:rsidR="00437347" w:rsidRDefault="00C83123"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E120B8">
        <w:rPr>
          <w:rFonts w:ascii="RijksoverheidSansHeading" w:hAnsi="RijksoverheidSansHeading"/>
        </w:rPr>
        <w:t xml:space="preserve">Kadertekst </w:t>
      </w:r>
      <w:r w:rsidR="00C00D41" w:rsidRPr="00C00D41">
        <w:rPr>
          <w:rFonts w:ascii="RijksoverheidSansHeading" w:hAnsi="RijksoverheidSansHeading"/>
        </w:rPr>
        <w:t xml:space="preserve"> + afbeelding</w:t>
      </w:r>
      <w:r w:rsidR="00C00D41" w:rsidRPr="00C00D41">
        <w:rPr>
          <w:rFonts w:ascii="RijksoverheidSansHeading" w:hAnsi="RijksoverheidSansHeading"/>
        </w:rPr>
        <w:t xml:space="preserve"> </w:t>
      </w:r>
      <w:r w:rsidRPr="00E120B8">
        <w:rPr>
          <w:rFonts w:ascii="RijksoverheidSansHeading" w:hAnsi="RijksoverheidSansHeading"/>
        </w:rPr>
        <w:t>(</w:t>
      </w:r>
      <w:r w:rsidR="006F345D" w:rsidRPr="00E120B8">
        <w:rPr>
          <w:rFonts w:ascii="RijksoverheidSansHeading" w:hAnsi="RijksoverheidSansHeading"/>
        </w:rPr>
        <w:t>Faro-praktijktoets</w:t>
      </w:r>
      <w:r w:rsidR="00437347">
        <w:rPr>
          <w:rFonts w:ascii="RijksoverheidSansHeading" w:hAnsi="RijksoverheidSansHeading"/>
        </w:rPr>
        <w:t xml:space="preserve"> </w:t>
      </w:r>
      <w:r w:rsidR="0028182A" w:rsidRPr="001C4B41">
        <w:rPr>
          <w:rFonts w:ascii="RijksoverheidSansHeading" w:hAnsi="RijksoverheidSansHeading"/>
        </w:rPr>
        <w:t xml:space="preserve">voorbeeld) </w:t>
      </w:r>
    </w:p>
    <w:p w14:paraId="3022F6D9" w14:textId="35BAAC86" w:rsidR="006F345D" w:rsidRPr="001C4B41" w:rsidRDefault="00437347" w:rsidP="001C4B41">
      <w:pPr>
        <w:pBdr>
          <w:top w:val="single" w:sz="4" w:space="1" w:color="auto"/>
          <w:left w:val="single" w:sz="4" w:space="4" w:color="auto"/>
          <w:bottom w:val="single" w:sz="4" w:space="1" w:color="auto"/>
          <w:right w:val="single" w:sz="4" w:space="4" w:color="auto"/>
        </w:pBdr>
        <w:rPr>
          <w:rFonts w:ascii="RijksoverheidSansHeading" w:hAnsi="RijksoverheidSansHeading"/>
        </w:rPr>
      </w:pPr>
      <w:r>
        <w:rPr>
          <w:rFonts w:ascii="RijksoverheidSansHeading" w:hAnsi="RijksoverheidSansHeading"/>
        </w:rPr>
        <w:t>H</w:t>
      </w:r>
      <w:r w:rsidR="0028182A" w:rsidRPr="001C4B41">
        <w:rPr>
          <w:rFonts w:ascii="RijksoverheidSansHeading" w:hAnsi="RijksoverheidSansHeading"/>
        </w:rPr>
        <w:t>et onderzoek, de omschrijving en de waardering van de potentiële rijks</w:t>
      </w:r>
      <w:r w:rsidR="00A07FB1" w:rsidRPr="001C4B41">
        <w:rPr>
          <w:rFonts w:ascii="RijksoverheidSansHeading" w:hAnsi="RijksoverheidSansHeading"/>
        </w:rPr>
        <w:t xml:space="preserve"> monumenten </w:t>
      </w:r>
      <w:r w:rsidR="0028182A" w:rsidRPr="001C4B41">
        <w:rPr>
          <w:rFonts w:ascii="RijksoverheidSansHeading" w:hAnsi="RijksoverheidSansHeading"/>
        </w:rPr>
        <w:t xml:space="preserve">is </w:t>
      </w:r>
      <w:r w:rsidR="00A07FB1" w:rsidRPr="001C4B41">
        <w:rPr>
          <w:rFonts w:ascii="RijksoverheidSansHeading" w:hAnsi="RijksoverheidSansHeading"/>
        </w:rPr>
        <w:t xml:space="preserve">toegankelijk </w:t>
      </w:r>
      <w:r w:rsidR="0028182A" w:rsidRPr="001C4B41">
        <w:rPr>
          <w:rFonts w:ascii="RijksoverheidSansHeading" w:hAnsi="RijksoverheidSansHeading"/>
        </w:rPr>
        <w:t xml:space="preserve">gemaakt via de </w:t>
      </w:r>
      <w:r w:rsidR="00A07FB1" w:rsidRPr="001C4B41">
        <w:rPr>
          <w:rFonts w:ascii="RijksoverheidSansHeading" w:hAnsi="RijksoverheidSansHeading"/>
        </w:rPr>
        <w:t>kennisbank. Hier komen de resultaten van het verrijken te staan, samen met de bronnen. De betekenis aan de hand van criteria wordt onderdeel van het aanwijzingsbesluit. Het besluit wordt via de pagina toegankelijk.</w:t>
      </w:r>
    </w:p>
    <w:p w14:paraId="53CA46C3" w14:textId="77777777" w:rsidR="00C83123" w:rsidRDefault="00C83123" w:rsidP="00024778">
      <w:pPr>
        <w:rPr>
          <w:rFonts w:ascii="RijksoverheidSansHeading" w:hAnsi="RijksoverheidSansHeading"/>
          <w:b/>
          <w:bCs/>
        </w:rPr>
      </w:pPr>
    </w:p>
    <w:p w14:paraId="4D8CFF60" w14:textId="197F3C71" w:rsidR="00024778" w:rsidRPr="00E120B8" w:rsidRDefault="00C83123" w:rsidP="00C83123">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E120B8">
        <w:rPr>
          <w:rFonts w:ascii="RijksoverheidSansHeading" w:hAnsi="RijksoverheidSansHeading"/>
        </w:rPr>
        <w:t>Kadertekst (</w:t>
      </w:r>
      <w:r w:rsidR="00024778" w:rsidRPr="00E120B8">
        <w:rPr>
          <w:rFonts w:ascii="RijksoverheidSansHeading" w:hAnsi="RijksoverheidSansHeading"/>
        </w:rPr>
        <w:t>Reflectievragen</w:t>
      </w:r>
      <w:r w:rsidRPr="00E120B8">
        <w:rPr>
          <w:rFonts w:ascii="RijksoverheidSansHeading" w:hAnsi="RijksoverheidSansHeading"/>
        </w:rPr>
        <w:t>)</w:t>
      </w:r>
      <w:r w:rsidR="00E120B8">
        <w:rPr>
          <w:rFonts w:ascii="RijksoverheidSansHeading" w:hAnsi="RijksoverheidSansHeading"/>
        </w:rPr>
        <w:t>:</w:t>
      </w:r>
    </w:p>
    <w:p w14:paraId="352DE0EA" w14:textId="77777777" w:rsidR="00024778" w:rsidRPr="006F345D" w:rsidRDefault="00024778" w:rsidP="00C83123">
      <w:pPr>
        <w:pStyle w:val="Lijstalinea"/>
        <w:numPr>
          <w:ilvl w:val="0"/>
          <w:numId w:val="10"/>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6F345D">
        <w:rPr>
          <w:rFonts w:ascii="RijksoverheidSansHeading" w:hAnsi="RijksoverheidSansHeading"/>
        </w:rPr>
        <w:t>Wat willen we dat er met de opbrengst gebeurt?</w:t>
      </w:r>
    </w:p>
    <w:p w14:paraId="3C1A3F15" w14:textId="77777777" w:rsidR="00024778" w:rsidRPr="006F345D" w:rsidRDefault="00024778" w:rsidP="00C83123">
      <w:pPr>
        <w:pStyle w:val="Lijstalinea"/>
        <w:numPr>
          <w:ilvl w:val="0"/>
          <w:numId w:val="10"/>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6F345D">
        <w:rPr>
          <w:rFonts w:ascii="RijksoverheidSansHeading" w:hAnsi="RijksoverheidSansHeading"/>
        </w:rPr>
        <w:t>Wie is verantwoordelijk voor borging?</w:t>
      </w:r>
    </w:p>
    <w:p w14:paraId="55F2ECCF" w14:textId="77777777" w:rsidR="00024778" w:rsidRPr="006F345D" w:rsidRDefault="00024778" w:rsidP="00C83123">
      <w:pPr>
        <w:pStyle w:val="Lijstalinea"/>
        <w:numPr>
          <w:ilvl w:val="0"/>
          <w:numId w:val="10"/>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6F345D">
        <w:rPr>
          <w:rFonts w:ascii="RijksoverheidSansHeading" w:hAnsi="RijksoverheidSansHeading"/>
        </w:rPr>
        <w:t>Hoe maken we de opbrengst deelbaar en zichtbaar</w:t>
      </w:r>
    </w:p>
    <w:p w14:paraId="6373956B" w14:textId="77777777" w:rsidR="00024778" w:rsidRPr="006F345D" w:rsidRDefault="00024778" w:rsidP="00C83123">
      <w:pPr>
        <w:pStyle w:val="Lijstalinea"/>
        <w:numPr>
          <w:ilvl w:val="0"/>
          <w:numId w:val="10"/>
        </w:numPr>
        <w:pBdr>
          <w:top w:val="single" w:sz="4" w:space="1" w:color="auto"/>
          <w:left w:val="single" w:sz="4" w:space="4" w:color="auto"/>
          <w:bottom w:val="single" w:sz="4" w:space="1" w:color="auto"/>
          <w:right w:val="single" w:sz="4" w:space="4" w:color="auto"/>
        </w:pBdr>
        <w:rPr>
          <w:rFonts w:ascii="RijksoverheidSansHeading" w:hAnsi="RijksoverheidSansHeading"/>
        </w:rPr>
      </w:pPr>
      <w:r w:rsidRPr="006F345D">
        <w:rPr>
          <w:rFonts w:ascii="RijksoverheidSansHeading" w:hAnsi="RijksoverheidSansHeading"/>
        </w:rPr>
        <w:t>Wat beloven we aan de mensen die hebben bijgedragen?</w:t>
      </w:r>
    </w:p>
    <w:p w14:paraId="5FEFF842" w14:textId="17E00E66" w:rsidR="007A265F" w:rsidRPr="002E6E0E" w:rsidRDefault="007A265F" w:rsidP="007A265F">
      <w:pPr>
        <w:pStyle w:val="Kop1"/>
        <w:rPr>
          <w:rFonts w:ascii="RijksoverheidSansHeading" w:hAnsi="RijksoverheidSansHeading"/>
        </w:rPr>
      </w:pPr>
      <w:bookmarkStart w:id="36" w:name="_Toc203135049"/>
      <w:bookmarkStart w:id="37" w:name="_Toc207570399"/>
      <w:bookmarkEnd w:id="23"/>
      <w:r w:rsidRPr="002E6E0E">
        <w:rPr>
          <w:rFonts w:ascii="RijksoverheidSansHeading" w:hAnsi="RijksoverheidSansHeading"/>
        </w:rPr>
        <w:t>Tot slot</w:t>
      </w:r>
      <w:bookmarkEnd w:id="36"/>
      <w:bookmarkEnd w:id="37"/>
    </w:p>
    <w:p w14:paraId="72E82ADB" w14:textId="7BF60301" w:rsidR="00C83123" w:rsidRDefault="00C83123">
      <w:pPr>
        <w:rPr>
          <w:rFonts w:ascii="RijksoverheidSansHeading" w:eastAsiaTheme="majorEastAsia" w:hAnsi="RijksoverheidSansHeading" w:cstheme="majorBidi"/>
          <w:color w:val="2E74B5" w:themeColor="accent1" w:themeShade="BF"/>
          <w:sz w:val="40"/>
          <w:szCs w:val="40"/>
        </w:rPr>
      </w:pPr>
      <w:bookmarkStart w:id="38" w:name="_Toc203135050"/>
      <w:proofErr w:type="spellStart"/>
      <w:r>
        <w:rPr>
          <w:rFonts w:ascii="RijksoverheidSansHeading" w:hAnsi="RijksoverheidSansHeading"/>
        </w:rPr>
        <w:t>n.t.b</w:t>
      </w:r>
      <w:proofErr w:type="spellEnd"/>
      <w:r>
        <w:rPr>
          <w:rFonts w:ascii="RijksoverheidSansHeading" w:hAnsi="RijksoverheidSansHeading"/>
        </w:rPr>
        <w:t>.</w:t>
      </w:r>
      <w:r>
        <w:rPr>
          <w:rFonts w:ascii="RijksoverheidSansHeading" w:hAnsi="RijksoverheidSansHeading"/>
        </w:rPr>
        <w:br w:type="page"/>
      </w:r>
    </w:p>
    <w:p w14:paraId="1413F271" w14:textId="504E9CF4" w:rsidR="007A265F" w:rsidRPr="002E6E0E" w:rsidRDefault="007A265F" w:rsidP="007A265F">
      <w:pPr>
        <w:pStyle w:val="Kop1"/>
        <w:rPr>
          <w:rFonts w:ascii="RijksoverheidSansHeading" w:hAnsi="RijksoverheidSansHeading"/>
        </w:rPr>
      </w:pPr>
      <w:bookmarkStart w:id="39" w:name="_Toc207570400"/>
      <w:r w:rsidRPr="002E6E0E">
        <w:rPr>
          <w:rFonts w:ascii="RijksoverheidSansHeading" w:hAnsi="RijksoverheidSansHeading"/>
        </w:rPr>
        <w:t>Bijlagen</w:t>
      </w:r>
      <w:bookmarkEnd w:id="38"/>
      <w:bookmarkEnd w:id="39"/>
    </w:p>
    <w:p w14:paraId="5C489332" w14:textId="7D01B1A1" w:rsidR="00C83123" w:rsidRDefault="007A265F" w:rsidP="00047B2C">
      <w:pPr>
        <w:pStyle w:val="Kop2"/>
        <w:rPr>
          <w:rFonts w:ascii="RijksoverheidSansHeading" w:hAnsi="RijksoverheidSansHeading"/>
        </w:rPr>
      </w:pPr>
      <w:bookmarkStart w:id="40" w:name="_Toc203135051"/>
      <w:bookmarkStart w:id="41" w:name="_Toc207570401"/>
      <w:r w:rsidRPr="002E6E0E">
        <w:rPr>
          <w:rFonts w:ascii="RijksoverheidSansHeading" w:hAnsi="RijksoverheidSansHeading"/>
        </w:rPr>
        <w:t>Bronnen</w:t>
      </w:r>
      <w:bookmarkEnd w:id="40"/>
      <w:bookmarkEnd w:id="41"/>
    </w:p>
    <w:p w14:paraId="0C4437C1"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Agentschap Onroerend Erfgoed Vlaanderen, ‘</w:t>
      </w:r>
      <w:hyperlink r:id="rId23" w:history="1">
        <w:r w:rsidRPr="00C83123">
          <w:rPr>
            <w:rStyle w:val="Hyperlink"/>
            <w:rFonts w:ascii="RijksoverheidSansHeading" w:hAnsi="RijksoverheidSansHeading"/>
          </w:rPr>
          <w:t>Waarderen van erfgoed: erfgoedwaarden en criteria’,</w:t>
        </w:r>
      </w:hyperlink>
      <w:r w:rsidRPr="00C83123">
        <w:rPr>
          <w:rFonts w:ascii="RijksoverheidSansHeading" w:hAnsi="RijksoverheidSansHeading"/>
        </w:rPr>
        <w:t xml:space="preserve"> </w:t>
      </w:r>
      <w:r w:rsidRPr="00C83123">
        <w:rPr>
          <w:rFonts w:ascii="RijksoverheidSansHeading" w:hAnsi="RijksoverheidSansHeading"/>
          <w:i/>
          <w:iCs/>
        </w:rPr>
        <w:t>Afwegingskaders agentschap Onroerend Erfgoed</w:t>
      </w:r>
      <w:r w:rsidRPr="00C83123">
        <w:rPr>
          <w:rFonts w:ascii="RijksoverheidSansHeading" w:hAnsi="RijksoverheidSansHeading"/>
        </w:rPr>
        <w:t>, 13(2023).</w:t>
      </w:r>
    </w:p>
    <w:p w14:paraId="301B90B3" w14:textId="77777777" w:rsidR="00C83123" w:rsidRPr="00C83123" w:rsidRDefault="00C83123" w:rsidP="0028182A">
      <w:pPr>
        <w:numPr>
          <w:ilvl w:val="0"/>
          <w:numId w:val="19"/>
        </w:numPr>
        <w:rPr>
          <w:rFonts w:ascii="RijksoverheidSansHeading" w:hAnsi="RijksoverheidSansHeading"/>
        </w:rPr>
      </w:pPr>
      <w:proofErr w:type="spellStart"/>
      <w:r w:rsidRPr="00C83123">
        <w:rPr>
          <w:rFonts w:ascii="RijksoverheidSansHeading" w:hAnsi="RijksoverheidSansHeading"/>
        </w:rPr>
        <w:t>ArchitectuurPunt</w:t>
      </w:r>
      <w:proofErr w:type="spellEnd"/>
      <w:r w:rsidRPr="00C83123">
        <w:rPr>
          <w:rFonts w:ascii="RijksoverheidSansHeading" w:hAnsi="RijksoverheidSansHeading"/>
        </w:rPr>
        <w:t xml:space="preserve"> Zoetermeer, </w:t>
      </w:r>
      <w:hyperlink r:id="rId24" w:history="1">
        <w:r w:rsidRPr="00C83123">
          <w:rPr>
            <w:rStyle w:val="Hyperlink"/>
            <w:rFonts w:ascii="RijksoverheidSansHeading" w:hAnsi="RijksoverheidSansHeading"/>
            <w:i/>
            <w:iCs/>
          </w:rPr>
          <w:t>Een New Town met een missie - Post 65 erfgoed en stadsontwikkeling in Zoetermeer</w:t>
        </w:r>
      </w:hyperlink>
      <w:r w:rsidRPr="00C83123">
        <w:rPr>
          <w:rFonts w:ascii="RijksoverheidSansHeading" w:hAnsi="RijksoverheidSansHeading"/>
          <w:i/>
          <w:iCs/>
          <w:u w:val="single"/>
        </w:rPr>
        <w:t>,</w:t>
      </w:r>
      <w:r w:rsidRPr="00C83123">
        <w:rPr>
          <w:rFonts w:ascii="RijksoverheidSansHeading" w:hAnsi="RijksoverheidSansHeading"/>
        </w:rPr>
        <w:t xml:space="preserve"> (2022).</w:t>
      </w:r>
    </w:p>
    <w:p w14:paraId="2C8AF59A" w14:textId="77777777" w:rsidR="00C83123" w:rsidRPr="00C83123" w:rsidRDefault="00C83123" w:rsidP="0028182A">
      <w:pPr>
        <w:numPr>
          <w:ilvl w:val="0"/>
          <w:numId w:val="19"/>
        </w:numPr>
        <w:rPr>
          <w:rFonts w:ascii="RijksoverheidSansHeading" w:hAnsi="RijksoverheidSansHeading"/>
          <w:lang w:val="en-US"/>
        </w:rPr>
      </w:pPr>
      <w:r w:rsidRPr="00C83123">
        <w:rPr>
          <w:rFonts w:ascii="RijksoverheidSansHeading" w:hAnsi="RijksoverheidSansHeading"/>
          <w:lang w:val="en-US"/>
        </w:rPr>
        <w:t xml:space="preserve">Beerkens, </w:t>
      </w:r>
      <w:hyperlink r:id="rId25" w:history="1">
        <w:r w:rsidRPr="00C83123">
          <w:rPr>
            <w:rStyle w:val="Hyperlink"/>
            <w:rFonts w:ascii="RijksoverheidSansHeading" w:hAnsi="RijksoverheidSansHeading"/>
            <w:i/>
            <w:iCs/>
            <w:lang w:val="en-US"/>
          </w:rPr>
          <w:t>Eternal life for Land Art</w:t>
        </w:r>
        <w:r w:rsidRPr="00C83123">
          <w:rPr>
            <w:rStyle w:val="Hyperlink"/>
            <w:rFonts w:ascii="RijksoverheidSansHeading" w:hAnsi="RijksoverheidSansHeading"/>
            <w:lang w:val="en-US"/>
          </w:rPr>
          <w:t xml:space="preserve">, </w:t>
        </w:r>
      </w:hyperlink>
      <w:proofErr w:type="spellStart"/>
      <w:r w:rsidRPr="00C83123">
        <w:rPr>
          <w:rFonts w:ascii="RijksoverheidSansHeading" w:hAnsi="RijksoverheidSansHeading"/>
          <w:u w:val="single"/>
          <w:lang w:val="en-US"/>
        </w:rPr>
        <w:t>Icom</w:t>
      </w:r>
      <w:proofErr w:type="spellEnd"/>
      <w:r w:rsidRPr="00C83123">
        <w:rPr>
          <w:rFonts w:ascii="RijksoverheidSansHeading" w:hAnsi="RijksoverheidSansHeading"/>
          <w:u w:val="single"/>
          <w:lang w:val="en-US"/>
        </w:rPr>
        <w:t xml:space="preserve"> Valencia (2023)</w:t>
      </w:r>
    </w:p>
    <w:p w14:paraId="69FCCEDD" w14:textId="77777777" w:rsidR="00C83123" w:rsidRPr="00C83123" w:rsidRDefault="00C83123" w:rsidP="0028182A">
      <w:pPr>
        <w:numPr>
          <w:ilvl w:val="0"/>
          <w:numId w:val="19"/>
        </w:numPr>
        <w:rPr>
          <w:rFonts w:ascii="RijksoverheidSansHeading" w:hAnsi="RijksoverheidSansHeading"/>
          <w:lang w:val="en-US"/>
        </w:rPr>
      </w:pPr>
      <w:r w:rsidRPr="00C83123">
        <w:rPr>
          <w:rFonts w:ascii="RijksoverheidSansHeading" w:hAnsi="RijksoverheidSansHeading"/>
          <w:lang w:val="en-US"/>
        </w:rPr>
        <w:t xml:space="preserve">Collection council of Australia, </w:t>
      </w:r>
      <w:hyperlink r:id="rId26" w:history="1">
        <w:r w:rsidRPr="00C83123">
          <w:rPr>
            <w:rStyle w:val="Hyperlink"/>
            <w:rFonts w:ascii="RijksoverheidSansHeading" w:hAnsi="RijksoverheidSansHeading"/>
            <w:i/>
            <w:iCs/>
            <w:lang w:val="en-US"/>
          </w:rPr>
          <w:t>significance 2</w:t>
        </w:r>
      </w:hyperlink>
      <w:r w:rsidRPr="00C83123">
        <w:rPr>
          <w:rFonts w:ascii="RijksoverheidSansHeading" w:hAnsi="RijksoverheidSansHeading"/>
          <w:i/>
          <w:iCs/>
          <w:u w:val="single"/>
          <w:lang w:val="en-US"/>
        </w:rPr>
        <w:t>.0: a guide to assessing the significance of collections</w:t>
      </w:r>
      <w:r w:rsidRPr="00C83123">
        <w:rPr>
          <w:rFonts w:ascii="RijksoverheidSansHeading" w:hAnsi="RijksoverheidSansHeading"/>
          <w:lang w:val="en-US"/>
        </w:rPr>
        <w:t>, (2001)</w:t>
      </w:r>
      <w:r w:rsidRPr="00C83123">
        <w:rPr>
          <w:rFonts w:ascii="RijksoverheidSansHeading" w:hAnsi="RijksoverheidSansHeading"/>
          <w:i/>
          <w:iCs/>
          <w:lang w:val="en-US"/>
        </w:rPr>
        <w:t xml:space="preserve"> </w:t>
      </w:r>
    </w:p>
    <w:p w14:paraId="2298DDC9" w14:textId="77777777" w:rsidR="00C83123" w:rsidRPr="00C83123" w:rsidRDefault="00C83123" w:rsidP="0028182A">
      <w:pPr>
        <w:numPr>
          <w:ilvl w:val="0"/>
          <w:numId w:val="19"/>
        </w:numPr>
        <w:rPr>
          <w:rFonts w:ascii="RijksoverheidSansHeading" w:hAnsi="RijksoverheidSansHeading"/>
        </w:rPr>
      </w:pPr>
      <w:bookmarkStart w:id="42" w:name="_Hlk161946524"/>
      <w:proofErr w:type="spellStart"/>
      <w:r w:rsidRPr="00C83123">
        <w:rPr>
          <w:rFonts w:ascii="RijksoverheidSansHeading" w:hAnsi="RijksoverheidSansHeading"/>
        </w:rPr>
        <w:t>Contrei</w:t>
      </w:r>
      <w:proofErr w:type="spellEnd"/>
      <w:r w:rsidRPr="00C83123">
        <w:rPr>
          <w:rFonts w:ascii="RijksoverheidSansHeading" w:hAnsi="RijksoverheidSansHeading"/>
        </w:rPr>
        <w:t>,</w:t>
      </w:r>
      <w:r w:rsidRPr="00C83123">
        <w:rPr>
          <w:rFonts w:ascii="RijksoverheidSansHeading" w:hAnsi="RijksoverheidSansHeading"/>
          <w:i/>
          <w:iCs/>
        </w:rPr>
        <w:t xml:space="preserve"> Criteria selectie &amp; waardering cultuurhistorisch waardevolle objecten (*), structuren en gebieden: toelichting methodiek en criteria: toelichting methodiek en criteria</w:t>
      </w:r>
      <w:r w:rsidRPr="00C83123">
        <w:rPr>
          <w:rFonts w:ascii="RijksoverheidSansHeading" w:hAnsi="RijksoverheidSansHeading"/>
        </w:rPr>
        <w:t>, (februari 2024).</w:t>
      </w:r>
    </w:p>
    <w:bookmarkEnd w:id="42"/>
    <w:p w14:paraId="5D813844"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DOCKK Cultuur Natuur Architectuur Johanna van de Werff, </w:t>
      </w:r>
      <w:hyperlink r:id="rId27" w:history="1">
        <w:r w:rsidRPr="00C83123">
          <w:rPr>
            <w:rStyle w:val="Hyperlink"/>
            <w:rFonts w:ascii="RijksoverheidSansHeading" w:hAnsi="RijksoverheidSansHeading"/>
            <w:i/>
            <w:iCs/>
          </w:rPr>
          <w:t>Post '65 erfgoed en waarderingsparticipatie. Een verkenning van de praktijk</w:t>
        </w:r>
        <w:r w:rsidRPr="00C83123">
          <w:rPr>
            <w:rStyle w:val="Hyperlink"/>
            <w:rFonts w:ascii="RijksoverheidSansHeading" w:hAnsi="RijksoverheidSansHeading"/>
          </w:rPr>
          <w:t xml:space="preserve">, Erfgoedvereniging Heemschut (maart 2021). </w:t>
        </w:r>
      </w:hyperlink>
      <w:r w:rsidRPr="00C83123">
        <w:rPr>
          <w:rFonts w:ascii="RijksoverheidSansHeading" w:hAnsi="RijksoverheidSansHeading"/>
        </w:rPr>
        <w:t xml:space="preserve"> </w:t>
      </w:r>
    </w:p>
    <w:p w14:paraId="41587726" w14:textId="77777777" w:rsidR="00C83123" w:rsidRPr="00C83123" w:rsidRDefault="00C83123" w:rsidP="0028182A">
      <w:pPr>
        <w:numPr>
          <w:ilvl w:val="0"/>
          <w:numId w:val="19"/>
        </w:numPr>
        <w:rPr>
          <w:rFonts w:ascii="RijksoverheidSansHeading" w:hAnsi="RijksoverheidSansHeading"/>
          <w:lang w:val="en-US"/>
        </w:rPr>
      </w:pPr>
      <w:r w:rsidRPr="00C83123">
        <w:rPr>
          <w:rFonts w:ascii="RijksoverheidSansHeading" w:hAnsi="RijksoverheidSansHeading"/>
          <w:lang w:val="en-US"/>
        </w:rPr>
        <w:t xml:space="preserve">Department for Digital, Culture, Media &amp; Sport, </w:t>
      </w:r>
      <w:hyperlink r:id="rId28" w:history="1">
        <w:r w:rsidRPr="00C83123">
          <w:rPr>
            <w:rStyle w:val="Hyperlink"/>
            <w:rFonts w:ascii="RijksoverheidSansHeading" w:hAnsi="RijksoverheidSansHeading"/>
            <w:i/>
            <w:iCs/>
            <w:lang w:val="en-US"/>
          </w:rPr>
          <w:t>Principles of Selection for Listed buildings</w:t>
        </w:r>
      </w:hyperlink>
      <w:r w:rsidRPr="00C83123">
        <w:rPr>
          <w:rFonts w:ascii="RijksoverheidSansHeading" w:hAnsi="RijksoverheidSansHeading"/>
          <w:lang w:val="en-US"/>
        </w:rPr>
        <w:t xml:space="preserve">, (November 2018). </w:t>
      </w:r>
    </w:p>
    <w:p w14:paraId="79DFBC9A"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(E&amp;K)</w:t>
      </w:r>
      <w:r w:rsidRPr="00C83123">
        <w:rPr>
          <w:rFonts w:ascii="RijksoverheidSansHeading" w:hAnsi="RijksoverheidSansHeading"/>
          <w:i/>
          <w:iCs/>
        </w:rPr>
        <w:t xml:space="preserve"> </w:t>
      </w:r>
      <w:hyperlink r:id="rId29" w:history="1">
        <w:r w:rsidRPr="00C83123">
          <w:rPr>
            <w:rStyle w:val="Hyperlink"/>
            <w:rFonts w:ascii="RijksoverheidSansHeading" w:hAnsi="RijksoverheidSansHeading"/>
            <w:i/>
            <w:iCs/>
          </w:rPr>
          <w:t>Beleidsdoorlichting Onderwijs, Cultuur en Wetenschap, Tweede Kamer der Staten-Generaal</w:t>
        </w:r>
      </w:hyperlink>
      <w:r w:rsidRPr="00C83123">
        <w:rPr>
          <w:rFonts w:ascii="RijksoverheidSansHeading" w:hAnsi="RijksoverheidSansHeading"/>
          <w:i/>
          <w:iCs/>
          <w:u w:val="single"/>
        </w:rPr>
        <w:t>: brief van de staatsecretaris van onderwijs, cultuur en wetenschap</w:t>
      </w:r>
      <w:r w:rsidRPr="00C83123">
        <w:rPr>
          <w:rFonts w:ascii="RijksoverheidSansHeading" w:hAnsi="RijksoverheidSansHeading"/>
          <w:u w:val="single"/>
        </w:rPr>
        <w:t xml:space="preserve">, </w:t>
      </w:r>
      <w:r w:rsidRPr="00C83123">
        <w:rPr>
          <w:rFonts w:ascii="RijksoverheidSansHeading" w:hAnsi="RijksoverheidSansHeading"/>
        </w:rPr>
        <w:t xml:space="preserve"> (12 juni 2023).</w:t>
      </w:r>
    </w:p>
    <w:p w14:paraId="17534AF2"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C. van </w:t>
      </w:r>
      <w:proofErr w:type="spellStart"/>
      <w:r w:rsidRPr="00C83123">
        <w:rPr>
          <w:rFonts w:ascii="RijksoverheidSansHeading" w:hAnsi="RijksoverheidSansHeading"/>
        </w:rPr>
        <w:t>Emstede</w:t>
      </w:r>
      <w:proofErr w:type="spellEnd"/>
      <w:r w:rsidRPr="00C83123">
        <w:rPr>
          <w:rFonts w:ascii="RijksoverheidSansHeading" w:hAnsi="RijksoverheidSansHeading"/>
        </w:rPr>
        <w:t xml:space="preserve">, </w:t>
      </w:r>
      <w:hyperlink r:id="rId30" w:history="1">
        <w:r w:rsidRPr="00C83123">
          <w:rPr>
            <w:rStyle w:val="Hyperlink"/>
            <w:rFonts w:ascii="RijksoverheidSansHeading" w:hAnsi="RijksoverheidSansHeading"/>
            <w:i/>
            <w:iCs/>
          </w:rPr>
          <w:t>Culturele draagkracht: een antwoord op monumenten(zorg) in transitie?</w:t>
        </w:r>
      </w:hyperlink>
      <w:r w:rsidRPr="00C83123">
        <w:rPr>
          <w:rFonts w:ascii="RijksoverheidSansHeading" w:hAnsi="RijksoverheidSansHeading"/>
          <w:u w:val="single"/>
        </w:rPr>
        <w:t xml:space="preserve">, </w:t>
      </w:r>
      <w:r w:rsidRPr="00C83123">
        <w:rPr>
          <w:rFonts w:ascii="RijksoverheidSansHeading" w:hAnsi="RijksoverheidSansHeading"/>
        </w:rPr>
        <w:t>(2013).</w:t>
      </w:r>
    </w:p>
    <w:p w14:paraId="716EE813"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Erfgoedacademie, </w:t>
      </w:r>
      <w:hyperlink r:id="rId31" w:history="1">
        <w:r w:rsidRPr="00C83123">
          <w:rPr>
            <w:rStyle w:val="Hyperlink"/>
            <w:rFonts w:ascii="RijksoverheidSansHeading" w:hAnsi="RijksoverheidSansHeading"/>
            <w:i/>
            <w:iCs/>
          </w:rPr>
          <w:t>Monumental Matters</w:t>
        </w:r>
      </w:hyperlink>
      <w:r w:rsidRPr="00C83123">
        <w:rPr>
          <w:rFonts w:ascii="RijksoverheidSansHeading" w:hAnsi="RijksoverheidSansHeading"/>
          <w:i/>
          <w:iCs/>
        </w:rPr>
        <w:t>,</w:t>
      </w:r>
      <w:r w:rsidRPr="00C83123">
        <w:rPr>
          <w:rFonts w:ascii="RijksoverheidSansHeading" w:hAnsi="RijksoverheidSansHeading"/>
        </w:rPr>
        <w:t xml:space="preserve"> </w:t>
      </w:r>
      <w:hyperlink r:id="rId32" w:history="1">
        <w:r w:rsidRPr="00C83123">
          <w:rPr>
            <w:rStyle w:val="Hyperlink"/>
            <w:rFonts w:ascii="RijksoverheidSansHeading" w:hAnsi="RijksoverheidSansHeading"/>
          </w:rPr>
          <w:t>www.cultureelerfgoed.nl</w:t>
        </w:r>
      </w:hyperlink>
      <w:r w:rsidRPr="00C83123">
        <w:rPr>
          <w:rFonts w:ascii="RijksoverheidSansHeading" w:hAnsi="RijksoverheidSansHeading"/>
        </w:rPr>
        <w:t xml:space="preserve"> (27 november 2023).</w:t>
      </w:r>
    </w:p>
    <w:p w14:paraId="46CA09A7" w14:textId="77777777" w:rsidR="00C83123" w:rsidRPr="00C83123" w:rsidRDefault="00C83123" w:rsidP="0028182A">
      <w:pPr>
        <w:numPr>
          <w:ilvl w:val="0"/>
          <w:numId w:val="19"/>
        </w:numPr>
        <w:rPr>
          <w:rFonts w:ascii="RijksoverheidSansHeading" w:hAnsi="RijksoverheidSansHeading"/>
          <w:i/>
          <w:iCs/>
        </w:rPr>
      </w:pPr>
      <w:r w:rsidRPr="00C83123">
        <w:rPr>
          <w:rFonts w:ascii="RijksoverheidSansHeading" w:hAnsi="RijksoverheidSansHeading"/>
        </w:rPr>
        <w:t xml:space="preserve">Erfgoedacademie, </w:t>
      </w:r>
      <w:hyperlink r:id="rId33" w:history="1">
        <w:r w:rsidRPr="00C83123">
          <w:rPr>
            <w:rStyle w:val="Hyperlink"/>
            <w:rFonts w:ascii="RijksoverheidSansHeading" w:hAnsi="RijksoverheidSansHeading"/>
            <w:i/>
            <w:iCs/>
          </w:rPr>
          <w:t>Participatief waarderen: hoe kun je dat aanpakken?</w:t>
        </w:r>
      </w:hyperlink>
      <w:r w:rsidRPr="00C83123">
        <w:rPr>
          <w:rFonts w:ascii="RijksoverheidSansHeading" w:hAnsi="RijksoverheidSansHeading"/>
          <w:i/>
          <w:iCs/>
          <w:u w:val="single"/>
        </w:rPr>
        <w:t>,</w:t>
      </w:r>
      <w:r w:rsidRPr="00C83123">
        <w:rPr>
          <w:rFonts w:ascii="RijksoverheidSansHeading" w:hAnsi="RijksoverheidSansHeading"/>
          <w:u w:val="single"/>
        </w:rPr>
        <w:t xml:space="preserve"> </w:t>
      </w:r>
      <w:hyperlink r:id="rId34" w:history="1">
        <w:r w:rsidRPr="00C83123">
          <w:rPr>
            <w:rStyle w:val="Hyperlink"/>
            <w:rFonts w:ascii="RijksoverheidSansHeading" w:hAnsi="RijksoverheidSansHeading"/>
          </w:rPr>
          <w:t>www.erfgoedacademie.nl</w:t>
        </w:r>
      </w:hyperlink>
      <w:r w:rsidRPr="00C83123">
        <w:rPr>
          <w:rFonts w:ascii="RijksoverheidSansHeading" w:hAnsi="RijksoverheidSansHeading"/>
          <w:u w:val="single"/>
        </w:rPr>
        <w:t xml:space="preserve"> (2024).</w:t>
      </w:r>
    </w:p>
    <w:p w14:paraId="4FE1231C" w14:textId="77777777" w:rsidR="00C83123" w:rsidRPr="00C83123" w:rsidRDefault="00C83123" w:rsidP="0028182A">
      <w:pPr>
        <w:numPr>
          <w:ilvl w:val="0"/>
          <w:numId w:val="19"/>
        </w:numPr>
        <w:rPr>
          <w:rFonts w:ascii="RijksoverheidSansHeading" w:hAnsi="RijksoverheidSansHeading"/>
          <w:i/>
          <w:iCs/>
        </w:rPr>
      </w:pPr>
      <w:r w:rsidRPr="00C83123">
        <w:rPr>
          <w:rFonts w:ascii="RijksoverheidSansHeading" w:hAnsi="RijksoverheidSansHeading"/>
        </w:rPr>
        <w:t xml:space="preserve">Erfgoedacademie, </w:t>
      </w:r>
      <w:hyperlink r:id="rId35" w:history="1">
        <w:r w:rsidRPr="00C83123">
          <w:rPr>
            <w:rStyle w:val="Hyperlink"/>
            <w:rFonts w:ascii="RijksoverheidSansHeading" w:hAnsi="RijksoverheidSansHeading"/>
            <w:i/>
            <w:iCs/>
          </w:rPr>
          <w:t>Participatief Waarderen Bouwplaat</w:t>
        </w:r>
      </w:hyperlink>
      <w:r w:rsidRPr="00C83123">
        <w:rPr>
          <w:rFonts w:ascii="RijksoverheidSansHeading" w:hAnsi="RijksoverheidSansHeading"/>
        </w:rPr>
        <w:t xml:space="preserve">, </w:t>
      </w:r>
      <w:hyperlink r:id="rId36" w:history="1">
        <w:r w:rsidRPr="00C83123">
          <w:rPr>
            <w:rStyle w:val="Hyperlink"/>
            <w:rFonts w:ascii="RijksoverheidSansHeading" w:hAnsi="RijksoverheidSansHeading"/>
          </w:rPr>
          <w:t>www.erfgoedacademie.nl</w:t>
        </w:r>
      </w:hyperlink>
      <w:r w:rsidRPr="00C83123">
        <w:rPr>
          <w:rFonts w:ascii="RijksoverheidSansHeading" w:hAnsi="RijksoverheidSansHeading"/>
        </w:rPr>
        <w:t xml:space="preserve"> (2025).</w:t>
      </w:r>
    </w:p>
    <w:p w14:paraId="0B0CC20A" w14:textId="77777777" w:rsidR="00C83123" w:rsidRPr="00C83123" w:rsidRDefault="00C83123" w:rsidP="0028182A">
      <w:pPr>
        <w:numPr>
          <w:ilvl w:val="0"/>
          <w:numId w:val="19"/>
        </w:numPr>
        <w:rPr>
          <w:rFonts w:ascii="RijksoverheidSansHeading" w:hAnsi="RijksoverheidSansHeading"/>
          <w:i/>
          <w:iCs/>
        </w:rPr>
      </w:pPr>
      <w:bookmarkStart w:id="43" w:name="_Hlk188693094"/>
      <w:r w:rsidRPr="00C83123">
        <w:rPr>
          <w:rFonts w:ascii="RijksoverheidSansHeading" w:hAnsi="RijksoverheidSansHeading"/>
        </w:rPr>
        <w:t xml:space="preserve">Faro, </w:t>
      </w:r>
      <w:hyperlink r:id="rId37" w:history="1">
        <w:r w:rsidRPr="00C83123">
          <w:rPr>
            <w:rStyle w:val="Hyperlink"/>
            <w:rFonts w:ascii="RijksoverheidSansHeading" w:hAnsi="RijksoverheidSansHeading"/>
            <w:i/>
            <w:iCs/>
          </w:rPr>
          <w:t xml:space="preserve"> Waarderen van erfgoed, </w:t>
        </w:r>
      </w:hyperlink>
      <w:r w:rsidRPr="00C83123">
        <w:rPr>
          <w:rFonts w:ascii="RijksoverheidSansHeading" w:hAnsi="RijksoverheidSansHeading"/>
          <w:u w:val="single"/>
        </w:rPr>
        <w:t>faro.cultureelerfgoed.nl (2025).</w:t>
      </w:r>
    </w:p>
    <w:p w14:paraId="037CBD72"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Faro, </w:t>
      </w:r>
      <w:hyperlink r:id="rId38" w:history="1">
        <w:r w:rsidRPr="00C83123">
          <w:rPr>
            <w:rStyle w:val="Hyperlink"/>
            <w:rFonts w:ascii="RijksoverheidSansHeading" w:hAnsi="RijksoverheidSansHeading"/>
            <w:i/>
            <w:iCs/>
          </w:rPr>
          <w:t>Uitvoeringsagenda Faro</w:t>
        </w:r>
      </w:hyperlink>
      <w:r w:rsidRPr="00C83123">
        <w:rPr>
          <w:rFonts w:ascii="RijksoverheidSansHeading" w:hAnsi="RijksoverheidSansHeading"/>
        </w:rPr>
        <w:t>, faro.cultureelerfgoed.nl (2025).</w:t>
      </w:r>
    </w:p>
    <w:p w14:paraId="637C80A6" w14:textId="77777777" w:rsidR="00C83123" w:rsidRPr="00C83123" w:rsidRDefault="00C83123" w:rsidP="0028182A">
      <w:pPr>
        <w:numPr>
          <w:ilvl w:val="0"/>
          <w:numId w:val="19"/>
        </w:numPr>
        <w:rPr>
          <w:rFonts w:ascii="RijksoverheidSansHeading" w:hAnsi="RijksoverheidSansHeading"/>
          <w:i/>
          <w:iCs/>
        </w:rPr>
      </w:pPr>
      <w:r w:rsidRPr="00C83123">
        <w:rPr>
          <w:rFonts w:ascii="RijksoverheidSansHeading" w:hAnsi="RijksoverheidSansHeading"/>
        </w:rPr>
        <w:t xml:space="preserve">Faro Vlaams steunpunt voor cultureel erfgoed, </w:t>
      </w:r>
      <w:hyperlink r:id="rId39" w:history="1">
        <w:r w:rsidRPr="00C83123">
          <w:rPr>
            <w:rStyle w:val="Hyperlink"/>
            <w:rFonts w:ascii="RijksoverheidSansHeading" w:hAnsi="RijksoverheidSansHeading"/>
            <w:i/>
            <w:iCs/>
          </w:rPr>
          <w:t>Participatieladder voor waarderen</w:t>
        </w:r>
      </w:hyperlink>
      <w:r w:rsidRPr="00C83123">
        <w:rPr>
          <w:rFonts w:ascii="RijksoverheidSansHeading" w:hAnsi="RijksoverheidSansHeading"/>
        </w:rPr>
        <w:t xml:space="preserve">, </w:t>
      </w:r>
      <w:hyperlink r:id="rId40" w:history="1">
        <w:r w:rsidRPr="00C83123">
          <w:rPr>
            <w:rStyle w:val="Hyperlink"/>
            <w:rFonts w:ascii="RijksoverheidSansHeading" w:hAnsi="RijksoverheidSansHeading"/>
          </w:rPr>
          <w:t>www.faro.be</w:t>
        </w:r>
      </w:hyperlink>
      <w:r w:rsidRPr="00C83123">
        <w:rPr>
          <w:rFonts w:ascii="RijksoverheidSansHeading" w:hAnsi="RijksoverheidSansHeading"/>
        </w:rPr>
        <w:t xml:space="preserve"> (2025).</w:t>
      </w:r>
    </w:p>
    <w:bookmarkEnd w:id="43"/>
    <w:p w14:paraId="3A605006" w14:textId="77777777" w:rsidR="00C83123" w:rsidRPr="00C83123" w:rsidRDefault="00C83123" w:rsidP="0028182A">
      <w:pPr>
        <w:numPr>
          <w:ilvl w:val="0"/>
          <w:numId w:val="19"/>
        </w:numPr>
        <w:rPr>
          <w:rFonts w:ascii="RijksoverheidSansHeading" w:hAnsi="RijksoverheidSansHeading"/>
          <w:i/>
          <w:iCs/>
        </w:rPr>
      </w:pPr>
      <w:r w:rsidRPr="00C83123">
        <w:rPr>
          <w:rFonts w:ascii="RijksoverheidSansHeading" w:hAnsi="RijksoverheidSansHeading"/>
        </w:rPr>
        <w:t xml:space="preserve">Faro Vlaams steunpunt voor cultureel erfgoed, </w:t>
      </w:r>
      <w:hyperlink r:id="rId41" w:history="1">
        <w:r w:rsidRPr="00C83123">
          <w:rPr>
            <w:rStyle w:val="Hyperlink"/>
            <w:rFonts w:ascii="RijksoverheidSansHeading" w:hAnsi="RijksoverheidSansHeading"/>
            <w:i/>
            <w:iCs/>
          </w:rPr>
          <w:t>Erfgoedparticipatieladder</w:t>
        </w:r>
      </w:hyperlink>
      <w:r w:rsidRPr="00C83123">
        <w:rPr>
          <w:rFonts w:ascii="RijksoverheidSansHeading" w:hAnsi="RijksoverheidSansHeading"/>
        </w:rPr>
        <w:t xml:space="preserve">, </w:t>
      </w:r>
      <w:hyperlink r:id="rId42" w:history="1">
        <w:r w:rsidRPr="00C83123">
          <w:rPr>
            <w:rStyle w:val="Hyperlink"/>
            <w:rFonts w:ascii="RijksoverheidSansHeading" w:hAnsi="RijksoverheidSansHeading"/>
          </w:rPr>
          <w:t>www.faro.be</w:t>
        </w:r>
      </w:hyperlink>
      <w:r w:rsidRPr="00C83123">
        <w:rPr>
          <w:rFonts w:ascii="RijksoverheidSansHeading" w:hAnsi="RijksoverheidSansHeading"/>
        </w:rPr>
        <w:t xml:space="preserve"> (2025).</w:t>
      </w:r>
    </w:p>
    <w:p w14:paraId="1BEAC95A"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Faro Vlaams steunpunt voor cultureel erfgoed, </w:t>
      </w:r>
      <w:hyperlink r:id="rId43" w:history="1">
        <w:r w:rsidRPr="00C83123">
          <w:rPr>
            <w:rStyle w:val="Hyperlink"/>
            <w:rFonts w:ascii="RijksoverheidSansHeading" w:hAnsi="RijksoverheidSansHeading"/>
            <w:i/>
            <w:iCs/>
          </w:rPr>
          <w:t>Hoe maakt u uw organisatie meerstemmiger?</w:t>
        </w:r>
      </w:hyperlink>
      <w:r w:rsidRPr="00C83123">
        <w:rPr>
          <w:rFonts w:ascii="RijksoverheidSansHeading" w:hAnsi="RijksoverheidSansHeading"/>
        </w:rPr>
        <w:t xml:space="preserve"> , </w:t>
      </w:r>
      <w:hyperlink r:id="rId44" w:history="1">
        <w:r w:rsidRPr="00C83123">
          <w:rPr>
            <w:rStyle w:val="Hyperlink"/>
            <w:rFonts w:ascii="RijksoverheidSansHeading" w:hAnsi="RijksoverheidSansHeading"/>
          </w:rPr>
          <w:t>www.faro.be</w:t>
        </w:r>
      </w:hyperlink>
      <w:r w:rsidRPr="00C83123">
        <w:rPr>
          <w:rFonts w:ascii="RijksoverheidSansHeading" w:hAnsi="RijksoverheidSansHeading"/>
        </w:rPr>
        <w:t xml:space="preserve"> (2025).</w:t>
      </w:r>
    </w:p>
    <w:p w14:paraId="193B4D00" w14:textId="77777777" w:rsidR="00C83123" w:rsidRPr="00C83123" w:rsidRDefault="00C83123" w:rsidP="0028182A">
      <w:pPr>
        <w:numPr>
          <w:ilvl w:val="0"/>
          <w:numId w:val="19"/>
        </w:numPr>
        <w:rPr>
          <w:rFonts w:ascii="RijksoverheidSansHeading" w:hAnsi="RijksoverheidSansHeading"/>
          <w:i/>
          <w:iCs/>
        </w:rPr>
      </w:pPr>
      <w:r w:rsidRPr="00C83123">
        <w:rPr>
          <w:rFonts w:ascii="RijksoverheidSansHeading" w:hAnsi="RijksoverheidSansHeading"/>
        </w:rPr>
        <w:t xml:space="preserve">Faro Vlaams steunpunt voor cultureel erfgoed, </w:t>
      </w:r>
      <w:hyperlink r:id="rId45" w:history="1">
        <w:r w:rsidRPr="00C83123">
          <w:rPr>
            <w:rStyle w:val="Hyperlink"/>
            <w:rFonts w:ascii="RijksoverheidSansHeading" w:hAnsi="RijksoverheidSansHeading"/>
            <w:i/>
            <w:iCs/>
          </w:rPr>
          <w:t>Hoe waardeert u uw collectie?</w:t>
        </w:r>
      </w:hyperlink>
      <w:r w:rsidRPr="00C83123">
        <w:rPr>
          <w:rFonts w:ascii="RijksoverheidSansHeading" w:hAnsi="RijksoverheidSansHeading"/>
          <w:u w:val="single"/>
        </w:rPr>
        <w:t xml:space="preserve">, </w:t>
      </w:r>
      <w:hyperlink r:id="rId46" w:history="1">
        <w:r w:rsidRPr="00C83123">
          <w:rPr>
            <w:rStyle w:val="Hyperlink"/>
            <w:rFonts w:ascii="RijksoverheidSansHeading" w:hAnsi="RijksoverheidSansHeading"/>
          </w:rPr>
          <w:t>www.faro.be</w:t>
        </w:r>
      </w:hyperlink>
      <w:r w:rsidRPr="00C83123">
        <w:rPr>
          <w:rFonts w:ascii="RijksoverheidSansHeading" w:hAnsi="RijksoverheidSansHeading"/>
          <w:u w:val="single"/>
        </w:rPr>
        <w:t xml:space="preserve"> (2025).</w:t>
      </w:r>
    </w:p>
    <w:p w14:paraId="1305C189" w14:textId="77777777" w:rsidR="00C83123" w:rsidRPr="00C83123" w:rsidRDefault="00C83123" w:rsidP="0028182A">
      <w:pPr>
        <w:numPr>
          <w:ilvl w:val="0"/>
          <w:numId w:val="19"/>
        </w:numPr>
        <w:rPr>
          <w:rFonts w:ascii="RijksoverheidSansHeading" w:hAnsi="RijksoverheidSansHeading"/>
        </w:rPr>
      </w:pPr>
      <w:hyperlink r:id="rId47" w:history="1">
        <w:r w:rsidRPr="00C83123">
          <w:rPr>
            <w:rStyle w:val="Hyperlink"/>
            <w:rFonts w:ascii="RijksoverheidSansHeading" w:hAnsi="RijksoverheidSansHeading"/>
          </w:rPr>
          <w:t xml:space="preserve">Faro, </w:t>
        </w:r>
        <w:r w:rsidRPr="00C83123">
          <w:rPr>
            <w:rStyle w:val="Hyperlink"/>
            <w:rFonts w:ascii="RijksoverheidSansHeading" w:hAnsi="RijksoverheidSansHeading"/>
            <w:i/>
            <w:iCs/>
          </w:rPr>
          <w:t>tijdschrift over cultureel erfgoed,</w:t>
        </w:r>
        <w:r w:rsidRPr="00C83123">
          <w:rPr>
            <w:rStyle w:val="Hyperlink"/>
            <w:rFonts w:ascii="RijksoverheidSansHeading" w:hAnsi="RijksoverheidSansHeading"/>
          </w:rPr>
          <w:t xml:space="preserve"> 12(2019)3. </w:t>
        </w:r>
      </w:hyperlink>
    </w:p>
    <w:p w14:paraId="5EDE51A6"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Gemeente Amersfoort, </w:t>
      </w:r>
      <w:hyperlink r:id="rId48" w:history="1">
        <w:r w:rsidRPr="00C83123">
          <w:rPr>
            <w:rStyle w:val="Hyperlink"/>
            <w:rFonts w:ascii="RijksoverheidSansHeading" w:hAnsi="RijksoverheidSansHeading"/>
            <w:i/>
            <w:iCs/>
          </w:rPr>
          <w:t>Plan van aanpak 2023-2025 Randenbroek, Schuilenburg en buitengebied-Oost</w:t>
        </w:r>
      </w:hyperlink>
      <w:r w:rsidRPr="00C83123">
        <w:rPr>
          <w:rFonts w:ascii="RijksoverheidSansHeading" w:hAnsi="RijksoverheidSansHeading"/>
        </w:rPr>
        <w:t>, (januari 2023).</w:t>
      </w:r>
    </w:p>
    <w:p w14:paraId="11EF45F1" w14:textId="2B4A8734"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Gemeente Almere, </w:t>
      </w:r>
      <w:hyperlink r:id="rId49" w:history="1">
        <w:r w:rsidRPr="00C83123">
          <w:rPr>
            <w:rStyle w:val="Hyperlink"/>
            <w:rFonts w:ascii="RijksoverheidSansHeading" w:hAnsi="RijksoverheidSansHeading"/>
            <w:i/>
            <w:iCs/>
          </w:rPr>
          <w:t>Handleiding waardering Almeers erfgoed: nieuwe criteria voor de Post 65 periode</w:t>
        </w:r>
      </w:hyperlink>
      <w:r w:rsidRPr="00C83123">
        <w:rPr>
          <w:rFonts w:ascii="RijksoverheidSansHeading" w:hAnsi="RijksoverheidSansHeading"/>
        </w:rPr>
        <w:t xml:space="preserve">, (April 2021). </w:t>
      </w:r>
    </w:p>
    <w:p w14:paraId="235AF2F6"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Gemeente Apeldoorn, </w:t>
      </w:r>
      <w:hyperlink r:id="rId50" w:anchor=":~:text=Het%20jongste%20erfgoed%20in%20Apeldoorn&amp;text=Beide%20gebouwen%20markeren%20het%20begin,en%20de%20kwaliteit%20ervan%20bepalen." w:history="1">
        <w:r w:rsidRPr="00C83123">
          <w:rPr>
            <w:rStyle w:val="Hyperlink"/>
            <w:rFonts w:ascii="RijksoverheidSansHeading" w:hAnsi="RijksoverheidSansHeading"/>
            <w:i/>
            <w:iCs/>
          </w:rPr>
          <w:t>Gemeente Apeldoorn zoekt jong erfgoed</w:t>
        </w:r>
      </w:hyperlink>
      <w:r w:rsidRPr="00C83123">
        <w:rPr>
          <w:rFonts w:ascii="RijksoverheidSansHeading" w:hAnsi="RijksoverheidSansHeading"/>
        </w:rPr>
        <w:t xml:space="preserve">, </w:t>
      </w:r>
      <w:hyperlink r:id="rId51" w:history="1">
        <w:r w:rsidRPr="00C83123">
          <w:rPr>
            <w:rStyle w:val="Hyperlink"/>
            <w:rFonts w:ascii="RijksoverheidSansHeading" w:hAnsi="RijksoverheidSansHeading"/>
          </w:rPr>
          <w:t>www.apeldoorndirect.nl</w:t>
        </w:r>
      </w:hyperlink>
      <w:r w:rsidRPr="00C83123">
        <w:rPr>
          <w:rFonts w:ascii="RijksoverheidSansHeading" w:hAnsi="RijksoverheidSansHeading"/>
        </w:rPr>
        <w:t xml:space="preserve"> (2025).</w:t>
      </w:r>
    </w:p>
    <w:p w14:paraId="73279AFC"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Gemeente Den Haag, </w:t>
      </w:r>
      <w:hyperlink r:id="rId52" w:history="1">
        <w:r w:rsidRPr="00C83123">
          <w:rPr>
            <w:rStyle w:val="Hyperlink"/>
            <w:rFonts w:ascii="RijksoverheidSansHeading" w:hAnsi="RijksoverheidSansHeading"/>
            <w:i/>
            <w:iCs/>
          </w:rPr>
          <w:t>Post 65 architectuur (1965-1995) in Den Haag</w:t>
        </w:r>
      </w:hyperlink>
      <w:r w:rsidRPr="00C83123">
        <w:rPr>
          <w:rFonts w:ascii="RijksoverheidSansHeading" w:hAnsi="RijksoverheidSansHeading"/>
        </w:rPr>
        <w:t>, (2019).</w:t>
      </w:r>
    </w:p>
    <w:p w14:paraId="5171AAA9"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Gemeente Utrecht, </w:t>
      </w:r>
      <w:hyperlink r:id="rId53" w:history="1">
        <w:r w:rsidRPr="00C83123">
          <w:rPr>
            <w:rStyle w:val="Hyperlink"/>
            <w:rFonts w:ascii="RijksoverheidSansHeading" w:hAnsi="RijksoverheidSansHeading"/>
          </w:rPr>
          <w:t>nieuwsbericht gemeente Utrecht: gemeente Utrecht wil jonge monumenten aanwijzen</w:t>
        </w:r>
      </w:hyperlink>
      <w:r w:rsidRPr="00C83123">
        <w:rPr>
          <w:rFonts w:ascii="RijksoverheidSansHeading" w:hAnsi="RijksoverheidSansHeading"/>
        </w:rPr>
        <w:t>, (5-9-2023).</w:t>
      </w:r>
    </w:p>
    <w:p w14:paraId="10ACEBA4"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Historisch genootschap Oud </w:t>
      </w:r>
      <w:proofErr w:type="spellStart"/>
      <w:r w:rsidRPr="00C83123">
        <w:rPr>
          <w:rFonts w:ascii="RijksoverheidSansHeading" w:hAnsi="RijksoverheidSansHeading"/>
        </w:rPr>
        <w:t>Soetermeer</w:t>
      </w:r>
      <w:proofErr w:type="spellEnd"/>
      <w:r w:rsidRPr="00C83123">
        <w:rPr>
          <w:rFonts w:ascii="RijksoverheidSansHeading" w:hAnsi="RijksoverheidSansHeading"/>
        </w:rPr>
        <w:t xml:space="preserve">, </w:t>
      </w:r>
      <w:hyperlink r:id="rId54" w:history="1">
        <w:r w:rsidRPr="00C83123">
          <w:rPr>
            <w:rStyle w:val="Hyperlink"/>
            <w:rFonts w:ascii="RijksoverheidSansHeading" w:hAnsi="RijksoverheidSansHeading"/>
            <w:i/>
            <w:iCs/>
          </w:rPr>
          <w:t xml:space="preserve">post 65 erfgoed uit </w:t>
        </w:r>
        <w:proofErr w:type="spellStart"/>
        <w:r w:rsidRPr="00C83123">
          <w:rPr>
            <w:rStyle w:val="Hyperlink"/>
            <w:rFonts w:ascii="RijksoverheidSansHeading" w:hAnsi="RijksoverheidSansHeading"/>
            <w:i/>
            <w:iCs/>
          </w:rPr>
          <w:t>zoetermeer</w:t>
        </w:r>
        <w:proofErr w:type="spellEnd"/>
        <w:r w:rsidRPr="00C83123">
          <w:rPr>
            <w:rStyle w:val="Hyperlink"/>
            <w:rFonts w:ascii="RijksoverheidSansHeading" w:hAnsi="RijksoverheidSansHeading"/>
            <w:i/>
            <w:iCs/>
          </w:rPr>
          <w:t xml:space="preserve"> in nationaal perspectief</w:t>
        </w:r>
      </w:hyperlink>
      <w:r w:rsidRPr="00C83123">
        <w:rPr>
          <w:rFonts w:ascii="RijksoverheidSansHeading" w:hAnsi="RijksoverheidSansHeading"/>
          <w:u w:val="single"/>
        </w:rPr>
        <w:t>,</w:t>
      </w:r>
      <w:r w:rsidRPr="00C83123">
        <w:rPr>
          <w:rFonts w:ascii="RijksoverheidSansHeading" w:hAnsi="RijksoverheidSansHeading"/>
        </w:rPr>
        <w:t xml:space="preserve"> </w:t>
      </w:r>
      <w:hyperlink r:id="rId55" w:history="1">
        <w:r w:rsidRPr="00C83123">
          <w:rPr>
            <w:rStyle w:val="Hyperlink"/>
            <w:rFonts w:ascii="RijksoverheidSansHeading" w:hAnsi="RijksoverheidSansHeading"/>
          </w:rPr>
          <w:t>Cultureel erfgoed in Zoetermeer</w:t>
        </w:r>
      </w:hyperlink>
      <w:r w:rsidRPr="00C83123">
        <w:rPr>
          <w:rFonts w:ascii="RijksoverheidSansHeading" w:hAnsi="RijksoverheidSansHeading"/>
        </w:rPr>
        <w:t xml:space="preserve"> (2023)</w:t>
      </w:r>
    </w:p>
    <w:p w14:paraId="54D8A8AD"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Historiek, </w:t>
      </w:r>
      <w:hyperlink r:id="rId56" w:history="1">
        <w:r w:rsidRPr="00C83123">
          <w:rPr>
            <w:rStyle w:val="Hyperlink"/>
            <w:rFonts w:ascii="RijksoverheidSansHeading" w:hAnsi="RijksoverheidSansHeading"/>
          </w:rPr>
          <w:t>Monumentenstatus voor drie authentieke Vlaamse frituren</w:t>
        </w:r>
      </w:hyperlink>
      <w:r w:rsidRPr="00C83123">
        <w:rPr>
          <w:rFonts w:ascii="RijksoverheidSansHeading" w:hAnsi="RijksoverheidSansHeading"/>
          <w:u w:val="single"/>
        </w:rPr>
        <w:t>, (</w:t>
      </w:r>
      <w:r w:rsidRPr="00C83123">
        <w:rPr>
          <w:rFonts w:ascii="RijksoverheidSansHeading" w:hAnsi="RijksoverheidSansHeading"/>
        </w:rPr>
        <w:t>11 november 2023).</w:t>
      </w:r>
    </w:p>
    <w:p w14:paraId="16CBD43C"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Brussels Hoofdstedelijk Gewest,</w:t>
      </w:r>
      <w:r w:rsidRPr="00C83123">
        <w:rPr>
          <w:rFonts w:ascii="RijksoverheidSansHeading" w:hAnsi="RijksoverheidSansHeading"/>
          <w:i/>
          <w:iCs/>
        </w:rPr>
        <w:t xml:space="preserve"> </w:t>
      </w:r>
      <w:hyperlink r:id="rId57" w:history="1">
        <w:r w:rsidRPr="00C83123">
          <w:rPr>
            <w:rStyle w:val="Hyperlink"/>
            <w:rFonts w:ascii="RijksoverheidSansHeading" w:hAnsi="RijksoverheidSansHeading"/>
            <w:i/>
            <w:iCs/>
          </w:rPr>
          <w:t>Inventaris van het bouwkundig erfgoed</w:t>
        </w:r>
      </w:hyperlink>
      <w:r w:rsidRPr="00C83123">
        <w:rPr>
          <w:rFonts w:ascii="RijksoverheidSansHeading" w:hAnsi="RijksoverheidSansHeading"/>
          <w:i/>
          <w:iCs/>
        </w:rPr>
        <w:t>,</w:t>
      </w:r>
      <w:r w:rsidRPr="00C83123">
        <w:rPr>
          <w:rFonts w:ascii="RijksoverheidSansHeading" w:hAnsi="RijksoverheidSansHeading"/>
        </w:rPr>
        <w:t xml:space="preserve"> </w:t>
      </w:r>
      <w:proofErr w:type="spellStart"/>
      <w:r w:rsidRPr="00C83123">
        <w:rPr>
          <w:rFonts w:ascii="RijksoverheidSansHeading" w:hAnsi="RijksoverheidSansHeading"/>
        </w:rPr>
        <w:t>monument.heritage.brussels</w:t>
      </w:r>
      <w:proofErr w:type="spellEnd"/>
      <w:r w:rsidRPr="00C83123">
        <w:rPr>
          <w:rFonts w:ascii="RijksoverheidSansHeading" w:hAnsi="RijksoverheidSansHeading"/>
        </w:rPr>
        <w:t xml:space="preserve"> (2025). </w:t>
      </w:r>
    </w:p>
    <w:p w14:paraId="2499BE0B"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M. Parein, I. Wouters, S. Van de Voorde, </w:t>
      </w:r>
      <w:hyperlink r:id="rId58" w:history="1">
        <w:r w:rsidRPr="00C83123">
          <w:rPr>
            <w:rStyle w:val="Hyperlink"/>
            <w:rFonts w:ascii="RijksoverheidSansHeading" w:hAnsi="RijksoverheidSansHeading"/>
          </w:rPr>
          <w:t xml:space="preserve">‘Waardebepaling van jong erfgoed (1970-2000): het belang van </w:t>
        </w:r>
        <w:proofErr w:type="spellStart"/>
        <w:r w:rsidRPr="00C83123">
          <w:rPr>
            <w:rStyle w:val="Hyperlink"/>
            <w:rFonts w:ascii="RijksoverheidSansHeading" w:hAnsi="RijksoverheidSansHeading"/>
          </w:rPr>
          <w:t>matrialiteit</w:t>
        </w:r>
        <w:proofErr w:type="spellEnd"/>
        <w:r w:rsidRPr="00C83123">
          <w:rPr>
            <w:rStyle w:val="Hyperlink"/>
            <w:rFonts w:ascii="RijksoverheidSansHeading" w:hAnsi="RijksoverheidSansHeading"/>
          </w:rPr>
          <w:t xml:space="preserve"> in een </w:t>
        </w:r>
        <w:proofErr w:type="spellStart"/>
        <w:r w:rsidRPr="00C83123">
          <w:rPr>
            <w:rStyle w:val="Hyperlink"/>
            <w:rFonts w:ascii="RijksoverheidSansHeading" w:hAnsi="RijksoverheidSansHeading"/>
          </w:rPr>
          <w:t>geintegreerde</w:t>
        </w:r>
        <w:proofErr w:type="spellEnd"/>
        <w:r w:rsidRPr="00C83123">
          <w:rPr>
            <w:rStyle w:val="Hyperlink"/>
            <w:rFonts w:ascii="RijksoverheidSansHeading" w:hAnsi="RijksoverheidSansHeading"/>
          </w:rPr>
          <w:t xml:space="preserve"> benadering’</w:t>
        </w:r>
      </w:hyperlink>
      <w:r w:rsidRPr="00C83123">
        <w:rPr>
          <w:rFonts w:ascii="RijksoverheidSansHeading" w:hAnsi="RijksoverheidSansHeading"/>
          <w:i/>
          <w:iCs/>
        </w:rPr>
        <w:t>, bulletin KNOB  122(2023)4</w:t>
      </w:r>
      <w:r w:rsidRPr="00C83123">
        <w:rPr>
          <w:rFonts w:ascii="RijksoverheidSansHeading" w:hAnsi="RijksoverheidSansHeading"/>
        </w:rPr>
        <w:t xml:space="preserve">: </w:t>
      </w:r>
    </w:p>
    <w:p w14:paraId="391C60F9" w14:textId="77777777" w:rsidR="00C83123" w:rsidRPr="00C83123" w:rsidRDefault="00C83123" w:rsidP="0028182A">
      <w:pPr>
        <w:numPr>
          <w:ilvl w:val="0"/>
          <w:numId w:val="19"/>
        </w:numPr>
        <w:rPr>
          <w:rFonts w:ascii="RijksoverheidSansHeading" w:hAnsi="RijksoverheidSansHeading"/>
          <w:lang w:val="en-US"/>
        </w:rPr>
      </w:pPr>
      <w:r w:rsidRPr="00C83123">
        <w:rPr>
          <w:rFonts w:ascii="RijksoverheidSansHeading" w:hAnsi="RijksoverheidSansHeading"/>
          <w:lang w:val="en-US"/>
        </w:rPr>
        <w:t xml:space="preserve">ICOMOS, </w:t>
      </w:r>
      <w:hyperlink r:id="rId59" w:history="1">
        <w:r w:rsidRPr="00C83123">
          <w:rPr>
            <w:rStyle w:val="Hyperlink"/>
            <w:rFonts w:ascii="RijksoverheidSansHeading" w:hAnsi="RijksoverheidSansHeading"/>
            <w:lang w:val="en-US"/>
          </w:rPr>
          <w:t>Guidance on Heritage Impact Assessments for Cultural World Heritage Properties: a publication of the International Council on Monuments and Sites,</w:t>
        </w:r>
      </w:hyperlink>
      <w:r w:rsidRPr="00C83123">
        <w:rPr>
          <w:rFonts w:ascii="RijksoverheidSansHeading" w:hAnsi="RijksoverheidSansHeading"/>
          <w:lang w:val="en-US"/>
        </w:rPr>
        <w:t xml:space="preserve"> (January 2011)</w:t>
      </w:r>
    </w:p>
    <w:p w14:paraId="10C0F40C" w14:textId="77777777" w:rsidR="00C83123" w:rsidRPr="00C83123" w:rsidRDefault="00C83123" w:rsidP="0028182A">
      <w:pPr>
        <w:numPr>
          <w:ilvl w:val="0"/>
          <w:numId w:val="19"/>
        </w:numPr>
        <w:rPr>
          <w:rFonts w:ascii="RijksoverheidSansHeading" w:hAnsi="RijksoverheidSansHeading"/>
          <w:lang w:val="en-US"/>
        </w:rPr>
      </w:pPr>
      <w:r w:rsidRPr="00C83123">
        <w:rPr>
          <w:rFonts w:ascii="RijksoverheidSansHeading" w:hAnsi="RijksoverheidSansHeading"/>
          <w:lang w:val="en-US"/>
        </w:rPr>
        <w:t>ICOMOS,</w:t>
      </w:r>
      <w:r w:rsidRPr="00C83123">
        <w:rPr>
          <w:rFonts w:ascii="RijksoverheidSansHeading" w:hAnsi="RijksoverheidSansHeading"/>
          <w:i/>
          <w:iCs/>
          <w:lang w:val="en-US"/>
        </w:rPr>
        <w:t xml:space="preserve"> </w:t>
      </w:r>
      <w:hyperlink r:id="rId60" w:history="1">
        <w:r w:rsidRPr="00C83123">
          <w:rPr>
            <w:rStyle w:val="Hyperlink"/>
            <w:rFonts w:ascii="RijksoverheidSansHeading" w:hAnsi="RijksoverheidSansHeading"/>
            <w:i/>
            <w:iCs/>
            <w:lang w:val="en-US"/>
          </w:rPr>
          <w:t>How to asses built heritage?: assumptions, methodologies, examples of heritage assessment systems</w:t>
        </w:r>
      </w:hyperlink>
      <w:r w:rsidRPr="00C83123">
        <w:rPr>
          <w:rFonts w:ascii="RijksoverheidSansHeading" w:hAnsi="RijksoverheidSansHeading"/>
          <w:lang w:val="en-US"/>
        </w:rPr>
        <w:t>, (2016).</w:t>
      </w:r>
    </w:p>
    <w:p w14:paraId="555F1DB1"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LAC,</w:t>
      </w:r>
      <w:r w:rsidRPr="00C83123">
        <w:rPr>
          <w:rFonts w:ascii="RijksoverheidSansHeading" w:hAnsi="RijksoverheidSansHeading"/>
          <w:i/>
          <w:iCs/>
        </w:rPr>
        <w:t xml:space="preserve"> </w:t>
      </w:r>
      <w:hyperlink r:id="rId61" w:history="1">
        <w:proofErr w:type="spellStart"/>
        <w:r w:rsidRPr="00C83123">
          <w:rPr>
            <w:rStyle w:val="Hyperlink"/>
            <w:rFonts w:ascii="RijksoverheidSansHeading" w:hAnsi="RijksoverheidSansHeading"/>
            <w:i/>
            <w:iCs/>
          </w:rPr>
          <w:t>BrokenCircle</w:t>
        </w:r>
        <w:proofErr w:type="spellEnd"/>
      </w:hyperlink>
      <w:r w:rsidRPr="00C83123">
        <w:rPr>
          <w:rFonts w:ascii="RijksoverheidSansHeading" w:hAnsi="RijksoverheidSansHeading"/>
          <w:i/>
          <w:iCs/>
          <w:u w:val="single"/>
        </w:rPr>
        <w:t xml:space="preserve"> </w:t>
      </w:r>
      <w:proofErr w:type="spellStart"/>
      <w:r w:rsidRPr="00C83123">
        <w:rPr>
          <w:rFonts w:ascii="RijksoverheidSansHeading" w:hAnsi="RijksoverheidSansHeading"/>
          <w:i/>
          <w:iCs/>
          <w:u w:val="single"/>
        </w:rPr>
        <w:t>waardestelling</w:t>
      </w:r>
      <w:proofErr w:type="spellEnd"/>
      <w:r w:rsidRPr="00C83123">
        <w:rPr>
          <w:rFonts w:ascii="RijksoverheidSansHeading" w:hAnsi="RijksoverheidSansHeading"/>
        </w:rPr>
        <w:t>, niet gepubliceerd (2024).</w:t>
      </w:r>
    </w:p>
    <w:p w14:paraId="3D02E505"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M.K. </w:t>
      </w:r>
      <w:proofErr w:type="spellStart"/>
      <w:r w:rsidRPr="00C83123">
        <w:rPr>
          <w:rFonts w:ascii="RijksoverheidSansHeading" w:hAnsi="RijksoverheidSansHeading"/>
        </w:rPr>
        <w:t>Nguyen_en_F</w:t>
      </w:r>
      <w:proofErr w:type="spellEnd"/>
      <w:r w:rsidRPr="00C83123">
        <w:rPr>
          <w:rFonts w:ascii="RijksoverheidSansHeading" w:hAnsi="RijksoverheidSansHeading"/>
        </w:rPr>
        <w:t xml:space="preserve">. W. Schroder, </w:t>
      </w:r>
      <w:hyperlink r:id="rId62" w:history="1">
        <w:r w:rsidRPr="00C83123">
          <w:rPr>
            <w:rStyle w:val="Hyperlink"/>
            <w:rFonts w:ascii="RijksoverheidSansHeading" w:hAnsi="RijksoverheidSansHeading"/>
            <w:i/>
            <w:iCs/>
          </w:rPr>
          <w:t>Participatieladder in het licht van gisteren en vandaag: een reflectie op de participatieladders vanuit Faro-perspectief</w:t>
        </w:r>
        <w:r w:rsidRPr="00C83123">
          <w:rPr>
            <w:rStyle w:val="Hyperlink"/>
            <w:rFonts w:ascii="RijksoverheidSansHeading" w:hAnsi="RijksoverheidSansHeading"/>
          </w:rPr>
          <w:t>,</w:t>
        </w:r>
      </w:hyperlink>
      <w:r w:rsidRPr="00C83123">
        <w:rPr>
          <w:rFonts w:ascii="RijksoverheidSansHeading" w:hAnsi="RijksoverheidSansHeading"/>
        </w:rPr>
        <w:t xml:space="preserve"> programma Faro Rijksdienst voor het Cultureel erfgoed (2022).</w:t>
      </w:r>
    </w:p>
    <w:p w14:paraId="3318C2DD" w14:textId="77777777" w:rsidR="00C83123" w:rsidRPr="00C83123" w:rsidRDefault="00C83123" w:rsidP="0028182A">
      <w:pPr>
        <w:numPr>
          <w:ilvl w:val="0"/>
          <w:numId w:val="19"/>
        </w:numPr>
        <w:rPr>
          <w:rFonts w:ascii="RijksoverheidSansHeading" w:hAnsi="RijksoverheidSansHeading"/>
        </w:rPr>
      </w:pPr>
      <w:hyperlink r:id="rId63" w:history="1">
        <w:r w:rsidRPr="00C83123">
          <w:rPr>
            <w:rStyle w:val="Hyperlink"/>
            <w:rFonts w:ascii="RijksoverheidSansHeading" w:hAnsi="RijksoverheidSansHeading"/>
          </w:rPr>
          <w:t>Post65</w:t>
        </w:r>
      </w:hyperlink>
      <w:r w:rsidRPr="00C83123">
        <w:rPr>
          <w:rFonts w:ascii="RijksoverheidSansHeading" w:hAnsi="RijksoverheidSansHeading"/>
          <w:u w:val="single"/>
        </w:rPr>
        <w:t>: architectuur &amp; stedenbouw 1965-1990</w:t>
      </w:r>
      <w:r w:rsidRPr="00C83123">
        <w:rPr>
          <w:rFonts w:ascii="RijksoverheidSansHeading" w:hAnsi="RijksoverheidSansHeading"/>
        </w:rPr>
        <w:t xml:space="preserve">, </w:t>
      </w:r>
      <w:hyperlink r:id="rId64" w:history="1">
        <w:r w:rsidRPr="00C83123">
          <w:rPr>
            <w:rStyle w:val="Hyperlink"/>
            <w:rFonts w:ascii="RijksoverheidSansHeading" w:hAnsi="RijksoverheidSansHeading"/>
          </w:rPr>
          <w:t>www.post65.nl</w:t>
        </w:r>
      </w:hyperlink>
      <w:r w:rsidRPr="00C83123">
        <w:rPr>
          <w:rFonts w:ascii="RijksoverheidSansHeading" w:hAnsi="RijksoverheidSansHeading"/>
        </w:rPr>
        <w:t xml:space="preserve"> (2025). </w:t>
      </w:r>
    </w:p>
    <w:p w14:paraId="57F86E27"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PBL, </w:t>
      </w:r>
      <w:hyperlink r:id="rId65" w:history="1">
        <w:r w:rsidRPr="00C83123">
          <w:rPr>
            <w:rStyle w:val="Hyperlink"/>
            <w:rFonts w:ascii="RijksoverheidSansHeading" w:hAnsi="RijksoverheidSansHeading"/>
            <w:i/>
            <w:iCs/>
          </w:rPr>
          <w:t>erfgoed als leefomgevingswaarde</w:t>
        </w:r>
      </w:hyperlink>
      <w:r w:rsidRPr="00C83123">
        <w:rPr>
          <w:rFonts w:ascii="RijksoverheidSansHeading" w:hAnsi="RijksoverheidSansHeading"/>
        </w:rPr>
        <w:t xml:space="preserve">, (15 september 2022). </w:t>
      </w:r>
    </w:p>
    <w:p w14:paraId="70A6AE26"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Provincie Friesland, </w:t>
      </w:r>
      <w:r w:rsidRPr="00C83123">
        <w:rPr>
          <w:rFonts w:ascii="RijksoverheidSansHeading" w:hAnsi="RijksoverheidSansHeading"/>
          <w:i/>
          <w:iCs/>
        </w:rPr>
        <w:t>Help mee met de lijst jong erfgoed</w:t>
      </w:r>
      <w:r w:rsidRPr="00C83123">
        <w:rPr>
          <w:rFonts w:ascii="RijksoverheidSansHeading" w:hAnsi="RijksoverheidSansHeading"/>
        </w:rPr>
        <w:t xml:space="preserve">, </w:t>
      </w:r>
      <w:proofErr w:type="spellStart"/>
      <w:r w:rsidRPr="00C83123">
        <w:rPr>
          <w:rFonts w:ascii="RijksoverheidSansHeading" w:hAnsi="RijksoverheidSansHeading"/>
        </w:rPr>
        <w:t>stimfanfryslan.frl</w:t>
      </w:r>
      <w:proofErr w:type="spellEnd"/>
      <w:r w:rsidRPr="00C83123">
        <w:rPr>
          <w:rFonts w:ascii="RijksoverheidSansHeading" w:hAnsi="RijksoverheidSansHeading"/>
          <w:u w:val="single"/>
        </w:rPr>
        <w:t>.</w:t>
      </w:r>
    </w:p>
    <w:p w14:paraId="4573DBCB"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RCE (Iris Contant), </w:t>
      </w:r>
      <w:r w:rsidRPr="00C83123">
        <w:rPr>
          <w:rFonts w:ascii="RijksoverheidSansHeading" w:hAnsi="RijksoverheidSansHeading"/>
          <w:i/>
          <w:iCs/>
        </w:rPr>
        <w:t>beknopt inzicht in de waarderingscriteria en redenen voor aanwijzing in de jaren 60</w:t>
      </w:r>
      <w:r w:rsidRPr="00C83123">
        <w:rPr>
          <w:rFonts w:ascii="RijksoverheidSansHeading" w:hAnsi="RijksoverheidSansHeading"/>
        </w:rPr>
        <w:t>, (2016)</w:t>
      </w:r>
    </w:p>
    <w:p w14:paraId="08C3DB7B"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RCE (Iris Contant), </w:t>
      </w:r>
      <w:r w:rsidRPr="00C83123">
        <w:rPr>
          <w:rFonts w:ascii="RijksoverheidSansHeading" w:hAnsi="RijksoverheidSansHeading"/>
          <w:i/>
          <w:iCs/>
        </w:rPr>
        <w:t>waarderingscriteria en selectiecriteria in Beleidsregel en Erfgoedwet.</w:t>
      </w:r>
    </w:p>
    <w:p w14:paraId="5CC7C444"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RCE (Alexandra van Kleef), </w:t>
      </w:r>
      <w:r w:rsidRPr="00C83123">
        <w:rPr>
          <w:rFonts w:ascii="RijksoverheidSansHeading" w:hAnsi="RijksoverheidSansHeading"/>
          <w:i/>
          <w:iCs/>
        </w:rPr>
        <w:t xml:space="preserve">Programma Collecties buiten Musea: interdisciplinair </w:t>
      </w:r>
      <w:proofErr w:type="spellStart"/>
      <w:r w:rsidRPr="00C83123">
        <w:rPr>
          <w:rFonts w:ascii="RijksoverheidSansHeading" w:hAnsi="RijksoverheidSansHeading"/>
          <w:i/>
          <w:iCs/>
        </w:rPr>
        <w:t>proeftuinieren</w:t>
      </w:r>
      <w:proofErr w:type="spellEnd"/>
      <w:r w:rsidRPr="00C83123">
        <w:rPr>
          <w:rFonts w:ascii="RijksoverheidSansHeading" w:hAnsi="RijksoverheidSansHeading"/>
          <w:i/>
          <w:iCs/>
        </w:rPr>
        <w:t xml:space="preserve"> </w:t>
      </w:r>
      <w:r w:rsidRPr="00C83123">
        <w:rPr>
          <w:rFonts w:ascii="RijksoverheidSansHeading" w:hAnsi="RijksoverheidSansHeading"/>
        </w:rPr>
        <w:t>(geen document);</w:t>
      </w:r>
    </w:p>
    <w:p w14:paraId="76C14296"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RCE ((Frank Bergevoet)</w:t>
      </w:r>
      <w:r w:rsidRPr="00C83123">
        <w:rPr>
          <w:rFonts w:ascii="RijksoverheidSansHeading" w:hAnsi="RijksoverheidSansHeading"/>
          <w:i/>
          <w:iCs/>
        </w:rPr>
        <w:t>,</w:t>
      </w:r>
      <w:r w:rsidRPr="00C83123">
        <w:rPr>
          <w:rFonts w:ascii="RijksoverheidSansHeading" w:hAnsi="RijksoverheidSansHeading"/>
        </w:rPr>
        <w:t xml:space="preserve"> </w:t>
      </w:r>
      <w:r w:rsidRPr="00C83123">
        <w:rPr>
          <w:rFonts w:ascii="RijksoverheidSansHeading" w:hAnsi="RijksoverheidSansHeading"/>
          <w:i/>
          <w:iCs/>
        </w:rPr>
        <w:t>aanpassen waarderingscriteria m.b.t. het register van beschermde cultuurgoederen (concept)</w:t>
      </w:r>
      <w:r w:rsidRPr="00C83123">
        <w:rPr>
          <w:rFonts w:ascii="RijksoverheidSansHeading" w:hAnsi="RijksoverheidSansHeading"/>
        </w:rPr>
        <w:t>, (2023).</w:t>
      </w:r>
    </w:p>
    <w:p w14:paraId="6F24652F"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RCE (Geertje Huisman), </w:t>
      </w:r>
      <w:hyperlink r:id="rId66" w:anchor=":~:text=De%20term%20co%2Dwaarderen%20richt,hebben%20op%20te%20maken%20keuzes." w:history="1">
        <w:r w:rsidRPr="00C83123">
          <w:rPr>
            <w:rStyle w:val="Hyperlink"/>
            <w:rFonts w:ascii="RijksoverheidSansHeading" w:hAnsi="RijksoverheidSansHeading"/>
            <w:i/>
            <w:iCs/>
          </w:rPr>
          <w:t>waarderen van erfgoed- co-waarderen</w:t>
        </w:r>
      </w:hyperlink>
      <w:r w:rsidRPr="00C83123">
        <w:rPr>
          <w:rFonts w:ascii="RijksoverheidSansHeading" w:hAnsi="RijksoverheidSansHeading"/>
        </w:rPr>
        <w:t>, RCE kennisbank (2024).</w:t>
      </w:r>
    </w:p>
    <w:p w14:paraId="624A9D1B"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RCE, </w:t>
      </w:r>
      <w:hyperlink r:id="rId67" w:history="1">
        <w:r w:rsidRPr="00C83123">
          <w:rPr>
            <w:rStyle w:val="Hyperlink"/>
            <w:rFonts w:ascii="RijksoverheidSansHeading" w:hAnsi="RijksoverheidSansHeading"/>
            <w:i/>
            <w:iCs/>
          </w:rPr>
          <w:t>Handreiking Borging van Post65 erfgoed: consistent beleid voor Post 65 erfgoed met de Omgevingswet</w:t>
        </w:r>
      </w:hyperlink>
      <w:r w:rsidRPr="00C83123">
        <w:rPr>
          <w:rFonts w:ascii="RijksoverheidSansHeading" w:hAnsi="RijksoverheidSansHeading"/>
        </w:rPr>
        <w:t>, (2022).</w:t>
      </w:r>
    </w:p>
    <w:p w14:paraId="6379F756"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RCE, </w:t>
      </w:r>
      <w:hyperlink r:id="rId68" w:history="1">
        <w:r w:rsidRPr="00C83123">
          <w:rPr>
            <w:rStyle w:val="Hyperlink"/>
            <w:rFonts w:ascii="RijksoverheidSansHeading" w:hAnsi="RijksoverheidSansHeading"/>
            <w:i/>
            <w:iCs/>
          </w:rPr>
          <w:t>Meer zicht op monumentale interieurs: handleiding voor succesvol inventariseren</w:t>
        </w:r>
      </w:hyperlink>
      <w:r w:rsidRPr="00C83123">
        <w:rPr>
          <w:rFonts w:ascii="RijksoverheidSansHeading" w:hAnsi="RijksoverheidSansHeading"/>
        </w:rPr>
        <w:t>, (11-3-2021).</w:t>
      </w:r>
    </w:p>
    <w:p w14:paraId="591298F9"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RCE, </w:t>
      </w:r>
      <w:r w:rsidRPr="00C83123">
        <w:rPr>
          <w:rFonts w:ascii="RijksoverheidSansHeading" w:hAnsi="RijksoverheidSansHeading"/>
          <w:i/>
          <w:iCs/>
        </w:rPr>
        <w:t xml:space="preserve">Post 65 erfgoed en het waarderingskader.pdf, </w:t>
      </w:r>
      <w:r w:rsidRPr="00C83123">
        <w:rPr>
          <w:rFonts w:ascii="RijksoverheidSansHeading" w:hAnsi="RijksoverheidSansHeading"/>
        </w:rPr>
        <w:t>(</w:t>
      </w:r>
      <w:r w:rsidRPr="00C83123">
        <w:rPr>
          <w:rFonts w:ascii="RijksoverheidSansHeading" w:hAnsi="RijksoverheidSansHeading"/>
          <w:i/>
          <w:iCs/>
        </w:rPr>
        <w:t xml:space="preserve">2021 03 09) </w:t>
      </w:r>
      <w:r w:rsidRPr="00C83123">
        <w:rPr>
          <w:rFonts w:ascii="RijksoverheidSansHeading" w:hAnsi="RijksoverheidSansHeading"/>
        </w:rPr>
        <w:t>nog te ontsluiten.</w:t>
      </w:r>
    </w:p>
    <w:p w14:paraId="39837687"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RCE, </w:t>
      </w:r>
      <w:hyperlink r:id="rId69" w:history="1">
        <w:r w:rsidRPr="00C83123">
          <w:rPr>
            <w:rStyle w:val="Hyperlink"/>
            <w:rFonts w:ascii="RijksoverheidSansHeading" w:hAnsi="RijksoverheidSansHeading"/>
            <w:i/>
            <w:iCs/>
          </w:rPr>
          <w:t xml:space="preserve">eenheid en verscheidenheid: een zoektocht naar een integrale cultuurhistorische </w:t>
        </w:r>
        <w:proofErr w:type="spellStart"/>
        <w:r w:rsidRPr="00C83123">
          <w:rPr>
            <w:rStyle w:val="Hyperlink"/>
            <w:rFonts w:ascii="RijksoverheidSansHeading" w:hAnsi="RijksoverheidSansHeading"/>
            <w:i/>
            <w:iCs/>
          </w:rPr>
          <w:t>waardestelling</w:t>
        </w:r>
        <w:proofErr w:type="spellEnd"/>
      </w:hyperlink>
      <w:r w:rsidRPr="00C83123">
        <w:rPr>
          <w:rFonts w:ascii="RijksoverheidSansHeading" w:hAnsi="RijksoverheidSansHeading"/>
          <w:i/>
          <w:iCs/>
          <w:u w:val="single"/>
        </w:rPr>
        <w:t xml:space="preserve"> van het materiele erfgoed + achtergronddocument</w:t>
      </w:r>
      <w:r w:rsidRPr="00C83123">
        <w:rPr>
          <w:rFonts w:ascii="RijksoverheidSansHeading" w:hAnsi="RijksoverheidSansHeading"/>
        </w:rPr>
        <w:t>, (juni 2014).</w:t>
      </w:r>
    </w:p>
    <w:p w14:paraId="0366EC5E"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RCE &amp; </w:t>
      </w:r>
      <w:proofErr w:type="spellStart"/>
      <w:r w:rsidRPr="00C83123">
        <w:rPr>
          <w:rFonts w:ascii="RijksoverheidSansHeading" w:hAnsi="RijksoverheidSansHeading"/>
        </w:rPr>
        <w:t>Belvedere</w:t>
      </w:r>
      <w:proofErr w:type="spellEnd"/>
      <w:r w:rsidRPr="00C83123">
        <w:rPr>
          <w:rFonts w:ascii="RijksoverheidSansHeading" w:hAnsi="RijksoverheidSansHeading"/>
        </w:rPr>
        <w:t xml:space="preserve">, </w:t>
      </w:r>
      <w:hyperlink r:id="rId70" w:history="1">
        <w:r w:rsidRPr="00C83123">
          <w:rPr>
            <w:rStyle w:val="Hyperlink"/>
            <w:rFonts w:ascii="RijksoverheidSansHeading" w:hAnsi="RijksoverheidSansHeading"/>
            <w:i/>
            <w:iCs/>
          </w:rPr>
          <w:t xml:space="preserve">handreiking cultuurhistorie in </w:t>
        </w:r>
        <w:proofErr w:type="spellStart"/>
        <w:r w:rsidRPr="00C83123">
          <w:rPr>
            <w:rStyle w:val="Hyperlink"/>
            <w:rFonts w:ascii="RijksoverheidSansHeading" w:hAnsi="RijksoverheidSansHeading"/>
            <w:i/>
            <w:iCs/>
          </w:rPr>
          <w:t>m.e.r</w:t>
        </w:r>
        <w:proofErr w:type="spellEnd"/>
        <w:r w:rsidRPr="00C83123">
          <w:rPr>
            <w:rStyle w:val="Hyperlink"/>
            <w:rFonts w:ascii="RijksoverheidSansHeading" w:hAnsi="RijksoverheidSansHeading"/>
            <w:i/>
            <w:iCs/>
          </w:rPr>
          <w:t>. en MKBA</w:t>
        </w:r>
      </w:hyperlink>
      <w:r w:rsidRPr="00C83123">
        <w:rPr>
          <w:rFonts w:ascii="RijksoverheidSansHeading" w:hAnsi="RijksoverheidSansHeading"/>
        </w:rPr>
        <w:t>, (2008).</w:t>
      </w:r>
    </w:p>
    <w:p w14:paraId="1E868507"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J.A.C. Tillema, </w:t>
      </w:r>
      <w:r w:rsidRPr="00C83123">
        <w:rPr>
          <w:rFonts w:ascii="RijksoverheidSansHeading" w:hAnsi="RijksoverheidSansHeading"/>
          <w:i/>
          <w:iCs/>
        </w:rPr>
        <w:t>Schetsen uit de geschiedenis van de monumentenzorg in Nederland</w:t>
      </w:r>
      <w:r w:rsidRPr="00C83123">
        <w:rPr>
          <w:rFonts w:ascii="RijksoverheidSansHeading" w:hAnsi="RijksoverheidSansHeading"/>
        </w:rPr>
        <w:t xml:space="preserve">, </w:t>
      </w:r>
      <w:hyperlink r:id="rId71" w:history="1">
        <w:proofErr w:type="spellStart"/>
        <w:r w:rsidRPr="00C83123">
          <w:rPr>
            <w:rStyle w:val="Hyperlink"/>
            <w:rFonts w:ascii="RijksoverheidSansHeading" w:hAnsi="RijksoverheidSansHeading"/>
          </w:rPr>
          <w:t>dbnl</w:t>
        </w:r>
        <w:proofErr w:type="spellEnd"/>
      </w:hyperlink>
      <w:r w:rsidRPr="00C83123">
        <w:rPr>
          <w:rFonts w:ascii="RijksoverheidSansHeading" w:hAnsi="RijksoverheidSansHeading"/>
        </w:rPr>
        <w:t xml:space="preserve"> (1975) </w:t>
      </w:r>
    </w:p>
    <w:p w14:paraId="29AA1DD5"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RCE, </w:t>
      </w:r>
      <w:r w:rsidRPr="00C83123">
        <w:rPr>
          <w:rFonts w:ascii="RijksoverheidSansHeading" w:hAnsi="RijksoverheidSansHeading"/>
          <w:i/>
          <w:iCs/>
        </w:rPr>
        <w:t xml:space="preserve">Handleiding selectie en registratie jongere </w:t>
      </w:r>
      <w:proofErr w:type="spellStart"/>
      <w:r w:rsidRPr="00C83123">
        <w:rPr>
          <w:rFonts w:ascii="RijksoverheidSansHeading" w:hAnsi="RijksoverheidSansHeading"/>
          <w:i/>
          <w:iCs/>
        </w:rPr>
        <w:t>stedebouw</w:t>
      </w:r>
      <w:proofErr w:type="spellEnd"/>
      <w:r w:rsidRPr="00C83123">
        <w:rPr>
          <w:rFonts w:ascii="RijksoverheidSansHeading" w:hAnsi="RijksoverheidSansHeading"/>
          <w:i/>
          <w:iCs/>
        </w:rPr>
        <w:t xml:space="preserve"> en bouwkunst (1850-1940</w:t>
      </w:r>
      <w:r w:rsidRPr="00C83123">
        <w:rPr>
          <w:rFonts w:ascii="RijksoverheidSansHeading" w:hAnsi="RijksoverheidSansHeading"/>
          <w:i/>
          <w:iCs/>
          <w:u w:val="single"/>
        </w:rPr>
        <w:t>) MSP</w:t>
      </w:r>
      <w:r w:rsidRPr="00C83123">
        <w:rPr>
          <w:rFonts w:ascii="RijksoverheidSansHeading" w:hAnsi="RijksoverheidSansHeading"/>
          <w:u w:val="single"/>
        </w:rPr>
        <w:t xml:space="preserve">, </w:t>
      </w:r>
      <w:hyperlink r:id="rId72" w:history="1">
        <w:proofErr w:type="spellStart"/>
        <w:r w:rsidRPr="00C83123">
          <w:rPr>
            <w:rStyle w:val="Hyperlink"/>
            <w:rFonts w:ascii="RijksoverheidSansHeading" w:hAnsi="RijksoverheidSansHeading"/>
          </w:rPr>
          <w:t>rce</w:t>
        </w:r>
        <w:proofErr w:type="spellEnd"/>
        <w:r w:rsidRPr="00C83123">
          <w:rPr>
            <w:rStyle w:val="Hyperlink"/>
            <w:rFonts w:ascii="RijksoverheidSansHeading" w:hAnsi="RijksoverheidSansHeading"/>
          </w:rPr>
          <w:t xml:space="preserve"> bibliotheek</w:t>
        </w:r>
      </w:hyperlink>
      <w:r w:rsidRPr="00C83123">
        <w:rPr>
          <w:rFonts w:ascii="RijksoverheidSansHeading" w:hAnsi="RijksoverheidSansHeading"/>
          <w:u w:val="single"/>
        </w:rPr>
        <w:t xml:space="preserve"> (1991).</w:t>
      </w:r>
    </w:p>
    <w:p w14:paraId="7E47485F"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RCE, Waarderingsmethodiek aanwijzingsprogramma wederopbouw (1940-1959), nog te ontsluiten.</w:t>
      </w:r>
    </w:p>
    <w:p w14:paraId="0FB0561B"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RCE, Waarderingsmethodiek aanwijzingsprogramma militair erfgoed/ koude oorlog, nog  ontsluiten.</w:t>
      </w:r>
    </w:p>
    <w:p w14:paraId="7AE40B5E"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RCE, Waarderingmethodiek aanwijzingsprogramma geschenkwoningen, nog te ontsluiten.</w:t>
      </w:r>
    </w:p>
    <w:p w14:paraId="199512E1"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RCE, Waarderingsmethodiek aanwijzingsprogramma </w:t>
      </w:r>
      <w:proofErr w:type="spellStart"/>
      <w:r w:rsidRPr="00C83123">
        <w:rPr>
          <w:rFonts w:ascii="RijksoverheidSansHeading" w:hAnsi="RijksoverheidSansHeading"/>
        </w:rPr>
        <w:t>enci</w:t>
      </w:r>
      <w:proofErr w:type="spellEnd"/>
      <w:r w:rsidRPr="00C83123">
        <w:rPr>
          <w:rFonts w:ascii="RijksoverheidSansHeading" w:hAnsi="RijksoverheidSansHeading"/>
        </w:rPr>
        <w:t>, nog te ontsluiten.</w:t>
      </w:r>
    </w:p>
    <w:p w14:paraId="070213CA" w14:textId="77777777" w:rsidR="00C83123" w:rsidRPr="00C83123" w:rsidRDefault="00C83123" w:rsidP="0028182A">
      <w:pPr>
        <w:numPr>
          <w:ilvl w:val="0"/>
          <w:numId w:val="19"/>
        </w:numPr>
        <w:rPr>
          <w:rStyle w:val="Hyperlink"/>
          <w:rFonts w:ascii="RijksoverheidSansHeading" w:hAnsi="RijksoverheidSansHeading"/>
          <w:i/>
          <w:iCs/>
        </w:rPr>
      </w:pPr>
      <w:r w:rsidRPr="00C83123">
        <w:rPr>
          <w:rFonts w:ascii="RijksoverheidSansHeading" w:hAnsi="RijksoverheidSansHeading"/>
        </w:rPr>
        <w:t>Stichting ERM,</w:t>
      </w:r>
      <w:r w:rsidRPr="00C83123">
        <w:rPr>
          <w:rFonts w:ascii="RijksoverheidSansHeading" w:hAnsi="RijksoverheidSansHeading"/>
          <w:i/>
          <w:iCs/>
        </w:rPr>
        <w:fldChar w:fldCharType="begin"/>
      </w:r>
      <w:r w:rsidRPr="00C83123">
        <w:rPr>
          <w:rFonts w:ascii="RijksoverheidSansHeading" w:hAnsi="RijksoverheidSansHeading"/>
          <w:i/>
          <w:iCs/>
        </w:rPr>
        <w:instrText>HYPERLINK "https://www.stichtingerm.nl/kennis-richtlijnen/url2007"</w:instrText>
      </w:r>
      <w:r w:rsidRPr="00C83123">
        <w:rPr>
          <w:rFonts w:ascii="RijksoverheidSansHeading" w:hAnsi="RijksoverheidSansHeading"/>
          <w:i/>
          <w:iCs/>
        </w:rPr>
      </w:r>
      <w:r w:rsidRPr="00C83123">
        <w:rPr>
          <w:rFonts w:ascii="RijksoverheidSansHeading" w:hAnsi="RijksoverheidSansHeading"/>
          <w:i/>
          <w:iCs/>
        </w:rPr>
        <w:fldChar w:fldCharType="separate"/>
      </w:r>
      <w:r w:rsidRPr="00C83123">
        <w:rPr>
          <w:rStyle w:val="Hyperlink"/>
          <w:rFonts w:ascii="RijksoverheidSansHeading" w:hAnsi="RijksoverheidSansHeading"/>
          <w:i/>
          <w:iCs/>
        </w:rPr>
        <w:t xml:space="preserve"> Uitvoeringsrichtlijn 2007: Bouwhistorisch onderzoek met </w:t>
      </w:r>
      <w:proofErr w:type="spellStart"/>
      <w:r w:rsidRPr="00C83123">
        <w:rPr>
          <w:rStyle w:val="Hyperlink"/>
          <w:rFonts w:ascii="RijksoverheidSansHeading" w:hAnsi="RijksoverheidSansHeading"/>
          <w:i/>
          <w:iCs/>
        </w:rPr>
        <w:t>waardestelling</w:t>
      </w:r>
      <w:proofErr w:type="spellEnd"/>
      <w:r w:rsidRPr="00C83123">
        <w:rPr>
          <w:rStyle w:val="Hyperlink"/>
          <w:rFonts w:ascii="RijksoverheidSansHeading" w:hAnsi="RijksoverheidSansHeading"/>
        </w:rPr>
        <w:t>, (28 mart 2024).</w:t>
      </w:r>
    </w:p>
    <w:p w14:paraId="75BDDBE2"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fldChar w:fldCharType="end"/>
      </w:r>
      <w:r w:rsidRPr="00C83123">
        <w:rPr>
          <w:rFonts w:ascii="RijksoverheidSansHeading" w:hAnsi="RijksoverheidSansHeading"/>
        </w:rPr>
        <w:t xml:space="preserve">Stichting ERM, </w:t>
      </w:r>
      <w:hyperlink r:id="rId73" w:history="1">
        <w:r w:rsidRPr="00C83123">
          <w:rPr>
            <w:rStyle w:val="Hyperlink"/>
            <w:rFonts w:ascii="RijksoverheidSansHeading" w:hAnsi="RijksoverheidSansHeading"/>
            <w:i/>
            <w:iCs/>
          </w:rPr>
          <w:t xml:space="preserve">Uitvoeringsrichtlijn 6001: </w:t>
        </w:r>
        <w:proofErr w:type="spellStart"/>
        <w:r w:rsidRPr="00C83123">
          <w:rPr>
            <w:rStyle w:val="Hyperlink"/>
            <w:rFonts w:ascii="RijksoverheidSansHeading" w:hAnsi="RijksoverheidSansHeading"/>
            <w:i/>
            <w:iCs/>
          </w:rPr>
          <w:t>tuinhistorisch</w:t>
        </w:r>
        <w:proofErr w:type="spellEnd"/>
        <w:r w:rsidRPr="00C83123">
          <w:rPr>
            <w:rStyle w:val="Hyperlink"/>
            <w:rFonts w:ascii="RijksoverheidSansHeading" w:hAnsi="RijksoverheidSansHeading"/>
            <w:i/>
            <w:iCs/>
          </w:rPr>
          <w:t xml:space="preserve"> onderzoek: voor </w:t>
        </w:r>
        <w:proofErr w:type="spellStart"/>
        <w:r w:rsidRPr="00C83123">
          <w:rPr>
            <w:rStyle w:val="Hyperlink"/>
            <w:rFonts w:ascii="RijksoverheidSansHeading" w:hAnsi="RijksoverheidSansHeading"/>
            <w:i/>
            <w:iCs/>
          </w:rPr>
          <w:t>waardestellingen</w:t>
        </w:r>
        <w:proofErr w:type="spellEnd"/>
        <w:r w:rsidRPr="00C83123">
          <w:rPr>
            <w:rStyle w:val="Hyperlink"/>
            <w:rFonts w:ascii="RijksoverheidSansHeading" w:hAnsi="RijksoverheidSansHeading"/>
            <w:i/>
            <w:iCs/>
          </w:rPr>
          <w:t xml:space="preserve"> van groen erfgoed</w:t>
        </w:r>
      </w:hyperlink>
      <w:r w:rsidRPr="00C83123">
        <w:rPr>
          <w:rFonts w:ascii="RijksoverheidSansHeading" w:hAnsi="RijksoverheidSansHeading"/>
          <w:i/>
          <w:iCs/>
          <w:u w:val="single"/>
        </w:rPr>
        <w:t>,</w:t>
      </w:r>
      <w:r w:rsidRPr="00C83123">
        <w:rPr>
          <w:rFonts w:ascii="RijksoverheidSansHeading" w:hAnsi="RijksoverheidSansHeading"/>
          <w:u w:val="single"/>
        </w:rPr>
        <w:t xml:space="preserve"> (2010).</w:t>
      </w:r>
    </w:p>
    <w:p w14:paraId="0FA97374" w14:textId="77777777" w:rsidR="00C83123" w:rsidRPr="00C83123" w:rsidRDefault="00C83123" w:rsidP="0028182A">
      <w:pPr>
        <w:numPr>
          <w:ilvl w:val="0"/>
          <w:numId w:val="19"/>
        </w:numPr>
        <w:rPr>
          <w:rFonts w:ascii="RijksoverheidSansHeading" w:hAnsi="RijksoverheidSansHeading"/>
        </w:rPr>
      </w:pPr>
      <w:r w:rsidRPr="00C83123">
        <w:rPr>
          <w:rFonts w:ascii="RijksoverheidSansHeading" w:hAnsi="RijksoverheidSansHeading"/>
        </w:rPr>
        <w:t xml:space="preserve">Stichting ERM, </w:t>
      </w:r>
      <w:hyperlink r:id="rId74" w:history="1">
        <w:r w:rsidRPr="00C83123">
          <w:rPr>
            <w:rStyle w:val="Hyperlink"/>
            <w:rFonts w:ascii="RijksoverheidSansHeading" w:hAnsi="RijksoverheidSansHeading"/>
            <w:i/>
            <w:iCs/>
          </w:rPr>
          <w:t>Uitvoeringsrichtlijn 2004: Kleur geeft karakter,</w:t>
        </w:r>
      </w:hyperlink>
      <w:r w:rsidRPr="00C83123">
        <w:rPr>
          <w:rFonts w:ascii="RijksoverheidSansHeading" w:hAnsi="RijksoverheidSansHeading"/>
          <w:u w:val="single"/>
        </w:rPr>
        <w:t xml:space="preserve"> (17 juni 2016).</w:t>
      </w:r>
    </w:p>
    <w:p w14:paraId="72BED07A" w14:textId="77777777" w:rsidR="00C83123" w:rsidRPr="00C83123" w:rsidRDefault="00C83123" w:rsidP="0028182A">
      <w:pPr>
        <w:numPr>
          <w:ilvl w:val="0"/>
          <w:numId w:val="19"/>
        </w:numPr>
        <w:rPr>
          <w:rFonts w:ascii="RijksoverheidSansHeading" w:hAnsi="RijksoverheidSansHeading"/>
          <w:lang w:val="en-US"/>
        </w:rPr>
      </w:pPr>
      <w:r w:rsidRPr="00C83123">
        <w:rPr>
          <w:rFonts w:ascii="RijksoverheidSansHeading" w:hAnsi="RijksoverheidSansHeading"/>
          <w:lang w:val="en-US"/>
        </w:rPr>
        <w:t xml:space="preserve">TU Delft (Lidwine </w:t>
      </w:r>
      <w:proofErr w:type="spellStart"/>
      <w:r w:rsidRPr="00C83123">
        <w:rPr>
          <w:rFonts w:ascii="RijksoverheidSansHeading" w:hAnsi="RijksoverheidSansHeading"/>
          <w:lang w:val="en-US"/>
        </w:rPr>
        <w:t>Spoormans</w:t>
      </w:r>
      <w:proofErr w:type="spellEnd"/>
      <w:r w:rsidRPr="00C83123">
        <w:rPr>
          <w:rFonts w:ascii="RijksoverheidSansHeading" w:hAnsi="RijksoverheidSansHeading"/>
          <w:lang w:val="en-US"/>
        </w:rPr>
        <w:t xml:space="preserve">), </w:t>
      </w:r>
      <w:r w:rsidRPr="00C83123">
        <w:rPr>
          <w:rFonts w:ascii="RijksoverheidSansHeading" w:hAnsi="RijksoverheidSansHeading"/>
          <w:i/>
          <w:iCs/>
          <w:lang w:val="en-US"/>
        </w:rPr>
        <w:t xml:space="preserve">Everyday Heritage: Identifying attributes of 1965-1985 residential </w:t>
      </w:r>
      <w:proofErr w:type="spellStart"/>
      <w:r w:rsidRPr="00C83123">
        <w:rPr>
          <w:rFonts w:ascii="RijksoverheidSansHeading" w:hAnsi="RijksoverheidSansHeading"/>
          <w:i/>
          <w:iCs/>
          <w:lang w:val="en-US"/>
        </w:rPr>
        <w:t>neighbourhoods</w:t>
      </w:r>
      <w:proofErr w:type="spellEnd"/>
      <w:r w:rsidRPr="00C83123">
        <w:rPr>
          <w:rFonts w:ascii="RijksoverheidSansHeading" w:hAnsi="RijksoverheidSansHeading"/>
          <w:i/>
          <w:iCs/>
          <w:lang w:val="en-US"/>
        </w:rPr>
        <w:t xml:space="preserve"> by involved stakeholders</w:t>
      </w:r>
      <w:r w:rsidRPr="00C83123">
        <w:rPr>
          <w:rFonts w:ascii="RijksoverheidSansHeading" w:hAnsi="RijksoverheidSansHeading"/>
          <w:lang w:val="en-US"/>
        </w:rPr>
        <w:t xml:space="preserve">, </w:t>
      </w:r>
      <w:hyperlink r:id="rId75" w:history="1">
        <w:r w:rsidRPr="00C83123">
          <w:rPr>
            <w:rStyle w:val="Hyperlink"/>
            <w:rFonts w:ascii="RijksoverheidSansHeading" w:hAnsi="RijksoverheidSansHeading"/>
            <w:lang w:val="en-US"/>
          </w:rPr>
          <w:t>journals.open.tudelft.nl</w:t>
        </w:r>
      </w:hyperlink>
      <w:r w:rsidRPr="00C83123">
        <w:rPr>
          <w:rFonts w:ascii="RijksoverheidSansHeading" w:hAnsi="RijksoverheidSansHeading"/>
          <w:lang w:val="en-US"/>
        </w:rPr>
        <w:t xml:space="preserve"> (2023).</w:t>
      </w:r>
    </w:p>
    <w:p w14:paraId="1D50C006" w14:textId="77777777" w:rsidR="00C83123" w:rsidRPr="00C83123" w:rsidRDefault="00C83123" w:rsidP="0028182A">
      <w:pPr>
        <w:numPr>
          <w:ilvl w:val="0"/>
          <w:numId w:val="19"/>
        </w:numPr>
        <w:rPr>
          <w:rFonts w:ascii="RijksoverheidSansHeading" w:hAnsi="RijksoverheidSansHeading"/>
          <w:lang w:val="en-US"/>
        </w:rPr>
      </w:pPr>
      <w:r w:rsidRPr="00C83123">
        <w:rPr>
          <w:rFonts w:ascii="RijksoverheidSansHeading" w:hAnsi="RijksoverheidSansHeading"/>
          <w:lang w:val="en-US"/>
        </w:rPr>
        <w:t>VUB 2024,</w:t>
      </w:r>
      <w:r w:rsidRPr="00C83123">
        <w:rPr>
          <w:rFonts w:ascii="RijksoverheidSansHeading" w:hAnsi="RijksoverheidSansHeading"/>
          <w:i/>
          <w:iCs/>
          <w:lang w:val="en-US"/>
        </w:rPr>
        <w:t xml:space="preserve"> </w:t>
      </w:r>
      <w:hyperlink r:id="rId76" w:history="1">
        <w:r w:rsidRPr="00C83123">
          <w:rPr>
            <w:rStyle w:val="Hyperlink"/>
            <w:rFonts w:ascii="RijksoverheidSansHeading" w:hAnsi="RijksoverheidSansHeading"/>
            <w:i/>
            <w:iCs/>
            <w:lang w:val="en-US"/>
          </w:rPr>
          <w:t>International Symposium on young heritage (1975-2000)</w:t>
        </w:r>
      </w:hyperlink>
      <w:r w:rsidRPr="00C83123">
        <w:rPr>
          <w:rFonts w:ascii="RijksoverheidSansHeading" w:hAnsi="RijksoverheidSansHeading"/>
          <w:i/>
          <w:iCs/>
          <w:lang w:val="en-US"/>
        </w:rPr>
        <w:t>,</w:t>
      </w:r>
      <w:r w:rsidRPr="00C83123">
        <w:rPr>
          <w:rFonts w:ascii="RijksoverheidSansHeading" w:hAnsi="RijksoverheidSansHeading"/>
          <w:lang w:val="en-US"/>
        </w:rPr>
        <w:t xml:space="preserve"> (2024). </w:t>
      </w:r>
    </w:p>
    <w:p w14:paraId="45087555" w14:textId="5DD4A39D" w:rsidR="00C83123" w:rsidRPr="00C83123" w:rsidRDefault="00C83123">
      <w:pPr>
        <w:rPr>
          <w:rFonts w:ascii="RijksoverheidSansHeading" w:hAnsi="RijksoverheidSansHeading"/>
          <w:b/>
          <w:bCs/>
        </w:rPr>
      </w:pPr>
      <w:r w:rsidRPr="00C83123">
        <w:rPr>
          <w:rFonts w:ascii="RijksoverheidSansHeading" w:hAnsi="RijksoverheidSansHeading"/>
          <w:b/>
          <w:bCs/>
        </w:rPr>
        <w:t>Samengesteld met medewerking van medewerkers van de Rijksdienst voor het Cultureel Erfgoed en partners, RCE Amersfoort, 1 januari 2024-2025.</w:t>
      </w:r>
      <w:r>
        <w:rPr>
          <w:rFonts w:ascii="RijksoverheidSansHeading" w:hAnsi="RijksoverheidSansHeading"/>
        </w:rPr>
        <w:br w:type="page"/>
      </w:r>
    </w:p>
    <w:p w14:paraId="2CBE5E24" w14:textId="23B316C4" w:rsidR="007A265F" w:rsidRDefault="007A265F" w:rsidP="000A443B">
      <w:pPr>
        <w:pStyle w:val="Kop2"/>
        <w:rPr>
          <w:rFonts w:ascii="RijksoverheidSansHeading" w:hAnsi="RijksoverheidSansHeading"/>
        </w:rPr>
      </w:pPr>
      <w:bookmarkStart w:id="44" w:name="_Toc203135052"/>
      <w:bookmarkStart w:id="45" w:name="_Toc207570402"/>
      <w:r w:rsidRPr="002E6E0E">
        <w:rPr>
          <w:rFonts w:ascii="RijksoverheidSansHeading" w:hAnsi="RijksoverheidSansHeading"/>
        </w:rPr>
        <w:t>Verklarende woordenlijst</w:t>
      </w:r>
      <w:bookmarkEnd w:id="44"/>
      <w:bookmarkEnd w:id="45"/>
    </w:p>
    <w:p w14:paraId="3640CFC8" w14:textId="77777777" w:rsidR="0028182A" w:rsidRDefault="0028182A" w:rsidP="00E120B8">
      <w:pPr>
        <w:pStyle w:val="Lijstalinea"/>
        <w:numPr>
          <w:ilvl w:val="0"/>
          <w:numId w:val="50"/>
        </w:numPr>
        <w:rPr>
          <w:rFonts w:ascii="RijksoverheidSansHeading" w:hAnsi="RijksoverheidSansHeading"/>
        </w:rPr>
      </w:pPr>
      <w:r>
        <w:rPr>
          <w:rFonts w:ascii="RijksoverheidSansHeading" w:hAnsi="RijksoverheidSansHeading"/>
        </w:rPr>
        <w:t>Cultureel erfgoed</w:t>
      </w:r>
    </w:p>
    <w:p w14:paraId="36DD72D4" w14:textId="24D13300" w:rsidR="0028182A" w:rsidRDefault="0028182A" w:rsidP="00E120B8">
      <w:pPr>
        <w:pStyle w:val="Lijstalinea"/>
        <w:numPr>
          <w:ilvl w:val="0"/>
          <w:numId w:val="50"/>
        </w:numPr>
        <w:rPr>
          <w:rFonts w:ascii="RijksoverheidSansHeading" w:hAnsi="RijksoverheidSansHeading"/>
        </w:rPr>
      </w:pPr>
      <w:r>
        <w:rPr>
          <w:rFonts w:ascii="RijksoverheidSansHeading" w:hAnsi="RijksoverheidSansHeading"/>
        </w:rPr>
        <w:t>Fysieke leefomgeving</w:t>
      </w:r>
    </w:p>
    <w:p w14:paraId="7D6E55E8" w14:textId="6F7000D9" w:rsidR="00833CBC" w:rsidRDefault="00833CBC" w:rsidP="00E120B8">
      <w:pPr>
        <w:pStyle w:val="Lijstalinea"/>
        <w:numPr>
          <w:ilvl w:val="0"/>
          <w:numId w:val="50"/>
        </w:numPr>
        <w:rPr>
          <w:rFonts w:ascii="RijksoverheidSansHeading" w:hAnsi="RijksoverheidSansHeading"/>
        </w:rPr>
      </w:pPr>
      <w:r>
        <w:rPr>
          <w:rFonts w:ascii="RijksoverheidSansHeading" w:hAnsi="RijksoverheidSansHeading"/>
        </w:rPr>
        <w:t>Inclusiviteit</w:t>
      </w:r>
    </w:p>
    <w:p w14:paraId="1A480B7E" w14:textId="0AFBEAE0" w:rsidR="006F345D" w:rsidRPr="006F345D" w:rsidRDefault="006F345D" w:rsidP="00E120B8">
      <w:pPr>
        <w:pStyle w:val="Lijstalinea"/>
        <w:numPr>
          <w:ilvl w:val="0"/>
          <w:numId w:val="50"/>
        </w:numPr>
        <w:rPr>
          <w:rFonts w:ascii="RijksoverheidSansHeading" w:hAnsi="RijksoverheidSansHeading"/>
        </w:rPr>
      </w:pPr>
      <w:r w:rsidRPr="006F345D">
        <w:rPr>
          <w:rFonts w:ascii="RijksoverheidSansHeading" w:hAnsi="RijksoverheidSansHeading"/>
        </w:rPr>
        <w:t>Immaterieel erfgoed</w:t>
      </w:r>
    </w:p>
    <w:p w14:paraId="2FAEF4B7" w14:textId="6A10A975" w:rsidR="006F345D" w:rsidRPr="006F345D" w:rsidRDefault="006F345D" w:rsidP="00E120B8">
      <w:pPr>
        <w:pStyle w:val="Lijstalinea"/>
        <w:numPr>
          <w:ilvl w:val="0"/>
          <w:numId w:val="50"/>
        </w:numPr>
        <w:rPr>
          <w:rFonts w:ascii="RijksoverheidSansHeading" w:hAnsi="RijksoverheidSansHeading"/>
        </w:rPr>
      </w:pPr>
      <w:r w:rsidRPr="006F345D">
        <w:rPr>
          <w:rFonts w:ascii="RijksoverheidSansHeading" w:hAnsi="RijksoverheidSansHeading"/>
        </w:rPr>
        <w:t>Interdisciplinaire erfgoed benadering</w:t>
      </w:r>
    </w:p>
    <w:p w14:paraId="2F1E7E95" w14:textId="70D82922" w:rsidR="006F345D" w:rsidRPr="006F345D" w:rsidRDefault="006F345D" w:rsidP="00E120B8">
      <w:pPr>
        <w:pStyle w:val="Lijstalinea"/>
        <w:numPr>
          <w:ilvl w:val="0"/>
          <w:numId w:val="50"/>
        </w:numPr>
        <w:rPr>
          <w:rFonts w:ascii="RijksoverheidSansHeading" w:hAnsi="RijksoverheidSansHeading"/>
        </w:rPr>
      </w:pPr>
      <w:r w:rsidRPr="006F345D">
        <w:rPr>
          <w:rFonts w:ascii="RijksoverheidSansHeading" w:hAnsi="RijksoverheidSansHeading"/>
        </w:rPr>
        <w:t>Meerstemmig</w:t>
      </w:r>
    </w:p>
    <w:p w14:paraId="4A5E46DD" w14:textId="61D7CE9E" w:rsidR="006F345D" w:rsidRPr="006F345D" w:rsidRDefault="006F345D" w:rsidP="00E120B8">
      <w:pPr>
        <w:pStyle w:val="Lijstalinea"/>
        <w:numPr>
          <w:ilvl w:val="0"/>
          <w:numId w:val="50"/>
        </w:numPr>
        <w:rPr>
          <w:rFonts w:ascii="RijksoverheidSansHeading" w:hAnsi="RijksoverheidSansHeading"/>
        </w:rPr>
      </w:pPr>
      <w:r w:rsidRPr="006F345D">
        <w:rPr>
          <w:rFonts w:ascii="RijksoverheidSansHeading" w:hAnsi="RijksoverheidSansHeading"/>
        </w:rPr>
        <w:t>Monument</w:t>
      </w:r>
    </w:p>
    <w:p w14:paraId="322AA992" w14:textId="1DBE89CB" w:rsidR="0028182A" w:rsidRPr="0028182A" w:rsidRDefault="00833CBC" w:rsidP="00E120B8">
      <w:pPr>
        <w:pStyle w:val="Lijstalinea"/>
        <w:numPr>
          <w:ilvl w:val="0"/>
          <w:numId w:val="50"/>
        </w:numPr>
        <w:rPr>
          <w:rFonts w:ascii="RijksoverheidSansHeading" w:hAnsi="RijksoverheidSansHeading"/>
        </w:rPr>
      </w:pPr>
      <w:r>
        <w:rPr>
          <w:rFonts w:ascii="RijksoverheidSansHeading" w:hAnsi="RijksoverheidSansHeading"/>
        </w:rPr>
        <w:t xml:space="preserve">Oral </w:t>
      </w:r>
      <w:proofErr w:type="spellStart"/>
      <w:r>
        <w:rPr>
          <w:rFonts w:ascii="RijksoverheidSansHeading" w:hAnsi="RijksoverheidSansHeading"/>
        </w:rPr>
        <w:t>history</w:t>
      </w:r>
      <w:proofErr w:type="spellEnd"/>
    </w:p>
    <w:p w14:paraId="045BA8F8" w14:textId="4460019C" w:rsidR="006F345D" w:rsidRPr="006F345D" w:rsidRDefault="006F345D" w:rsidP="00E120B8">
      <w:pPr>
        <w:pStyle w:val="Lijstalinea"/>
        <w:numPr>
          <w:ilvl w:val="0"/>
          <w:numId w:val="50"/>
        </w:numPr>
        <w:rPr>
          <w:rFonts w:ascii="RijksoverheidSansHeading" w:hAnsi="RijksoverheidSansHeading"/>
        </w:rPr>
      </w:pPr>
      <w:r w:rsidRPr="006F345D">
        <w:rPr>
          <w:rFonts w:ascii="RijksoverheidSansHeading" w:hAnsi="RijksoverheidSansHeading"/>
        </w:rPr>
        <w:t>Participatieladder</w:t>
      </w:r>
    </w:p>
    <w:p w14:paraId="2E76E040" w14:textId="3636729D" w:rsidR="006F345D" w:rsidRDefault="006F345D" w:rsidP="00E120B8">
      <w:pPr>
        <w:pStyle w:val="Lijstalinea"/>
        <w:numPr>
          <w:ilvl w:val="0"/>
          <w:numId w:val="50"/>
        </w:numPr>
        <w:rPr>
          <w:rFonts w:ascii="RijksoverheidSansHeading" w:hAnsi="RijksoverheidSansHeading"/>
        </w:rPr>
      </w:pPr>
      <w:r w:rsidRPr="006F345D">
        <w:rPr>
          <w:rFonts w:ascii="RijksoverheidSansHeading" w:hAnsi="RijksoverheidSansHeading"/>
        </w:rPr>
        <w:t>Samenspraak</w:t>
      </w:r>
    </w:p>
    <w:p w14:paraId="7EAA4DAD" w14:textId="6D883279" w:rsidR="00833CBC" w:rsidRDefault="00833CBC" w:rsidP="00E120B8">
      <w:pPr>
        <w:pStyle w:val="Lijstalinea"/>
        <w:numPr>
          <w:ilvl w:val="0"/>
          <w:numId w:val="50"/>
        </w:numPr>
        <w:rPr>
          <w:rFonts w:ascii="RijksoverheidSansHeading" w:hAnsi="RijksoverheidSansHeading"/>
        </w:rPr>
      </w:pPr>
      <w:r>
        <w:rPr>
          <w:rFonts w:ascii="RijksoverheidSansHeading" w:hAnsi="RijksoverheidSansHeading"/>
        </w:rPr>
        <w:t>Verdrag van Faro</w:t>
      </w:r>
    </w:p>
    <w:p w14:paraId="454549E2" w14:textId="358D96CB" w:rsidR="00C83123" w:rsidRDefault="00833CBC" w:rsidP="00E120B8">
      <w:pPr>
        <w:pStyle w:val="Lijstalinea"/>
        <w:numPr>
          <w:ilvl w:val="0"/>
          <w:numId w:val="50"/>
        </w:numPr>
        <w:rPr>
          <w:rFonts w:ascii="RijksoverheidSansHeading" w:hAnsi="RijksoverheidSansHeading"/>
        </w:rPr>
      </w:pPr>
      <w:r w:rsidRPr="00833CBC">
        <w:rPr>
          <w:rFonts w:ascii="RijksoverheidSansHeading" w:hAnsi="RijksoverheidSansHeading"/>
        </w:rPr>
        <w:t>Waar</w:t>
      </w:r>
      <w:bookmarkStart w:id="46" w:name="_Toc203135054"/>
      <w:r>
        <w:rPr>
          <w:rFonts w:ascii="RijksoverheidSansHeading" w:hAnsi="RijksoverheidSansHeading"/>
        </w:rPr>
        <w:t>deren van monumenten</w:t>
      </w:r>
    </w:p>
    <w:p w14:paraId="622AB85F" w14:textId="3B0AB25D" w:rsidR="00C83123" w:rsidRPr="00C83123" w:rsidRDefault="00C83123" w:rsidP="00E120B8">
      <w:pPr>
        <w:pStyle w:val="Lijstalinea"/>
        <w:numPr>
          <w:ilvl w:val="0"/>
          <w:numId w:val="50"/>
        </w:numPr>
        <w:rPr>
          <w:rFonts w:ascii="RijksoverheidSansHeading" w:hAnsi="RijksoverheidSansHeading"/>
        </w:rPr>
      </w:pPr>
      <w:proofErr w:type="spellStart"/>
      <w:r>
        <w:rPr>
          <w:rFonts w:ascii="RijksoverheidSansHeading" w:hAnsi="RijksoverheidSansHeading"/>
        </w:rPr>
        <w:t>N.t.b</w:t>
      </w:r>
      <w:proofErr w:type="spellEnd"/>
      <w:r>
        <w:rPr>
          <w:rFonts w:ascii="RijksoverheidSansHeading" w:hAnsi="RijksoverheidSansHeading"/>
        </w:rPr>
        <w:t>.</w:t>
      </w:r>
    </w:p>
    <w:p w14:paraId="0D222C6A" w14:textId="77777777" w:rsidR="00C83123" w:rsidRDefault="00C83123">
      <w:pPr>
        <w:rPr>
          <w:rFonts w:asciiTheme="majorHAnsi" w:eastAsiaTheme="majorEastAsia" w:hAnsiTheme="majorHAnsi" w:cstheme="majorBidi"/>
          <w:color w:val="2E74B5" w:themeColor="accent1" w:themeShade="BF"/>
          <w:sz w:val="40"/>
          <w:szCs w:val="40"/>
        </w:rPr>
      </w:pPr>
      <w:r>
        <w:br w:type="page"/>
      </w:r>
    </w:p>
    <w:p w14:paraId="01703F41" w14:textId="359AC271" w:rsidR="007A265F" w:rsidRPr="008B57E1" w:rsidRDefault="007A265F" w:rsidP="00056AD4">
      <w:pPr>
        <w:pStyle w:val="Kop1"/>
        <w:rPr>
          <w:rFonts w:ascii="RijksoverheidSansHeading" w:hAnsi="RijksoverheidSansHeading"/>
        </w:rPr>
      </w:pPr>
      <w:bookmarkStart w:id="47" w:name="_Toc207570403"/>
      <w:r w:rsidRPr="008B57E1">
        <w:rPr>
          <w:rFonts w:ascii="RijksoverheidSansHeading" w:hAnsi="RijksoverheidSansHeading"/>
        </w:rPr>
        <w:t>Samenvatting</w:t>
      </w:r>
      <w:bookmarkEnd w:id="46"/>
      <w:bookmarkEnd w:id="47"/>
    </w:p>
    <w:p w14:paraId="45A03BAB" w14:textId="77777777" w:rsidR="00C83123" w:rsidRPr="00C83123" w:rsidRDefault="00C83123" w:rsidP="00C83123">
      <w:pPr>
        <w:rPr>
          <w:rFonts w:ascii="RijksoverheidSansHeading" w:hAnsi="RijksoverheidSansHeading" w:cstheme="minorHAnsi"/>
        </w:rPr>
      </w:pPr>
      <w:r w:rsidRPr="00C83123">
        <w:rPr>
          <w:rFonts w:ascii="RijksoverheidSansHeading" w:hAnsi="RijksoverheidSansHeading" w:cstheme="minorHAnsi"/>
        </w:rPr>
        <w:t>Waarderen doe je samen!</w:t>
      </w:r>
    </w:p>
    <w:p w14:paraId="2F1DE0B8" w14:textId="77777777" w:rsidR="00C83123" w:rsidRPr="00C83123" w:rsidRDefault="00C83123" w:rsidP="00C83123">
      <w:pPr>
        <w:rPr>
          <w:rFonts w:ascii="RijksoverheidSansHeading" w:hAnsi="RijksoverheidSansHeading" w:cstheme="minorHAnsi"/>
        </w:rPr>
      </w:pPr>
      <w:r w:rsidRPr="00C83123">
        <w:rPr>
          <w:rFonts w:ascii="RijksoverheidSansHeading" w:hAnsi="RijksoverheidSansHeading" w:cstheme="minorHAnsi"/>
        </w:rPr>
        <w:t>Inspiratiedocument voor het waarderen van monumenten</w:t>
      </w:r>
    </w:p>
    <w:p w14:paraId="2496940D" w14:textId="02D1FAA3" w:rsidR="00C83123" w:rsidRPr="00C83123" w:rsidRDefault="00C83123" w:rsidP="00C83123">
      <w:pPr>
        <w:rPr>
          <w:rFonts w:ascii="RijksoverheidSansHeading" w:hAnsi="RijksoverheidSansHeading" w:cstheme="minorHAnsi"/>
        </w:rPr>
      </w:pPr>
      <w:r w:rsidRPr="00C83123">
        <w:rPr>
          <w:rFonts w:ascii="RijksoverheidSansHeading" w:hAnsi="RijksoverheidSansHeading" w:cstheme="minorHAnsi"/>
        </w:rPr>
        <w:t xml:space="preserve">Deze brochure gaat over </w:t>
      </w:r>
      <w:r w:rsidR="0058329E">
        <w:rPr>
          <w:rFonts w:ascii="RijksoverheidSansHeading" w:hAnsi="RijksoverheidSansHeading" w:cstheme="minorHAnsi"/>
        </w:rPr>
        <w:t>waarderen en delen</w:t>
      </w:r>
      <w:r w:rsidRPr="00C83123">
        <w:rPr>
          <w:rFonts w:ascii="RijksoverheidSansHeading" w:hAnsi="RijksoverheidSansHeading" w:cstheme="minorHAnsi"/>
        </w:rPr>
        <w:t>. Over wat wij als inwoners van een wijk, dorp of stad willen doorgeven aan de mensen die na ons komen. Erfgoed noemen we dat. Bewaren doe je omdat iets een bepaalde waarde heeft. Omdat iets mooi</w:t>
      </w:r>
      <w:r w:rsidR="0058329E">
        <w:rPr>
          <w:rFonts w:ascii="RijksoverheidSansHeading" w:hAnsi="RijksoverheidSansHeading" w:cstheme="minorHAnsi"/>
        </w:rPr>
        <w:t xml:space="preserve"> is</w:t>
      </w:r>
      <w:r w:rsidRPr="00C83123">
        <w:rPr>
          <w:rFonts w:ascii="RijksoverheidSansHeading" w:hAnsi="RijksoverheidSansHeading" w:cstheme="minorHAnsi"/>
        </w:rPr>
        <w:t>,  omdat het herinnert aan iets, iemand of een bepaalde tijd of een gebeurtenis. Wat wil</w:t>
      </w:r>
      <w:r w:rsidR="0058329E">
        <w:rPr>
          <w:rFonts w:ascii="RijksoverheidSansHeading" w:hAnsi="RijksoverheidSansHeading" w:cstheme="minorHAnsi"/>
        </w:rPr>
        <w:t xml:space="preserve"> je </w:t>
      </w:r>
      <w:r w:rsidRPr="00C83123">
        <w:rPr>
          <w:rFonts w:ascii="RijksoverheidSansHeading" w:hAnsi="RijksoverheidSansHeading" w:cstheme="minorHAnsi"/>
        </w:rPr>
        <w:t xml:space="preserve">bewaren en waarom </w:t>
      </w:r>
      <w:r w:rsidR="0058329E">
        <w:rPr>
          <w:rFonts w:ascii="RijksoverheidSansHeading" w:hAnsi="RijksoverheidSansHeading" w:cstheme="minorHAnsi"/>
        </w:rPr>
        <w:t xml:space="preserve">dat </w:t>
      </w:r>
      <w:r w:rsidRPr="00C83123">
        <w:rPr>
          <w:rFonts w:ascii="RijksoverheidSansHeading" w:hAnsi="RijksoverheidSansHeading" w:cstheme="minorHAnsi"/>
        </w:rPr>
        <w:t xml:space="preserve">verschilt per persoon. Daarom is kiezen wat te bewaren best lastig. </w:t>
      </w:r>
    </w:p>
    <w:p w14:paraId="3FBA821A" w14:textId="77777777" w:rsidR="00C83123" w:rsidRPr="00C83123" w:rsidRDefault="00C83123" w:rsidP="00C83123">
      <w:pPr>
        <w:rPr>
          <w:rFonts w:ascii="RijksoverheidSansHeading" w:hAnsi="RijksoverheidSansHeading" w:cstheme="minorHAnsi"/>
        </w:rPr>
      </w:pPr>
      <w:r w:rsidRPr="00C83123">
        <w:rPr>
          <w:rFonts w:ascii="RijksoverheidSansHeading" w:hAnsi="RijksoverheidSansHeading" w:cstheme="minorHAnsi"/>
        </w:rPr>
        <w:t xml:space="preserve">“Waarderen doe je samen!” bevat praktische tips en adviezen hoe je samen besluiten neemt over wat we als samenleving willen bewaren. Over wiens stem telt als het gaat over het aanwijzen van nieuwe monumenten. Zodat iedereen zich kan herkennen in wat we bewaren. En het verhaal vertelt over hoe we hier met elkaar in Nederland leven, waarderen en bewaren. </w:t>
      </w:r>
    </w:p>
    <w:p w14:paraId="7648576B" w14:textId="4C88EF2B" w:rsidR="00C83123" w:rsidRPr="00C83123" w:rsidRDefault="00C83123" w:rsidP="00C83123">
      <w:pPr>
        <w:rPr>
          <w:rFonts w:ascii="RijksoverheidSansHeading" w:hAnsi="RijksoverheidSansHeading" w:cstheme="minorHAnsi"/>
        </w:rPr>
      </w:pPr>
      <w:r w:rsidRPr="00C83123">
        <w:rPr>
          <w:rFonts w:ascii="RijksoverheidSansHeading" w:hAnsi="RijksoverheidSansHeading" w:cstheme="minorHAnsi"/>
        </w:rPr>
        <w:t xml:space="preserve">Scan de </w:t>
      </w:r>
      <w:proofErr w:type="spellStart"/>
      <w:r w:rsidRPr="00C83123">
        <w:rPr>
          <w:rFonts w:ascii="RijksoverheidSansHeading" w:hAnsi="RijksoverheidSansHeading" w:cstheme="minorHAnsi"/>
        </w:rPr>
        <w:t>Qr</w:t>
      </w:r>
      <w:proofErr w:type="spellEnd"/>
      <w:r w:rsidRPr="00C83123">
        <w:rPr>
          <w:rFonts w:ascii="RijksoverheidSansHeading" w:hAnsi="RijksoverheidSansHeading" w:cstheme="minorHAnsi"/>
        </w:rPr>
        <w:t>-code om de handreiking te downloaden</w:t>
      </w:r>
      <w:r w:rsidR="0058329E">
        <w:rPr>
          <w:rFonts w:ascii="RijksoverheidSansHeading" w:hAnsi="RijksoverheidSansHeading" w:cstheme="minorHAnsi"/>
        </w:rPr>
        <w:t>.</w:t>
      </w:r>
      <w:r w:rsidRPr="00C83123">
        <w:rPr>
          <w:rFonts w:ascii="RijksoverheidSansHeading" w:hAnsi="RijksoverheidSansHeading" w:cstheme="minorHAnsi"/>
        </w:rPr>
        <w:t xml:space="preserve"> </w:t>
      </w:r>
    </w:p>
    <w:p w14:paraId="44708A63" w14:textId="77777777" w:rsidR="00C83123" w:rsidRDefault="003162EC" w:rsidP="00C83123">
      <w:pPr>
        <w:rPr>
          <w:rFonts w:ascii="RijksoverheidSansHeading" w:hAnsi="RijksoverheidSansHeading" w:cstheme="minorHAnsi"/>
        </w:rPr>
      </w:pPr>
      <w:r w:rsidRPr="002E6E0E">
        <w:rPr>
          <w:rFonts w:ascii="RijksoverheidSansHeading" w:hAnsi="RijksoverheidSansHeading" w:cstheme="minorHAnsi"/>
        </w:rPr>
        <w:t xml:space="preserve">Deze publicatie is bestemd voor onderzoekers, opdrachtgevers en </w:t>
      </w:r>
      <w:r w:rsidR="00B24F26">
        <w:rPr>
          <w:rFonts w:ascii="RijksoverheidSansHeading" w:hAnsi="RijksoverheidSansHeading" w:cstheme="minorHAnsi"/>
        </w:rPr>
        <w:t>andere betrokkenen</w:t>
      </w:r>
      <w:r w:rsidRPr="002E6E0E">
        <w:rPr>
          <w:rFonts w:ascii="RijksoverheidSansHeading" w:hAnsi="RijksoverheidSansHeading" w:cstheme="minorHAnsi"/>
        </w:rPr>
        <w:t xml:space="preserve"> bij het waarderen van monumenten en liefhebbers die zich bezighouden met het waarderen van erfgoed.  </w:t>
      </w:r>
    </w:p>
    <w:p w14:paraId="4581A726" w14:textId="0EC6FFD4" w:rsidR="00C83123" w:rsidRPr="00C83123" w:rsidRDefault="003162EC" w:rsidP="0058329E">
      <w:pPr>
        <w:rPr>
          <w:rFonts w:ascii="RijksoverheidSansHeading" w:hAnsi="RijksoverheidSansHeading" w:cstheme="minorHAnsi"/>
        </w:rPr>
      </w:pPr>
      <w:r w:rsidRPr="002E6E0E">
        <w:rPr>
          <w:rFonts w:ascii="RijksoverheidSansHeading" w:hAnsi="RijksoverheidSansHeading" w:cstheme="minorHAnsi"/>
        </w:rPr>
        <w:t>Met kennis en advies geeft de Rijksdienst voor het Cultureel Erfgoed de toekomst een verleden</w:t>
      </w:r>
      <w:r w:rsidR="0058329E">
        <w:rPr>
          <w:rFonts w:ascii="RijksoverheidSansHeading" w:hAnsi="RijksoverheidSansHeading" w:cstheme="minorHAnsi"/>
        </w:rPr>
        <w:t>.</w:t>
      </w:r>
    </w:p>
    <w:sectPr w:rsidR="00C83123" w:rsidRPr="00C83123">
      <w:headerReference w:type="even" r:id="rId77"/>
      <w:headerReference w:type="default" r:id="rId78"/>
      <w:footerReference w:type="even" r:id="rId79"/>
      <w:footerReference w:type="default" r:id="rId80"/>
      <w:headerReference w:type="first" r:id="rId81"/>
      <w:footerReference w:type="first" r:id="rId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1DE54" w14:textId="77777777" w:rsidR="00C9430F" w:rsidRDefault="00C9430F" w:rsidP="00367F0D">
      <w:pPr>
        <w:spacing w:after="0" w:line="240" w:lineRule="auto"/>
      </w:pPr>
      <w:r>
        <w:separator/>
      </w:r>
    </w:p>
  </w:endnote>
  <w:endnote w:type="continuationSeparator" w:id="0">
    <w:p w14:paraId="6FE30F3C" w14:textId="77777777" w:rsidR="00C9430F" w:rsidRDefault="00C9430F" w:rsidP="00367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ijksoverheidSansHeading">
    <w:altName w:val="Calibri"/>
    <w:panose1 w:val="020B0503040202060203"/>
    <w:charset w:val="00"/>
    <w:family w:val="swiss"/>
    <w:notTrueType/>
    <w:pitch w:val="variable"/>
    <w:sig w:usb0="00000087" w:usb1="00000001" w:usb2="00000000" w:usb3="00000000" w:csb0="0000009B"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048E" w14:textId="77777777" w:rsidR="00367F0D" w:rsidRDefault="00367F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FBA6" w14:textId="77777777" w:rsidR="00367F0D" w:rsidRDefault="00367F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556B" w14:textId="77777777" w:rsidR="00367F0D" w:rsidRDefault="00367F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CE6F" w14:textId="77777777" w:rsidR="00C9430F" w:rsidRDefault="00C9430F" w:rsidP="00367F0D">
      <w:pPr>
        <w:spacing w:after="0" w:line="240" w:lineRule="auto"/>
      </w:pPr>
      <w:r>
        <w:separator/>
      </w:r>
    </w:p>
  </w:footnote>
  <w:footnote w:type="continuationSeparator" w:id="0">
    <w:p w14:paraId="2C5101E3" w14:textId="77777777" w:rsidR="00C9430F" w:rsidRDefault="00C9430F" w:rsidP="00367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88F7" w14:textId="53EED8D0" w:rsidR="00367F0D" w:rsidRDefault="00367F0D">
    <w:pPr>
      <w:pStyle w:val="Koptekst"/>
    </w:pPr>
    <w:r>
      <w:rPr>
        <w:noProof/>
      </w:rPr>
      <w:pict w14:anchorId="0F694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87547" o:spid="_x0000_s1026"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442D" w14:textId="63DC5EAA" w:rsidR="00367F0D" w:rsidRDefault="00367F0D">
    <w:pPr>
      <w:pStyle w:val="Koptekst"/>
    </w:pPr>
    <w:r>
      <w:rPr>
        <w:noProof/>
      </w:rPr>
      <w:pict w14:anchorId="78B8C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87548" o:spid="_x0000_s1027"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64D6" w14:textId="48676F96" w:rsidR="00367F0D" w:rsidRDefault="00367F0D">
    <w:pPr>
      <w:pStyle w:val="Koptekst"/>
    </w:pPr>
    <w:r>
      <w:rPr>
        <w:noProof/>
      </w:rPr>
      <w:pict w14:anchorId="151B0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87546" o:spid="_x0000_s1025"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7E7"/>
    <w:multiLevelType w:val="hybridMultilevel"/>
    <w:tmpl w:val="905A49F0"/>
    <w:lvl w:ilvl="0" w:tplc="D854B9AA">
      <w:numFmt w:val="bullet"/>
      <w:lvlText w:val="-"/>
      <w:lvlJc w:val="left"/>
      <w:pPr>
        <w:ind w:left="360" w:hanging="360"/>
      </w:pPr>
      <w:rPr>
        <w:rFonts w:ascii="RijksoverheidSansHeading" w:eastAsiaTheme="minorHAnsi" w:hAnsi="RijksoverheidSansHeading"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4F0C65"/>
    <w:multiLevelType w:val="hybridMultilevel"/>
    <w:tmpl w:val="33548496"/>
    <w:lvl w:ilvl="0" w:tplc="D854B9AA">
      <w:numFmt w:val="bullet"/>
      <w:lvlText w:val="-"/>
      <w:lvlJc w:val="left"/>
      <w:pPr>
        <w:ind w:left="360" w:hanging="360"/>
      </w:pPr>
      <w:rPr>
        <w:rFonts w:ascii="RijksoverheidSansHeading" w:eastAsiaTheme="minorHAnsi" w:hAnsi="RijksoverheidSansHeading" w:cstheme="min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7FF7570"/>
    <w:multiLevelType w:val="hybridMultilevel"/>
    <w:tmpl w:val="5A06045A"/>
    <w:lvl w:ilvl="0" w:tplc="D854B9AA">
      <w:numFmt w:val="bullet"/>
      <w:lvlText w:val="-"/>
      <w:lvlJc w:val="left"/>
      <w:pPr>
        <w:ind w:left="720" w:hanging="360"/>
      </w:pPr>
      <w:rPr>
        <w:rFonts w:ascii="RijksoverheidSansHeading" w:eastAsiaTheme="minorHAnsi" w:hAnsi="RijksoverheidSansHeading"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231E3E"/>
    <w:multiLevelType w:val="hybridMultilevel"/>
    <w:tmpl w:val="E31C4A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AB274E2"/>
    <w:multiLevelType w:val="hybridMultilevel"/>
    <w:tmpl w:val="964AF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D84281"/>
    <w:multiLevelType w:val="hybridMultilevel"/>
    <w:tmpl w:val="A560FCCA"/>
    <w:lvl w:ilvl="0" w:tplc="D854B9AA">
      <w:numFmt w:val="bullet"/>
      <w:lvlText w:val="-"/>
      <w:lvlJc w:val="left"/>
      <w:pPr>
        <w:ind w:left="720" w:hanging="360"/>
      </w:pPr>
      <w:rPr>
        <w:rFonts w:ascii="RijksoverheidSansHeading" w:eastAsiaTheme="minorHAnsi" w:hAnsi="RijksoverheidSansHeading"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9E7AC7"/>
    <w:multiLevelType w:val="hybridMultilevel"/>
    <w:tmpl w:val="5B5C6C9C"/>
    <w:lvl w:ilvl="0" w:tplc="D854B9AA">
      <w:numFmt w:val="bullet"/>
      <w:lvlText w:val="-"/>
      <w:lvlJc w:val="left"/>
      <w:pPr>
        <w:ind w:left="360" w:hanging="360"/>
      </w:pPr>
      <w:rPr>
        <w:rFonts w:ascii="RijksoverheidSansHeading" w:eastAsiaTheme="minorHAnsi" w:hAnsi="RijksoverheidSansHeading"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5AD37A5"/>
    <w:multiLevelType w:val="hybridMultilevel"/>
    <w:tmpl w:val="D6FAE712"/>
    <w:lvl w:ilvl="0" w:tplc="951E0808">
      <w:numFmt w:val="bullet"/>
      <w:lvlText w:val="-"/>
      <w:lvlJc w:val="left"/>
      <w:pPr>
        <w:ind w:left="360" w:hanging="360"/>
      </w:pPr>
      <w:rPr>
        <w:rFonts w:ascii="Calibri" w:eastAsiaTheme="minorHAnsi" w:hAnsi="Calibri" w:cs="Calibr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E9A36B0"/>
    <w:multiLevelType w:val="hybridMultilevel"/>
    <w:tmpl w:val="80EC4D8C"/>
    <w:lvl w:ilvl="0" w:tplc="D854B9AA">
      <w:numFmt w:val="bullet"/>
      <w:lvlText w:val="-"/>
      <w:lvlJc w:val="left"/>
      <w:pPr>
        <w:ind w:left="720" w:hanging="360"/>
      </w:pPr>
      <w:rPr>
        <w:rFonts w:ascii="RijksoverheidSansHeading" w:eastAsiaTheme="minorHAnsi" w:hAnsi="RijksoverheidSansHeading"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2423C0"/>
    <w:multiLevelType w:val="hybridMultilevel"/>
    <w:tmpl w:val="CDDADDF0"/>
    <w:lvl w:ilvl="0" w:tplc="951E0808">
      <w:numFmt w:val="bullet"/>
      <w:lvlText w:val="-"/>
      <w:lvlJc w:val="left"/>
      <w:pPr>
        <w:ind w:left="360" w:hanging="360"/>
      </w:pPr>
      <w:rPr>
        <w:rFonts w:ascii="Calibri" w:eastAsiaTheme="minorHAnsi" w:hAnsi="Calibri" w:cs="Calibr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2C06499"/>
    <w:multiLevelType w:val="hybridMultilevel"/>
    <w:tmpl w:val="FCDABF30"/>
    <w:lvl w:ilvl="0" w:tplc="D854B9AA">
      <w:numFmt w:val="bullet"/>
      <w:lvlText w:val="-"/>
      <w:lvlJc w:val="left"/>
      <w:pPr>
        <w:ind w:left="360" w:hanging="360"/>
      </w:pPr>
      <w:rPr>
        <w:rFonts w:ascii="RijksoverheidSansHeading" w:eastAsiaTheme="minorHAnsi" w:hAnsi="RijksoverheidSansHeading"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4A054D5"/>
    <w:multiLevelType w:val="hybridMultilevel"/>
    <w:tmpl w:val="686C54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5CD74BE"/>
    <w:multiLevelType w:val="hybridMultilevel"/>
    <w:tmpl w:val="C81C52D4"/>
    <w:lvl w:ilvl="0" w:tplc="951E0808">
      <w:numFmt w:val="bullet"/>
      <w:lvlText w:val="-"/>
      <w:lvlJc w:val="left"/>
      <w:pPr>
        <w:ind w:left="360" w:hanging="360"/>
      </w:pPr>
      <w:rPr>
        <w:rFonts w:ascii="Calibri" w:eastAsiaTheme="minorHAnsi" w:hAnsi="Calibri" w:cs="Calibr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70C3D5B"/>
    <w:multiLevelType w:val="hybridMultilevel"/>
    <w:tmpl w:val="30D0E8DC"/>
    <w:lvl w:ilvl="0" w:tplc="951E0808">
      <w:numFmt w:val="bullet"/>
      <w:lvlText w:val="-"/>
      <w:lvlJc w:val="left"/>
      <w:pPr>
        <w:ind w:left="360" w:hanging="360"/>
      </w:pPr>
      <w:rPr>
        <w:rFonts w:ascii="Calibri" w:eastAsiaTheme="minorHAnsi" w:hAnsi="Calibri" w:cs="Calibr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78541AD"/>
    <w:multiLevelType w:val="hybridMultilevel"/>
    <w:tmpl w:val="BD1698AA"/>
    <w:lvl w:ilvl="0" w:tplc="951E0808">
      <w:numFmt w:val="bullet"/>
      <w:lvlText w:val="-"/>
      <w:lvlJc w:val="left"/>
      <w:pPr>
        <w:ind w:left="360" w:hanging="360"/>
      </w:pPr>
      <w:rPr>
        <w:rFonts w:ascii="Calibri" w:eastAsiaTheme="minorHAnsi" w:hAnsi="Calibri" w:cs="Calibr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8243408"/>
    <w:multiLevelType w:val="hybridMultilevel"/>
    <w:tmpl w:val="B1801D78"/>
    <w:lvl w:ilvl="0" w:tplc="951E0808">
      <w:numFmt w:val="bullet"/>
      <w:lvlText w:val="-"/>
      <w:lvlJc w:val="left"/>
      <w:pPr>
        <w:ind w:left="360" w:hanging="360"/>
      </w:pPr>
      <w:rPr>
        <w:rFonts w:ascii="Calibri" w:eastAsiaTheme="minorHAnsi" w:hAnsi="Calibri" w:cs="Calibr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A5B0F07"/>
    <w:multiLevelType w:val="hybridMultilevel"/>
    <w:tmpl w:val="46EC32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BC84DDC"/>
    <w:multiLevelType w:val="hybridMultilevel"/>
    <w:tmpl w:val="5A6C7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C1F58B6"/>
    <w:multiLevelType w:val="hybridMultilevel"/>
    <w:tmpl w:val="0922AA6A"/>
    <w:lvl w:ilvl="0" w:tplc="D854B9AA">
      <w:numFmt w:val="bullet"/>
      <w:lvlText w:val="-"/>
      <w:lvlJc w:val="left"/>
      <w:pPr>
        <w:ind w:left="720" w:hanging="360"/>
      </w:pPr>
      <w:rPr>
        <w:rFonts w:ascii="RijksoverheidSansHeading" w:eastAsiaTheme="minorHAnsi" w:hAnsi="RijksoverheidSansHeading"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F005437"/>
    <w:multiLevelType w:val="hybridMultilevel"/>
    <w:tmpl w:val="662E5A18"/>
    <w:lvl w:ilvl="0" w:tplc="D854B9AA">
      <w:numFmt w:val="bullet"/>
      <w:lvlText w:val="-"/>
      <w:lvlJc w:val="left"/>
      <w:pPr>
        <w:ind w:left="360" w:hanging="360"/>
      </w:pPr>
      <w:rPr>
        <w:rFonts w:ascii="RijksoverheidSansHeading" w:eastAsiaTheme="minorHAnsi" w:hAnsi="RijksoverheidSansHeading"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0916389"/>
    <w:multiLevelType w:val="hybridMultilevel"/>
    <w:tmpl w:val="3E1C204A"/>
    <w:lvl w:ilvl="0" w:tplc="4386BCDE">
      <w:numFmt w:val="bullet"/>
      <w:lvlText w:val="-"/>
      <w:lvlJc w:val="left"/>
      <w:pPr>
        <w:ind w:left="720" w:hanging="360"/>
      </w:pPr>
      <w:rPr>
        <w:rFonts w:ascii="RijksoverheidSansHeading" w:eastAsiaTheme="minorHAnsi" w:hAnsi="RijksoverheidSansHeading"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1BA5BE5"/>
    <w:multiLevelType w:val="hybridMultilevel"/>
    <w:tmpl w:val="A80EAB84"/>
    <w:lvl w:ilvl="0" w:tplc="951E0808">
      <w:numFmt w:val="bullet"/>
      <w:lvlText w:val="-"/>
      <w:lvlJc w:val="left"/>
      <w:pPr>
        <w:ind w:left="360" w:hanging="360"/>
      </w:pPr>
      <w:rPr>
        <w:rFonts w:ascii="Calibri" w:eastAsiaTheme="minorHAnsi" w:hAnsi="Calibri" w:cs="Calibr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2EF3D96"/>
    <w:multiLevelType w:val="hybridMultilevel"/>
    <w:tmpl w:val="EE3ABB16"/>
    <w:lvl w:ilvl="0" w:tplc="951E0808">
      <w:numFmt w:val="bullet"/>
      <w:lvlText w:val="-"/>
      <w:lvlJc w:val="left"/>
      <w:pPr>
        <w:ind w:left="360" w:hanging="360"/>
      </w:pPr>
      <w:rPr>
        <w:rFonts w:ascii="Calibri" w:eastAsiaTheme="minorHAnsi" w:hAnsi="Calibri" w:cs="Calibr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3306604"/>
    <w:multiLevelType w:val="hybridMultilevel"/>
    <w:tmpl w:val="EF3EDFCC"/>
    <w:lvl w:ilvl="0" w:tplc="D854B9AA">
      <w:numFmt w:val="bullet"/>
      <w:lvlText w:val="-"/>
      <w:lvlJc w:val="left"/>
      <w:pPr>
        <w:ind w:left="360" w:hanging="360"/>
      </w:pPr>
      <w:rPr>
        <w:rFonts w:ascii="RijksoverheidSansHeading" w:eastAsiaTheme="minorHAnsi" w:hAnsi="RijksoverheidSansHeading"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62867F3"/>
    <w:multiLevelType w:val="hybridMultilevel"/>
    <w:tmpl w:val="56FA3A82"/>
    <w:lvl w:ilvl="0" w:tplc="951E0808">
      <w:numFmt w:val="bullet"/>
      <w:lvlText w:val="-"/>
      <w:lvlJc w:val="left"/>
      <w:pPr>
        <w:ind w:left="720" w:hanging="360"/>
      </w:pPr>
      <w:rPr>
        <w:rFonts w:ascii="Calibri" w:eastAsiaTheme="minorHAnsi" w:hAnsi="Calibri"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C48695E"/>
    <w:multiLevelType w:val="hybridMultilevel"/>
    <w:tmpl w:val="D7A6A126"/>
    <w:lvl w:ilvl="0" w:tplc="951E0808">
      <w:numFmt w:val="bullet"/>
      <w:lvlText w:val="-"/>
      <w:lvlJc w:val="left"/>
      <w:pPr>
        <w:ind w:left="360" w:hanging="360"/>
      </w:pPr>
      <w:rPr>
        <w:rFonts w:ascii="Calibri" w:eastAsiaTheme="minorHAnsi" w:hAnsi="Calibri" w:cs="Calibr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CAB3EF8"/>
    <w:multiLevelType w:val="hybridMultilevel"/>
    <w:tmpl w:val="C270CF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D250761"/>
    <w:multiLevelType w:val="hybridMultilevel"/>
    <w:tmpl w:val="8A126C52"/>
    <w:lvl w:ilvl="0" w:tplc="951E0808">
      <w:numFmt w:val="bullet"/>
      <w:lvlText w:val="-"/>
      <w:lvlJc w:val="left"/>
      <w:pPr>
        <w:ind w:left="360" w:hanging="360"/>
      </w:pPr>
      <w:rPr>
        <w:rFonts w:ascii="Calibri" w:eastAsiaTheme="minorHAnsi" w:hAnsi="Calibri" w:cs="Calibr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FBD79BC"/>
    <w:multiLevelType w:val="hybridMultilevel"/>
    <w:tmpl w:val="363E49B2"/>
    <w:lvl w:ilvl="0" w:tplc="951E0808">
      <w:numFmt w:val="bullet"/>
      <w:lvlText w:val="-"/>
      <w:lvlJc w:val="left"/>
      <w:pPr>
        <w:ind w:left="360" w:hanging="360"/>
      </w:pPr>
      <w:rPr>
        <w:rFonts w:ascii="Calibri" w:eastAsiaTheme="minorHAnsi" w:hAnsi="Calibri" w:cs="Calibr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1AA5691"/>
    <w:multiLevelType w:val="hybridMultilevel"/>
    <w:tmpl w:val="97B8DB48"/>
    <w:lvl w:ilvl="0" w:tplc="D854B9AA">
      <w:numFmt w:val="bullet"/>
      <w:lvlText w:val="-"/>
      <w:lvlJc w:val="left"/>
      <w:pPr>
        <w:ind w:left="720" w:hanging="360"/>
      </w:pPr>
      <w:rPr>
        <w:rFonts w:ascii="RijksoverheidSansHeading" w:eastAsiaTheme="minorHAnsi" w:hAnsi="RijksoverheidSansHeading"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4F35845"/>
    <w:multiLevelType w:val="hybridMultilevel"/>
    <w:tmpl w:val="9168A8DC"/>
    <w:lvl w:ilvl="0" w:tplc="951E0808">
      <w:numFmt w:val="bullet"/>
      <w:lvlText w:val="-"/>
      <w:lvlJc w:val="left"/>
      <w:pPr>
        <w:ind w:left="710" w:hanging="710"/>
      </w:pPr>
      <w:rPr>
        <w:rFonts w:ascii="Calibri" w:eastAsiaTheme="minorHAnsi" w:hAnsi="Calibri" w:cs="Calibr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82748B7"/>
    <w:multiLevelType w:val="hybridMultilevel"/>
    <w:tmpl w:val="C7F6A8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CFD48B2"/>
    <w:multiLevelType w:val="hybridMultilevel"/>
    <w:tmpl w:val="4462DFBE"/>
    <w:lvl w:ilvl="0" w:tplc="D854B9AA">
      <w:numFmt w:val="bullet"/>
      <w:lvlText w:val="-"/>
      <w:lvlJc w:val="left"/>
      <w:pPr>
        <w:ind w:left="720" w:hanging="360"/>
      </w:pPr>
      <w:rPr>
        <w:rFonts w:ascii="RijksoverheidSansHeading" w:eastAsiaTheme="minorHAnsi" w:hAnsi="RijksoverheidSansHeading"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E8A5508"/>
    <w:multiLevelType w:val="hybridMultilevel"/>
    <w:tmpl w:val="E72AD506"/>
    <w:lvl w:ilvl="0" w:tplc="951E0808">
      <w:numFmt w:val="bullet"/>
      <w:lvlText w:val="-"/>
      <w:lvlJc w:val="left"/>
      <w:pPr>
        <w:ind w:left="360" w:hanging="360"/>
      </w:pPr>
      <w:rPr>
        <w:rFonts w:ascii="Calibri" w:eastAsiaTheme="minorHAnsi" w:hAnsi="Calibri" w:cs="Calibr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0B02C87"/>
    <w:multiLevelType w:val="hybridMultilevel"/>
    <w:tmpl w:val="9C9A5294"/>
    <w:lvl w:ilvl="0" w:tplc="D854B9AA">
      <w:numFmt w:val="bullet"/>
      <w:lvlText w:val="-"/>
      <w:lvlJc w:val="left"/>
      <w:pPr>
        <w:ind w:left="360" w:hanging="360"/>
      </w:pPr>
      <w:rPr>
        <w:rFonts w:ascii="RijksoverheidSansHeading" w:eastAsiaTheme="minorHAnsi" w:hAnsi="RijksoverheidSansHeading" w:cstheme="min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0B61C19"/>
    <w:multiLevelType w:val="hybridMultilevel"/>
    <w:tmpl w:val="FDB00C4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51601DB6"/>
    <w:multiLevelType w:val="hybridMultilevel"/>
    <w:tmpl w:val="84ECBD36"/>
    <w:lvl w:ilvl="0" w:tplc="D854B9AA">
      <w:numFmt w:val="bullet"/>
      <w:lvlText w:val="-"/>
      <w:lvlJc w:val="left"/>
      <w:pPr>
        <w:ind w:left="360" w:hanging="360"/>
      </w:pPr>
      <w:rPr>
        <w:rFonts w:ascii="RijksoverheidSansHeading" w:eastAsiaTheme="minorHAnsi" w:hAnsi="RijksoverheidSansHeading"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24B45FB"/>
    <w:multiLevelType w:val="hybridMultilevel"/>
    <w:tmpl w:val="EFD8DE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52E15BAB"/>
    <w:multiLevelType w:val="hybridMultilevel"/>
    <w:tmpl w:val="05804688"/>
    <w:lvl w:ilvl="0" w:tplc="951E0808">
      <w:numFmt w:val="bullet"/>
      <w:lvlText w:val="-"/>
      <w:lvlJc w:val="left"/>
      <w:pPr>
        <w:ind w:left="360" w:hanging="360"/>
      </w:pPr>
      <w:rPr>
        <w:rFonts w:ascii="Calibri" w:eastAsiaTheme="minorHAnsi" w:hAnsi="Calibri" w:cs="Calibr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73267D2"/>
    <w:multiLevelType w:val="hybridMultilevel"/>
    <w:tmpl w:val="58C6F5A2"/>
    <w:lvl w:ilvl="0" w:tplc="951E0808">
      <w:numFmt w:val="bullet"/>
      <w:lvlText w:val="-"/>
      <w:lvlJc w:val="left"/>
      <w:pPr>
        <w:ind w:left="360" w:hanging="360"/>
      </w:pPr>
      <w:rPr>
        <w:rFonts w:ascii="Calibri" w:eastAsiaTheme="minorHAnsi" w:hAnsi="Calibri" w:cs="Calibr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4875043"/>
    <w:multiLevelType w:val="hybridMultilevel"/>
    <w:tmpl w:val="4ED0E70E"/>
    <w:lvl w:ilvl="0" w:tplc="D854B9AA">
      <w:numFmt w:val="bullet"/>
      <w:lvlText w:val="-"/>
      <w:lvlJc w:val="left"/>
      <w:pPr>
        <w:ind w:left="720" w:hanging="360"/>
      </w:pPr>
      <w:rPr>
        <w:rFonts w:ascii="RijksoverheidSansHeading" w:eastAsiaTheme="minorHAnsi" w:hAnsi="RijksoverheidSansHeading"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6CE493D"/>
    <w:multiLevelType w:val="hybridMultilevel"/>
    <w:tmpl w:val="EFD8B456"/>
    <w:lvl w:ilvl="0" w:tplc="D854B9AA">
      <w:numFmt w:val="bullet"/>
      <w:lvlText w:val="-"/>
      <w:lvlJc w:val="left"/>
      <w:pPr>
        <w:ind w:left="360" w:hanging="360"/>
      </w:pPr>
      <w:rPr>
        <w:rFonts w:ascii="RijksoverheidSansHeading" w:eastAsiaTheme="minorHAnsi" w:hAnsi="RijksoverheidSansHeading"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9FF2A85"/>
    <w:multiLevelType w:val="hybridMultilevel"/>
    <w:tmpl w:val="E66A0D82"/>
    <w:lvl w:ilvl="0" w:tplc="D854B9AA">
      <w:numFmt w:val="bullet"/>
      <w:lvlText w:val="-"/>
      <w:lvlJc w:val="left"/>
      <w:pPr>
        <w:ind w:left="360" w:hanging="360"/>
      </w:pPr>
      <w:rPr>
        <w:rFonts w:ascii="RijksoverheidSansHeading" w:eastAsiaTheme="minorHAnsi" w:hAnsi="RijksoverheidSansHeading"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B8B08B5"/>
    <w:multiLevelType w:val="hybridMultilevel"/>
    <w:tmpl w:val="20769562"/>
    <w:lvl w:ilvl="0" w:tplc="951E0808">
      <w:numFmt w:val="bullet"/>
      <w:lvlText w:val="-"/>
      <w:lvlJc w:val="left"/>
      <w:pPr>
        <w:ind w:left="360" w:hanging="360"/>
      </w:pPr>
      <w:rPr>
        <w:rFonts w:ascii="Calibri" w:eastAsiaTheme="minorHAnsi" w:hAnsi="Calibri" w:cs="Calibr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1854B28"/>
    <w:multiLevelType w:val="hybridMultilevel"/>
    <w:tmpl w:val="1526CD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47046C3"/>
    <w:multiLevelType w:val="hybridMultilevel"/>
    <w:tmpl w:val="4F668048"/>
    <w:lvl w:ilvl="0" w:tplc="D854B9AA">
      <w:numFmt w:val="bullet"/>
      <w:lvlText w:val="-"/>
      <w:lvlJc w:val="left"/>
      <w:pPr>
        <w:ind w:left="360" w:hanging="360"/>
      </w:pPr>
      <w:rPr>
        <w:rFonts w:ascii="RijksoverheidSansHeading" w:eastAsiaTheme="minorHAnsi" w:hAnsi="RijksoverheidSansHeading"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4745342"/>
    <w:multiLevelType w:val="hybridMultilevel"/>
    <w:tmpl w:val="ED94E16C"/>
    <w:lvl w:ilvl="0" w:tplc="6AE08EE8">
      <w:numFmt w:val="bullet"/>
      <w:lvlText w:val="•"/>
      <w:lvlJc w:val="left"/>
      <w:pPr>
        <w:ind w:left="1070" w:hanging="710"/>
      </w:pPr>
      <w:rPr>
        <w:rFonts w:ascii="RijksoverheidSansHeading" w:eastAsiaTheme="minorHAnsi" w:hAnsi="RijksoverheidSansHeading"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7E84A94"/>
    <w:multiLevelType w:val="hybridMultilevel"/>
    <w:tmpl w:val="C9EC00BA"/>
    <w:lvl w:ilvl="0" w:tplc="D854B9AA">
      <w:numFmt w:val="bullet"/>
      <w:lvlText w:val="-"/>
      <w:lvlJc w:val="left"/>
      <w:pPr>
        <w:ind w:left="720" w:hanging="360"/>
      </w:pPr>
      <w:rPr>
        <w:rFonts w:ascii="RijksoverheidSansHeading" w:eastAsiaTheme="minorHAnsi" w:hAnsi="RijksoverheidSansHeading"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81F0A90"/>
    <w:multiLevelType w:val="hybridMultilevel"/>
    <w:tmpl w:val="EAE4E528"/>
    <w:lvl w:ilvl="0" w:tplc="D854B9AA">
      <w:numFmt w:val="bullet"/>
      <w:lvlText w:val="-"/>
      <w:lvlJc w:val="left"/>
      <w:pPr>
        <w:ind w:left="360" w:hanging="360"/>
      </w:pPr>
      <w:rPr>
        <w:rFonts w:ascii="RijksoverheidSansHeading" w:eastAsiaTheme="minorHAnsi" w:hAnsi="RijksoverheidSansHeading" w:cstheme="min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C66198E"/>
    <w:multiLevelType w:val="hybridMultilevel"/>
    <w:tmpl w:val="B26082DE"/>
    <w:lvl w:ilvl="0" w:tplc="951E0808">
      <w:numFmt w:val="bullet"/>
      <w:lvlText w:val="-"/>
      <w:lvlJc w:val="left"/>
      <w:pPr>
        <w:ind w:left="360" w:hanging="360"/>
      </w:pPr>
      <w:rPr>
        <w:rFonts w:ascii="Calibri" w:eastAsiaTheme="minorHAnsi" w:hAnsi="Calibri" w:cs="Calibr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77194734">
    <w:abstractNumId w:val="25"/>
  </w:num>
  <w:num w:numId="2" w16cid:durableId="1241908932">
    <w:abstractNumId w:val="16"/>
  </w:num>
  <w:num w:numId="3" w16cid:durableId="533810639">
    <w:abstractNumId w:val="24"/>
  </w:num>
  <w:num w:numId="4" w16cid:durableId="1255287898">
    <w:abstractNumId w:val="26"/>
  </w:num>
  <w:num w:numId="5" w16cid:durableId="5794606">
    <w:abstractNumId w:val="9"/>
  </w:num>
  <w:num w:numId="6" w16cid:durableId="1684160483">
    <w:abstractNumId w:val="12"/>
  </w:num>
  <w:num w:numId="7" w16cid:durableId="1362436998">
    <w:abstractNumId w:val="49"/>
  </w:num>
  <w:num w:numId="8" w16cid:durableId="2062436395">
    <w:abstractNumId w:val="36"/>
  </w:num>
  <w:num w:numId="9" w16cid:durableId="2034111081">
    <w:abstractNumId w:val="44"/>
  </w:num>
  <w:num w:numId="10" w16cid:durableId="1158300589">
    <w:abstractNumId w:val="45"/>
  </w:num>
  <w:num w:numId="11" w16cid:durableId="1535540826">
    <w:abstractNumId w:val="11"/>
  </w:num>
  <w:num w:numId="12" w16cid:durableId="364989535">
    <w:abstractNumId w:val="17"/>
  </w:num>
  <w:num w:numId="13" w16cid:durableId="1405445607">
    <w:abstractNumId w:val="3"/>
  </w:num>
  <w:num w:numId="14" w16cid:durableId="1690329145">
    <w:abstractNumId w:val="27"/>
  </w:num>
  <w:num w:numId="15" w16cid:durableId="316618210">
    <w:abstractNumId w:val="33"/>
  </w:num>
  <w:num w:numId="16" w16cid:durableId="289673488">
    <w:abstractNumId w:val="31"/>
  </w:num>
  <w:num w:numId="17" w16cid:durableId="1568539743">
    <w:abstractNumId w:val="35"/>
  </w:num>
  <w:num w:numId="18" w16cid:durableId="158935334">
    <w:abstractNumId w:val="37"/>
  </w:num>
  <w:num w:numId="19" w16cid:durableId="551499456">
    <w:abstractNumId w:val="39"/>
  </w:num>
  <w:num w:numId="20" w16cid:durableId="1906253772">
    <w:abstractNumId w:val="28"/>
  </w:num>
  <w:num w:numId="21" w16cid:durableId="767047885">
    <w:abstractNumId w:val="21"/>
  </w:num>
  <w:num w:numId="22" w16cid:durableId="405348403">
    <w:abstractNumId w:val="4"/>
  </w:num>
  <w:num w:numId="23" w16cid:durableId="679739929">
    <w:abstractNumId w:val="46"/>
  </w:num>
  <w:num w:numId="24" w16cid:durableId="642270053">
    <w:abstractNumId w:val="30"/>
  </w:num>
  <w:num w:numId="25" w16cid:durableId="829566232">
    <w:abstractNumId w:val="13"/>
  </w:num>
  <w:num w:numId="26" w16cid:durableId="1023558700">
    <w:abstractNumId w:val="43"/>
  </w:num>
  <w:num w:numId="27" w16cid:durableId="1732657684">
    <w:abstractNumId w:val="22"/>
  </w:num>
  <w:num w:numId="28" w16cid:durableId="1451783870">
    <w:abstractNumId w:val="15"/>
  </w:num>
  <w:num w:numId="29" w16cid:durableId="156115073">
    <w:abstractNumId w:val="20"/>
  </w:num>
  <w:num w:numId="30" w16cid:durableId="1503425485">
    <w:abstractNumId w:val="38"/>
  </w:num>
  <w:num w:numId="31" w16cid:durableId="357778300">
    <w:abstractNumId w:val="14"/>
  </w:num>
  <w:num w:numId="32" w16cid:durableId="1560364053">
    <w:abstractNumId w:val="7"/>
  </w:num>
  <w:num w:numId="33" w16cid:durableId="1294364278">
    <w:abstractNumId w:val="40"/>
  </w:num>
  <w:num w:numId="34" w16cid:durableId="1880435371">
    <w:abstractNumId w:val="8"/>
  </w:num>
  <w:num w:numId="35" w16cid:durableId="1736276060">
    <w:abstractNumId w:val="19"/>
  </w:num>
  <w:num w:numId="36" w16cid:durableId="755444872">
    <w:abstractNumId w:val="10"/>
  </w:num>
  <w:num w:numId="37" w16cid:durableId="583490334">
    <w:abstractNumId w:val="5"/>
  </w:num>
  <w:num w:numId="38" w16cid:durableId="1051031753">
    <w:abstractNumId w:val="2"/>
  </w:num>
  <w:num w:numId="39" w16cid:durableId="1928803901">
    <w:abstractNumId w:val="42"/>
  </w:num>
  <w:num w:numId="40" w16cid:durableId="2144152388">
    <w:abstractNumId w:val="47"/>
  </w:num>
  <w:num w:numId="41" w16cid:durableId="1402213366">
    <w:abstractNumId w:val="41"/>
  </w:num>
  <w:num w:numId="42" w16cid:durableId="1474836795">
    <w:abstractNumId w:val="29"/>
  </w:num>
  <w:num w:numId="43" w16cid:durableId="548492694">
    <w:abstractNumId w:val="6"/>
  </w:num>
  <w:num w:numId="44" w16cid:durableId="1849171773">
    <w:abstractNumId w:val="18"/>
  </w:num>
  <w:num w:numId="45" w16cid:durableId="1562789159">
    <w:abstractNumId w:val="32"/>
  </w:num>
  <w:num w:numId="46" w16cid:durableId="1287079480">
    <w:abstractNumId w:val="0"/>
  </w:num>
  <w:num w:numId="47" w16cid:durableId="1562593999">
    <w:abstractNumId w:val="23"/>
  </w:num>
  <w:num w:numId="48" w16cid:durableId="1761752442">
    <w:abstractNumId w:val="34"/>
  </w:num>
  <w:num w:numId="49" w16cid:durableId="1636183362">
    <w:abstractNumId w:val="48"/>
  </w:num>
  <w:num w:numId="50" w16cid:durableId="105639109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B17"/>
    <w:rsid w:val="0000032E"/>
    <w:rsid w:val="00007D0F"/>
    <w:rsid w:val="000154CD"/>
    <w:rsid w:val="00024016"/>
    <w:rsid w:val="00024778"/>
    <w:rsid w:val="000305AE"/>
    <w:rsid w:val="00031BFF"/>
    <w:rsid w:val="00033FB3"/>
    <w:rsid w:val="00047B2C"/>
    <w:rsid w:val="00054F13"/>
    <w:rsid w:val="00056AD4"/>
    <w:rsid w:val="00064B51"/>
    <w:rsid w:val="0007437F"/>
    <w:rsid w:val="0008012E"/>
    <w:rsid w:val="00081A1F"/>
    <w:rsid w:val="00092456"/>
    <w:rsid w:val="00097C08"/>
    <w:rsid w:val="000A3E10"/>
    <w:rsid w:val="000A42D7"/>
    <w:rsid w:val="000A443B"/>
    <w:rsid w:val="000A6D18"/>
    <w:rsid w:val="000B1F23"/>
    <w:rsid w:val="000C4244"/>
    <w:rsid w:val="000C4841"/>
    <w:rsid w:val="000D5CD9"/>
    <w:rsid w:val="000E46D6"/>
    <w:rsid w:val="000F0156"/>
    <w:rsid w:val="00104C0C"/>
    <w:rsid w:val="001067B1"/>
    <w:rsid w:val="00106DB1"/>
    <w:rsid w:val="00110039"/>
    <w:rsid w:val="001103AA"/>
    <w:rsid w:val="0011319A"/>
    <w:rsid w:val="00123E32"/>
    <w:rsid w:val="00125191"/>
    <w:rsid w:val="00127B41"/>
    <w:rsid w:val="00131DE5"/>
    <w:rsid w:val="00134032"/>
    <w:rsid w:val="001364AC"/>
    <w:rsid w:val="0014773E"/>
    <w:rsid w:val="00152607"/>
    <w:rsid w:val="00154A4F"/>
    <w:rsid w:val="00155050"/>
    <w:rsid w:val="0015762B"/>
    <w:rsid w:val="00166EF6"/>
    <w:rsid w:val="001735F0"/>
    <w:rsid w:val="00185B2E"/>
    <w:rsid w:val="001A26D9"/>
    <w:rsid w:val="001A29ED"/>
    <w:rsid w:val="001A7FCF"/>
    <w:rsid w:val="001B08CA"/>
    <w:rsid w:val="001C0E5A"/>
    <w:rsid w:val="001C4B41"/>
    <w:rsid w:val="001C7D06"/>
    <w:rsid w:val="001D1469"/>
    <w:rsid w:val="001D1654"/>
    <w:rsid w:val="001D4AED"/>
    <w:rsid w:val="001E0D2B"/>
    <w:rsid w:val="001E7AEE"/>
    <w:rsid w:val="00223C96"/>
    <w:rsid w:val="00234213"/>
    <w:rsid w:val="0028182A"/>
    <w:rsid w:val="00284077"/>
    <w:rsid w:val="00285942"/>
    <w:rsid w:val="00287B32"/>
    <w:rsid w:val="0029047C"/>
    <w:rsid w:val="002A599D"/>
    <w:rsid w:val="002B0854"/>
    <w:rsid w:val="002B59D9"/>
    <w:rsid w:val="002B7291"/>
    <w:rsid w:val="002C4235"/>
    <w:rsid w:val="002C6FCE"/>
    <w:rsid w:val="002C79E2"/>
    <w:rsid w:val="002D094C"/>
    <w:rsid w:val="002D53EE"/>
    <w:rsid w:val="002E2C76"/>
    <w:rsid w:val="002E6E0E"/>
    <w:rsid w:val="002F005C"/>
    <w:rsid w:val="002F587C"/>
    <w:rsid w:val="002F67E8"/>
    <w:rsid w:val="00301A22"/>
    <w:rsid w:val="00305C0E"/>
    <w:rsid w:val="003140A4"/>
    <w:rsid w:val="00314510"/>
    <w:rsid w:val="003162EC"/>
    <w:rsid w:val="00323A51"/>
    <w:rsid w:val="00327734"/>
    <w:rsid w:val="00332E8F"/>
    <w:rsid w:val="00336257"/>
    <w:rsid w:val="0033642F"/>
    <w:rsid w:val="00340BEC"/>
    <w:rsid w:val="00343408"/>
    <w:rsid w:val="00344F3F"/>
    <w:rsid w:val="00345F42"/>
    <w:rsid w:val="0036663F"/>
    <w:rsid w:val="00367F0D"/>
    <w:rsid w:val="00376049"/>
    <w:rsid w:val="003805B0"/>
    <w:rsid w:val="00382772"/>
    <w:rsid w:val="00383175"/>
    <w:rsid w:val="003872AC"/>
    <w:rsid w:val="00393443"/>
    <w:rsid w:val="003A32B0"/>
    <w:rsid w:val="003A7529"/>
    <w:rsid w:val="003A78FC"/>
    <w:rsid w:val="003A7CD9"/>
    <w:rsid w:val="003B0E4F"/>
    <w:rsid w:val="003B1C13"/>
    <w:rsid w:val="003B76B9"/>
    <w:rsid w:val="003E7F8E"/>
    <w:rsid w:val="003F6969"/>
    <w:rsid w:val="003F735A"/>
    <w:rsid w:val="003F75FB"/>
    <w:rsid w:val="004051AC"/>
    <w:rsid w:val="00410749"/>
    <w:rsid w:val="00431CB9"/>
    <w:rsid w:val="00434AA8"/>
    <w:rsid w:val="00437347"/>
    <w:rsid w:val="00455F40"/>
    <w:rsid w:val="0045727A"/>
    <w:rsid w:val="00462741"/>
    <w:rsid w:val="0046307B"/>
    <w:rsid w:val="00487A15"/>
    <w:rsid w:val="00490248"/>
    <w:rsid w:val="0049195C"/>
    <w:rsid w:val="00496A1E"/>
    <w:rsid w:val="004A4C88"/>
    <w:rsid w:val="004A762D"/>
    <w:rsid w:val="004C5320"/>
    <w:rsid w:val="004C6A23"/>
    <w:rsid w:val="004C6AD3"/>
    <w:rsid w:val="004D4471"/>
    <w:rsid w:val="004E3CEE"/>
    <w:rsid w:val="004E5ABC"/>
    <w:rsid w:val="004E621E"/>
    <w:rsid w:val="00500920"/>
    <w:rsid w:val="00523486"/>
    <w:rsid w:val="00527B86"/>
    <w:rsid w:val="00572B0D"/>
    <w:rsid w:val="0058329E"/>
    <w:rsid w:val="005A2DB3"/>
    <w:rsid w:val="005B0332"/>
    <w:rsid w:val="005B550E"/>
    <w:rsid w:val="005C2EC2"/>
    <w:rsid w:val="005C677B"/>
    <w:rsid w:val="005D50C1"/>
    <w:rsid w:val="0060030A"/>
    <w:rsid w:val="00600F7B"/>
    <w:rsid w:val="00612F33"/>
    <w:rsid w:val="006156F5"/>
    <w:rsid w:val="00622C3E"/>
    <w:rsid w:val="00623779"/>
    <w:rsid w:val="006257A0"/>
    <w:rsid w:val="0063203F"/>
    <w:rsid w:val="00646429"/>
    <w:rsid w:val="006511E2"/>
    <w:rsid w:val="006569FF"/>
    <w:rsid w:val="006604A6"/>
    <w:rsid w:val="00666BCB"/>
    <w:rsid w:val="0068061C"/>
    <w:rsid w:val="00691A7E"/>
    <w:rsid w:val="006922C2"/>
    <w:rsid w:val="006934BD"/>
    <w:rsid w:val="006A20B6"/>
    <w:rsid w:val="006A38F3"/>
    <w:rsid w:val="006B1AC1"/>
    <w:rsid w:val="006B7BEA"/>
    <w:rsid w:val="006C5633"/>
    <w:rsid w:val="006F0EDE"/>
    <w:rsid w:val="006F345D"/>
    <w:rsid w:val="0071217F"/>
    <w:rsid w:val="00712567"/>
    <w:rsid w:val="007353E5"/>
    <w:rsid w:val="007372CE"/>
    <w:rsid w:val="007419B0"/>
    <w:rsid w:val="00745DEA"/>
    <w:rsid w:val="00750B73"/>
    <w:rsid w:val="00755563"/>
    <w:rsid w:val="007565E2"/>
    <w:rsid w:val="007639A3"/>
    <w:rsid w:val="007700A4"/>
    <w:rsid w:val="00777F23"/>
    <w:rsid w:val="00785E83"/>
    <w:rsid w:val="007A265F"/>
    <w:rsid w:val="007A4CD3"/>
    <w:rsid w:val="007A4D8C"/>
    <w:rsid w:val="007A67C7"/>
    <w:rsid w:val="007A7287"/>
    <w:rsid w:val="007B6155"/>
    <w:rsid w:val="007B6508"/>
    <w:rsid w:val="007D58B8"/>
    <w:rsid w:val="007F5998"/>
    <w:rsid w:val="00815CE8"/>
    <w:rsid w:val="00827BBF"/>
    <w:rsid w:val="00833CBC"/>
    <w:rsid w:val="0083603B"/>
    <w:rsid w:val="00843CD1"/>
    <w:rsid w:val="008450C0"/>
    <w:rsid w:val="00850198"/>
    <w:rsid w:val="008507A5"/>
    <w:rsid w:val="008524EB"/>
    <w:rsid w:val="00855182"/>
    <w:rsid w:val="008A0AC3"/>
    <w:rsid w:val="008B0336"/>
    <w:rsid w:val="008B57E1"/>
    <w:rsid w:val="008C3AD1"/>
    <w:rsid w:val="008C63D8"/>
    <w:rsid w:val="008C71BF"/>
    <w:rsid w:val="008D411D"/>
    <w:rsid w:val="008F1E32"/>
    <w:rsid w:val="008F65EA"/>
    <w:rsid w:val="00907D75"/>
    <w:rsid w:val="00911998"/>
    <w:rsid w:val="00914C22"/>
    <w:rsid w:val="00923D85"/>
    <w:rsid w:val="0092543B"/>
    <w:rsid w:val="00940950"/>
    <w:rsid w:val="0095069A"/>
    <w:rsid w:val="0095081B"/>
    <w:rsid w:val="0095278C"/>
    <w:rsid w:val="00955B36"/>
    <w:rsid w:val="009612E7"/>
    <w:rsid w:val="00965572"/>
    <w:rsid w:val="00965E1E"/>
    <w:rsid w:val="0096758D"/>
    <w:rsid w:val="009829AF"/>
    <w:rsid w:val="00990156"/>
    <w:rsid w:val="00996A5E"/>
    <w:rsid w:val="009A08A0"/>
    <w:rsid w:val="009A127D"/>
    <w:rsid w:val="009A34BA"/>
    <w:rsid w:val="009B5618"/>
    <w:rsid w:val="009C1773"/>
    <w:rsid w:val="009C626A"/>
    <w:rsid w:val="00A03159"/>
    <w:rsid w:val="00A0466B"/>
    <w:rsid w:val="00A07FB1"/>
    <w:rsid w:val="00A13DD2"/>
    <w:rsid w:val="00A17AB5"/>
    <w:rsid w:val="00A20390"/>
    <w:rsid w:val="00A2587E"/>
    <w:rsid w:val="00A667C1"/>
    <w:rsid w:val="00A66F71"/>
    <w:rsid w:val="00A9203C"/>
    <w:rsid w:val="00A96AE2"/>
    <w:rsid w:val="00A96BCC"/>
    <w:rsid w:val="00AA38DB"/>
    <w:rsid w:val="00AC1D60"/>
    <w:rsid w:val="00AD0A2E"/>
    <w:rsid w:val="00AD7D8F"/>
    <w:rsid w:val="00AE448F"/>
    <w:rsid w:val="00B13208"/>
    <w:rsid w:val="00B24F26"/>
    <w:rsid w:val="00B250C7"/>
    <w:rsid w:val="00B26061"/>
    <w:rsid w:val="00B27DCF"/>
    <w:rsid w:val="00B339FF"/>
    <w:rsid w:val="00B33E1E"/>
    <w:rsid w:val="00B352DE"/>
    <w:rsid w:val="00B41C18"/>
    <w:rsid w:val="00B42AD0"/>
    <w:rsid w:val="00B47AB4"/>
    <w:rsid w:val="00B5197B"/>
    <w:rsid w:val="00B76784"/>
    <w:rsid w:val="00B84364"/>
    <w:rsid w:val="00B85AE4"/>
    <w:rsid w:val="00BA1F65"/>
    <w:rsid w:val="00BC1C1C"/>
    <w:rsid w:val="00BC6031"/>
    <w:rsid w:val="00BE57DD"/>
    <w:rsid w:val="00BF6F3E"/>
    <w:rsid w:val="00C00A42"/>
    <w:rsid w:val="00C00D41"/>
    <w:rsid w:val="00C0544B"/>
    <w:rsid w:val="00C0696A"/>
    <w:rsid w:val="00C15371"/>
    <w:rsid w:val="00C176D9"/>
    <w:rsid w:val="00C27F37"/>
    <w:rsid w:val="00C43740"/>
    <w:rsid w:val="00C4539D"/>
    <w:rsid w:val="00C513F4"/>
    <w:rsid w:val="00C536FF"/>
    <w:rsid w:val="00C74249"/>
    <w:rsid w:val="00C814D5"/>
    <w:rsid w:val="00C83123"/>
    <w:rsid w:val="00C87453"/>
    <w:rsid w:val="00C9430F"/>
    <w:rsid w:val="00CA1BFB"/>
    <w:rsid w:val="00CB3510"/>
    <w:rsid w:val="00CC3C63"/>
    <w:rsid w:val="00CF4850"/>
    <w:rsid w:val="00D04380"/>
    <w:rsid w:val="00D055A5"/>
    <w:rsid w:val="00D15719"/>
    <w:rsid w:val="00D273EC"/>
    <w:rsid w:val="00D30EBA"/>
    <w:rsid w:val="00D44627"/>
    <w:rsid w:val="00D622A4"/>
    <w:rsid w:val="00D87917"/>
    <w:rsid w:val="00D910D0"/>
    <w:rsid w:val="00D922C0"/>
    <w:rsid w:val="00D92729"/>
    <w:rsid w:val="00D955BE"/>
    <w:rsid w:val="00DA2404"/>
    <w:rsid w:val="00DB24DE"/>
    <w:rsid w:val="00DC234B"/>
    <w:rsid w:val="00DC78F8"/>
    <w:rsid w:val="00DD2950"/>
    <w:rsid w:val="00DD556A"/>
    <w:rsid w:val="00DD5CFA"/>
    <w:rsid w:val="00DD60FE"/>
    <w:rsid w:val="00DE24A4"/>
    <w:rsid w:val="00DE24DF"/>
    <w:rsid w:val="00DF01BA"/>
    <w:rsid w:val="00DF2C3F"/>
    <w:rsid w:val="00DF6B17"/>
    <w:rsid w:val="00E109A9"/>
    <w:rsid w:val="00E120B8"/>
    <w:rsid w:val="00E317C8"/>
    <w:rsid w:val="00E63041"/>
    <w:rsid w:val="00E67A13"/>
    <w:rsid w:val="00E814CD"/>
    <w:rsid w:val="00E92D0B"/>
    <w:rsid w:val="00E96863"/>
    <w:rsid w:val="00EA2FFC"/>
    <w:rsid w:val="00EC15B0"/>
    <w:rsid w:val="00EC3082"/>
    <w:rsid w:val="00EC5608"/>
    <w:rsid w:val="00ED0B49"/>
    <w:rsid w:val="00ED5660"/>
    <w:rsid w:val="00EE6BD3"/>
    <w:rsid w:val="00EF2396"/>
    <w:rsid w:val="00EF78C8"/>
    <w:rsid w:val="00F04400"/>
    <w:rsid w:val="00F20734"/>
    <w:rsid w:val="00F259B1"/>
    <w:rsid w:val="00F45C76"/>
    <w:rsid w:val="00F53816"/>
    <w:rsid w:val="00F54D59"/>
    <w:rsid w:val="00F554D8"/>
    <w:rsid w:val="00F57725"/>
    <w:rsid w:val="00F71B79"/>
    <w:rsid w:val="00F87BE4"/>
    <w:rsid w:val="00FA38F1"/>
    <w:rsid w:val="00FA4067"/>
    <w:rsid w:val="00FC037A"/>
    <w:rsid w:val="00FC2662"/>
    <w:rsid w:val="00FD2C2D"/>
    <w:rsid w:val="00FE128F"/>
    <w:rsid w:val="00FE12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934E9"/>
  <w15:chartTrackingRefBased/>
  <w15:docId w15:val="{CF18C8B7-4764-4B41-BE50-CD2FF80A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56F5"/>
  </w:style>
  <w:style w:type="paragraph" w:styleId="Kop1">
    <w:name w:val="heading 1"/>
    <w:basedOn w:val="Standaard"/>
    <w:next w:val="Standaard"/>
    <w:link w:val="Kop1Char"/>
    <w:uiPriority w:val="9"/>
    <w:qFormat/>
    <w:rsid w:val="00DF6B1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DF6B1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DF6B17"/>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unhideWhenUsed/>
    <w:qFormat/>
    <w:rsid w:val="00DF6B17"/>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DF6B17"/>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DF6B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6B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6B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6B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6B17"/>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DF6B17"/>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DF6B17"/>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rsid w:val="00DF6B17"/>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DF6B17"/>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DF6B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6B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6B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6B17"/>
    <w:rPr>
      <w:rFonts w:eastAsiaTheme="majorEastAsia" w:cstheme="majorBidi"/>
      <w:color w:val="272727" w:themeColor="text1" w:themeTint="D8"/>
    </w:rPr>
  </w:style>
  <w:style w:type="paragraph" w:styleId="Titel">
    <w:name w:val="Title"/>
    <w:basedOn w:val="Standaard"/>
    <w:next w:val="Standaard"/>
    <w:link w:val="TitelChar"/>
    <w:uiPriority w:val="10"/>
    <w:qFormat/>
    <w:rsid w:val="00DF6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6B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6B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6B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6B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6B17"/>
    <w:rPr>
      <w:i/>
      <w:iCs/>
      <w:color w:val="404040" w:themeColor="text1" w:themeTint="BF"/>
    </w:rPr>
  </w:style>
  <w:style w:type="paragraph" w:styleId="Lijstalinea">
    <w:name w:val="List Paragraph"/>
    <w:basedOn w:val="Standaard"/>
    <w:uiPriority w:val="34"/>
    <w:qFormat/>
    <w:rsid w:val="00DF6B17"/>
    <w:pPr>
      <w:ind w:left="720"/>
      <w:contextualSpacing/>
    </w:pPr>
  </w:style>
  <w:style w:type="character" w:styleId="Intensievebenadrukking">
    <w:name w:val="Intense Emphasis"/>
    <w:basedOn w:val="Standaardalinea-lettertype"/>
    <w:uiPriority w:val="21"/>
    <w:qFormat/>
    <w:rsid w:val="00DF6B17"/>
    <w:rPr>
      <w:i/>
      <w:iCs/>
      <w:color w:val="2E74B5" w:themeColor="accent1" w:themeShade="BF"/>
    </w:rPr>
  </w:style>
  <w:style w:type="paragraph" w:styleId="Duidelijkcitaat">
    <w:name w:val="Intense Quote"/>
    <w:basedOn w:val="Standaard"/>
    <w:next w:val="Standaard"/>
    <w:link w:val="DuidelijkcitaatChar"/>
    <w:uiPriority w:val="30"/>
    <w:qFormat/>
    <w:rsid w:val="00DF6B1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F6B17"/>
    <w:rPr>
      <w:i/>
      <w:iCs/>
      <w:color w:val="2E74B5" w:themeColor="accent1" w:themeShade="BF"/>
    </w:rPr>
  </w:style>
  <w:style w:type="character" w:styleId="Intensieveverwijzing">
    <w:name w:val="Intense Reference"/>
    <w:basedOn w:val="Standaardalinea-lettertype"/>
    <w:uiPriority w:val="32"/>
    <w:qFormat/>
    <w:rsid w:val="00DF6B17"/>
    <w:rPr>
      <w:b/>
      <w:bCs/>
      <w:smallCaps/>
      <w:color w:val="2E74B5" w:themeColor="accent1" w:themeShade="BF"/>
      <w:spacing w:val="5"/>
    </w:rPr>
  </w:style>
  <w:style w:type="paragraph" w:styleId="Revisie">
    <w:name w:val="Revision"/>
    <w:hidden/>
    <w:uiPriority w:val="99"/>
    <w:semiHidden/>
    <w:rsid w:val="0000032E"/>
    <w:pPr>
      <w:spacing w:after="0" w:line="240" w:lineRule="auto"/>
    </w:pPr>
  </w:style>
  <w:style w:type="character" w:styleId="Hyperlink">
    <w:name w:val="Hyperlink"/>
    <w:basedOn w:val="Standaardalinea-lettertype"/>
    <w:uiPriority w:val="99"/>
    <w:unhideWhenUsed/>
    <w:rsid w:val="007A265F"/>
    <w:rPr>
      <w:color w:val="0563C1" w:themeColor="hyperlink"/>
      <w:u w:val="single"/>
    </w:rPr>
  </w:style>
  <w:style w:type="paragraph" w:styleId="Kopvaninhoudsopgave">
    <w:name w:val="TOC Heading"/>
    <w:basedOn w:val="Kop1"/>
    <w:next w:val="Standaard"/>
    <w:uiPriority w:val="39"/>
    <w:unhideWhenUsed/>
    <w:qFormat/>
    <w:rsid w:val="007A265F"/>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7A265F"/>
    <w:pPr>
      <w:spacing w:after="100"/>
    </w:pPr>
  </w:style>
  <w:style w:type="paragraph" w:styleId="Inhopg2">
    <w:name w:val="toc 2"/>
    <w:basedOn w:val="Standaard"/>
    <w:next w:val="Standaard"/>
    <w:autoRedefine/>
    <w:uiPriority w:val="39"/>
    <w:unhideWhenUsed/>
    <w:rsid w:val="007A265F"/>
    <w:pPr>
      <w:spacing w:after="100"/>
      <w:ind w:left="220"/>
    </w:pPr>
  </w:style>
  <w:style w:type="paragraph" w:styleId="Inhopg3">
    <w:name w:val="toc 3"/>
    <w:basedOn w:val="Standaard"/>
    <w:next w:val="Standaard"/>
    <w:autoRedefine/>
    <w:uiPriority w:val="39"/>
    <w:unhideWhenUsed/>
    <w:rsid w:val="007A265F"/>
    <w:pPr>
      <w:spacing w:after="100"/>
      <w:ind w:left="440"/>
    </w:pPr>
  </w:style>
  <w:style w:type="character" w:styleId="Verwijzingopmerking">
    <w:name w:val="annotation reference"/>
    <w:basedOn w:val="Standaardalinea-lettertype"/>
    <w:uiPriority w:val="99"/>
    <w:semiHidden/>
    <w:unhideWhenUsed/>
    <w:rsid w:val="005B0332"/>
    <w:rPr>
      <w:sz w:val="16"/>
      <w:szCs w:val="16"/>
    </w:rPr>
  </w:style>
  <w:style w:type="paragraph" w:styleId="Tekstopmerking">
    <w:name w:val="annotation text"/>
    <w:basedOn w:val="Standaard"/>
    <w:link w:val="TekstopmerkingChar"/>
    <w:uiPriority w:val="99"/>
    <w:unhideWhenUsed/>
    <w:rsid w:val="005B0332"/>
    <w:pPr>
      <w:spacing w:line="240" w:lineRule="auto"/>
    </w:pPr>
    <w:rPr>
      <w:sz w:val="20"/>
      <w:szCs w:val="20"/>
    </w:rPr>
  </w:style>
  <w:style w:type="character" w:customStyle="1" w:styleId="TekstopmerkingChar">
    <w:name w:val="Tekst opmerking Char"/>
    <w:basedOn w:val="Standaardalinea-lettertype"/>
    <w:link w:val="Tekstopmerking"/>
    <w:uiPriority w:val="99"/>
    <w:rsid w:val="005B0332"/>
    <w:rPr>
      <w:sz w:val="20"/>
      <w:szCs w:val="20"/>
    </w:rPr>
  </w:style>
  <w:style w:type="paragraph" w:styleId="Onderwerpvanopmerking">
    <w:name w:val="annotation subject"/>
    <w:basedOn w:val="Tekstopmerking"/>
    <w:next w:val="Tekstopmerking"/>
    <w:link w:val="OnderwerpvanopmerkingChar"/>
    <w:uiPriority w:val="99"/>
    <w:semiHidden/>
    <w:unhideWhenUsed/>
    <w:rsid w:val="005B0332"/>
    <w:rPr>
      <w:b/>
      <w:bCs/>
    </w:rPr>
  </w:style>
  <w:style w:type="character" w:customStyle="1" w:styleId="OnderwerpvanopmerkingChar">
    <w:name w:val="Onderwerp van opmerking Char"/>
    <w:basedOn w:val="TekstopmerkingChar"/>
    <w:link w:val="Onderwerpvanopmerking"/>
    <w:uiPriority w:val="99"/>
    <w:semiHidden/>
    <w:rsid w:val="005B0332"/>
    <w:rPr>
      <w:b/>
      <w:bCs/>
      <w:sz w:val="20"/>
      <w:szCs w:val="20"/>
    </w:rPr>
  </w:style>
  <w:style w:type="character" w:styleId="Onopgelostemelding">
    <w:name w:val="Unresolved Mention"/>
    <w:basedOn w:val="Standaardalinea-lettertype"/>
    <w:uiPriority w:val="99"/>
    <w:semiHidden/>
    <w:unhideWhenUsed/>
    <w:rsid w:val="003872AC"/>
    <w:rPr>
      <w:color w:val="605E5C"/>
      <w:shd w:val="clear" w:color="auto" w:fill="E1DFDD"/>
    </w:rPr>
  </w:style>
  <w:style w:type="character" w:styleId="GevolgdeHyperlink">
    <w:name w:val="FollowedHyperlink"/>
    <w:basedOn w:val="Standaardalinea-lettertype"/>
    <w:uiPriority w:val="99"/>
    <w:semiHidden/>
    <w:unhideWhenUsed/>
    <w:rsid w:val="00E67A13"/>
    <w:rPr>
      <w:color w:val="954F72" w:themeColor="followedHyperlink"/>
      <w:u w:val="single"/>
    </w:rPr>
  </w:style>
  <w:style w:type="paragraph" w:styleId="Koptekst">
    <w:name w:val="header"/>
    <w:basedOn w:val="Standaard"/>
    <w:link w:val="KoptekstChar"/>
    <w:uiPriority w:val="99"/>
    <w:unhideWhenUsed/>
    <w:rsid w:val="00367F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7F0D"/>
  </w:style>
  <w:style w:type="paragraph" w:styleId="Voettekst">
    <w:name w:val="footer"/>
    <w:basedOn w:val="Standaard"/>
    <w:link w:val="VoettekstChar"/>
    <w:uiPriority w:val="99"/>
    <w:unhideWhenUsed/>
    <w:rsid w:val="00367F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7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575">
      <w:bodyDiv w:val="1"/>
      <w:marLeft w:val="0"/>
      <w:marRight w:val="0"/>
      <w:marTop w:val="0"/>
      <w:marBottom w:val="0"/>
      <w:divBdr>
        <w:top w:val="none" w:sz="0" w:space="0" w:color="auto"/>
        <w:left w:val="none" w:sz="0" w:space="0" w:color="auto"/>
        <w:bottom w:val="none" w:sz="0" w:space="0" w:color="auto"/>
        <w:right w:val="none" w:sz="0" w:space="0" w:color="auto"/>
      </w:divBdr>
    </w:div>
    <w:div w:id="48577771">
      <w:bodyDiv w:val="1"/>
      <w:marLeft w:val="0"/>
      <w:marRight w:val="0"/>
      <w:marTop w:val="0"/>
      <w:marBottom w:val="0"/>
      <w:divBdr>
        <w:top w:val="none" w:sz="0" w:space="0" w:color="auto"/>
        <w:left w:val="none" w:sz="0" w:space="0" w:color="auto"/>
        <w:bottom w:val="none" w:sz="0" w:space="0" w:color="auto"/>
        <w:right w:val="none" w:sz="0" w:space="0" w:color="auto"/>
      </w:divBdr>
    </w:div>
    <w:div w:id="86269834">
      <w:bodyDiv w:val="1"/>
      <w:marLeft w:val="0"/>
      <w:marRight w:val="0"/>
      <w:marTop w:val="0"/>
      <w:marBottom w:val="0"/>
      <w:divBdr>
        <w:top w:val="none" w:sz="0" w:space="0" w:color="auto"/>
        <w:left w:val="none" w:sz="0" w:space="0" w:color="auto"/>
        <w:bottom w:val="none" w:sz="0" w:space="0" w:color="auto"/>
        <w:right w:val="none" w:sz="0" w:space="0" w:color="auto"/>
      </w:divBdr>
    </w:div>
    <w:div w:id="193005759">
      <w:bodyDiv w:val="1"/>
      <w:marLeft w:val="0"/>
      <w:marRight w:val="0"/>
      <w:marTop w:val="0"/>
      <w:marBottom w:val="0"/>
      <w:divBdr>
        <w:top w:val="none" w:sz="0" w:space="0" w:color="auto"/>
        <w:left w:val="none" w:sz="0" w:space="0" w:color="auto"/>
        <w:bottom w:val="none" w:sz="0" w:space="0" w:color="auto"/>
        <w:right w:val="none" w:sz="0" w:space="0" w:color="auto"/>
      </w:divBdr>
    </w:div>
    <w:div w:id="315765855">
      <w:bodyDiv w:val="1"/>
      <w:marLeft w:val="0"/>
      <w:marRight w:val="0"/>
      <w:marTop w:val="0"/>
      <w:marBottom w:val="0"/>
      <w:divBdr>
        <w:top w:val="none" w:sz="0" w:space="0" w:color="auto"/>
        <w:left w:val="none" w:sz="0" w:space="0" w:color="auto"/>
        <w:bottom w:val="none" w:sz="0" w:space="0" w:color="auto"/>
        <w:right w:val="none" w:sz="0" w:space="0" w:color="auto"/>
      </w:divBdr>
    </w:div>
    <w:div w:id="396442783">
      <w:bodyDiv w:val="1"/>
      <w:marLeft w:val="0"/>
      <w:marRight w:val="0"/>
      <w:marTop w:val="0"/>
      <w:marBottom w:val="0"/>
      <w:divBdr>
        <w:top w:val="none" w:sz="0" w:space="0" w:color="auto"/>
        <w:left w:val="none" w:sz="0" w:space="0" w:color="auto"/>
        <w:bottom w:val="none" w:sz="0" w:space="0" w:color="auto"/>
        <w:right w:val="none" w:sz="0" w:space="0" w:color="auto"/>
      </w:divBdr>
    </w:div>
    <w:div w:id="410010808">
      <w:bodyDiv w:val="1"/>
      <w:marLeft w:val="0"/>
      <w:marRight w:val="0"/>
      <w:marTop w:val="0"/>
      <w:marBottom w:val="0"/>
      <w:divBdr>
        <w:top w:val="none" w:sz="0" w:space="0" w:color="auto"/>
        <w:left w:val="none" w:sz="0" w:space="0" w:color="auto"/>
        <w:bottom w:val="none" w:sz="0" w:space="0" w:color="auto"/>
        <w:right w:val="none" w:sz="0" w:space="0" w:color="auto"/>
      </w:divBdr>
    </w:div>
    <w:div w:id="446776861">
      <w:bodyDiv w:val="1"/>
      <w:marLeft w:val="0"/>
      <w:marRight w:val="0"/>
      <w:marTop w:val="0"/>
      <w:marBottom w:val="0"/>
      <w:divBdr>
        <w:top w:val="none" w:sz="0" w:space="0" w:color="auto"/>
        <w:left w:val="none" w:sz="0" w:space="0" w:color="auto"/>
        <w:bottom w:val="none" w:sz="0" w:space="0" w:color="auto"/>
        <w:right w:val="none" w:sz="0" w:space="0" w:color="auto"/>
      </w:divBdr>
    </w:div>
    <w:div w:id="507402924">
      <w:bodyDiv w:val="1"/>
      <w:marLeft w:val="0"/>
      <w:marRight w:val="0"/>
      <w:marTop w:val="0"/>
      <w:marBottom w:val="0"/>
      <w:divBdr>
        <w:top w:val="none" w:sz="0" w:space="0" w:color="auto"/>
        <w:left w:val="none" w:sz="0" w:space="0" w:color="auto"/>
        <w:bottom w:val="none" w:sz="0" w:space="0" w:color="auto"/>
        <w:right w:val="none" w:sz="0" w:space="0" w:color="auto"/>
      </w:divBdr>
    </w:div>
    <w:div w:id="641812550">
      <w:bodyDiv w:val="1"/>
      <w:marLeft w:val="0"/>
      <w:marRight w:val="0"/>
      <w:marTop w:val="0"/>
      <w:marBottom w:val="0"/>
      <w:divBdr>
        <w:top w:val="none" w:sz="0" w:space="0" w:color="auto"/>
        <w:left w:val="none" w:sz="0" w:space="0" w:color="auto"/>
        <w:bottom w:val="none" w:sz="0" w:space="0" w:color="auto"/>
        <w:right w:val="none" w:sz="0" w:space="0" w:color="auto"/>
      </w:divBdr>
    </w:div>
    <w:div w:id="783159697">
      <w:bodyDiv w:val="1"/>
      <w:marLeft w:val="0"/>
      <w:marRight w:val="0"/>
      <w:marTop w:val="0"/>
      <w:marBottom w:val="0"/>
      <w:divBdr>
        <w:top w:val="none" w:sz="0" w:space="0" w:color="auto"/>
        <w:left w:val="none" w:sz="0" w:space="0" w:color="auto"/>
        <w:bottom w:val="none" w:sz="0" w:space="0" w:color="auto"/>
        <w:right w:val="none" w:sz="0" w:space="0" w:color="auto"/>
      </w:divBdr>
    </w:div>
    <w:div w:id="804853063">
      <w:bodyDiv w:val="1"/>
      <w:marLeft w:val="0"/>
      <w:marRight w:val="0"/>
      <w:marTop w:val="0"/>
      <w:marBottom w:val="0"/>
      <w:divBdr>
        <w:top w:val="none" w:sz="0" w:space="0" w:color="auto"/>
        <w:left w:val="none" w:sz="0" w:space="0" w:color="auto"/>
        <w:bottom w:val="none" w:sz="0" w:space="0" w:color="auto"/>
        <w:right w:val="none" w:sz="0" w:space="0" w:color="auto"/>
      </w:divBdr>
    </w:div>
    <w:div w:id="865753857">
      <w:bodyDiv w:val="1"/>
      <w:marLeft w:val="0"/>
      <w:marRight w:val="0"/>
      <w:marTop w:val="0"/>
      <w:marBottom w:val="0"/>
      <w:divBdr>
        <w:top w:val="none" w:sz="0" w:space="0" w:color="auto"/>
        <w:left w:val="none" w:sz="0" w:space="0" w:color="auto"/>
        <w:bottom w:val="none" w:sz="0" w:space="0" w:color="auto"/>
        <w:right w:val="none" w:sz="0" w:space="0" w:color="auto"/>
      </w:divBdr>
    </w:div>
    <w:div w:id="942609315">
      <w:bodyDiv w:val="1"/>
      <w:marLeft w:val="0"/>
      <w:marRight w:val="0"/>
      <w:marTop w:val="0"/>
      <w:marBottom w:val="0"/>
      <w:divBdr>
        <w:top w:val="none" w:sz="0" w:space="0" w:color="auto"/>
        <w:left w:val="none" w:sz="0" w:space="0" w:color="auto"/>
        <w:bottom w:val="none" w:sz="0" w:space="0" w:color="auto"/>
        <w:right w:val="none" w:sz="0" w:space="0" w:color="auto"/>
      </w:divBdr>
    </w:div>
    <w:div w:id="1006204483">
      <w:bodyDiv w:val="1"/>
      <w:marLeft w:val="0"/>
      <w:marRight w:val="0"/>
      <w:marTop w:val="0"/>
      <w:marBottom w:val="0"/>
      <w:divBdr>
        <w:top w:val="none" w:sz="0" w:space="0" w:color="auto"/>
        <w:left w:val="none" w:sz="0" w:space="0" w:color="auto"/>
        <w:bottom w:val="none" w:sz="0" w:space="0" w:color="auto"/>
        <w:right w:val="none" w:sz="0" w:space="0" w:color="auto"/>
      </w:divBdr>
    </w:div>
    <w:div w:id="1087267633">
      <w:bodyDiv w:val="1"/>
      <w:marLeft w:val="0"/>
      <w:marRight w:val="0"/>
      <w:marTop w:val="0"/>
      <w:marBottom w:val="0"/>
      <w:divBdr>
        <w:top w:val="none" w:sz="0" w:space="0" w:color="auto"/>
        <w:left w:val="none" w:sz="0" w:space="0" w:color="auto"/>
        <w:bottom w:val="none" w:sz="0" w:space="0" w:color="auto"/>
        <w:right w:val="none" w:sz="0" w:space="0" w:color="auto"/>
      </w:divBdr>
    </w:div>
    <w:div w:id="1118570156">
      <w:bodyDiv w:val="1"/>
      <w:marLeft w:val="0"/>
      <w:marRight w:val="0"/>
      <w:marTop w:val="0"/>
      <w:marBottom w:val="0"/>
      <w:divBdr>
        <w:top w:val="none" w:sz="0" w:space="0" w:color="auto"/>
        <w:left w:val="none" w:sz="0" w:space="0" w:color="auto"/>
        <w:bottom w:val="none" w:sz="0" w:space="0" w:color="auto"/>
        <w:right w:val="none" w:sz="0" w:space="0" w:color="auto"/>
      </w:divBdr>
    </w:div>
    <w:div w:id="1137650174">
      <w:bodyDiv w:val="1"/>
      <w:marLeft w:val="0"/>
      <w:marRight w:val="0"/>
      <w:marTop w:val="0"/>
      <w:marBottom w:val="0"/>
      <w:divBdr>
        <w:top w:val="none" w:sz="0" w:space="0" w:color="auto"/>
        <w:left w:val="none" w:sz="0" w:space="0" w:color="auto"/>
        <w:bottom w:val="none" w:sz="0" w:space="0" w:color="auto"/>
        <w:right w:val="none" w:sz="0" w:space="0" w:color="auto"/>
      </w:divBdr>
    </w:div>
    <w:div w:id="1203205233">
      <w:bodyDiv w:val="1"/>
      <w:marLeft w:val="0"/>
      <w:marRight w:val="0"/>
      <w:marTop w:val="0"/>
      <w:marBottom w:val="0"/>
      <w:divBdr>
        <w:top w:val="none" w:sz="0" w:space="0" w:color="auto"/>
        <w:left w:val="none" w:sz="0" w:space="0" w:color="auto"/>
        <w:bottom w:val="none" w:sz="0" w:space="0" w:color="auto"/>
        <w:right w:val="none" w:sz="0" w:space="0" w:color="auto"/>
      </w:divBdr>
    </w:div>
    <w:div w:id="1317340490">
      <w:bodyDiv w:val="1"/>
      <w:marLeft w:val="0"/>
      <w:marRight w:val="0"/>
      <w:marTop w:val="0"/>
      <w:marBottom w:val="0"/>
      <w:divBdr>
        <w:top w:val="none" w:sz="0" w:space="0" w:color="auto"/>
        <w:left w:val="none" w:sz="0" w:space="0" w:color="auto"/>
        <w:bottom w:val="none" w:sz="0" w:space="0" w:color="auto"/>
        <w:right w:val="none" w:sz="0" w:space="0" w:color="auto"/>
      </w:divBdr>
    </w:div>
    <w:div w:id="1533809584">
      <w:bodyDiv w:val="1"/>
      <w:marLeft w:val="0"/>
      <w:marRight w:val="0"/>
      <w:marTop w:val="0"/>
      <w:marBottom w:val="0"/>
      <w:divBdr>
        <w:top w:val="none" w:sz="0" w:space="0" w:color="auto"/>
        <w:left w:val="none" w:sz="0" w:space="0" w:color="auto"/>
        <w:bottom w:val="none" w:sz="0" w:space="0" w:color="auto"/>
        <w:right w:val="none" w:sz="0" w:space="0" w:color="auto"/>
      </w:divBdr>
    </w:div>
    <w:div w:id="1631470161">
      <w:bodyDiv w:val="1"/>
      <w:marLeft w:val="0"/>
      <w:marRight w:val="0"/>
      <w:marTop w:val="0"/>
      <w:marBottom w:val="0"/>
      <w:divBdr>
        <w:top w:val="none" w:sz="0" w:space="0" w:color="auto"/>
        <w:left w:val="none" w:sz="0" w:space="0" w:color="auto"/>
        <w:bottom w:val="none" w:sz="0" w:space="0" w:color="auto"/>
        <w:right w:val="none" w:sz="0" w:space="0" w:color="auto"/>
      </w:divBdr>
    </w:div>
    <w:div w:id="1689020212">
      <w:bodyDiv w:val="1"/>
      <w:marLeft w:val="0"/>
      <w:marRight w:val="0"/>
      <w:marTop w:val="0"/>
      <w:marBottom w:val="0"/>
      <w:divBdr>
        <w:top w:val="none" w:sz="0" w:space="0" w:color="auto"/>
        <w:left w:val="none" w:sz="0" w:space="0" w:color="auto"/>
        <w:bottom w:val="none" w:sz="0" w:space="0" w:color="auto"/>
        <w:right w:val="none" w:sz="0" w:space="0" w:color="auto"/>
      </w:divBdr>
    </w:div>
    <w:div w:id="1693989268">
      <w:bodyDiv w:val="1"/>
      <w:marLeft w:val="0"/>
      <w:marRight w:val="0"/>
      <w:marTop w:val="0"/>
      <w:marBottom w:val="0"/>
      <w:divBdr>
        <w:top w:val="none" w:sz="0" w:space="0" w:color="auto"/>
        <w:left w:val="none" w:sz="0" w:space="0" w:color="auto"/>
        <w:bottom w:val="none" w:sz="0" w:space="0" w:color="auto"/>
        <w:right w:val="none" w:sz="0" w:space="0" w:color="auto"/>
      </w:divBdr>
    </w:div>
    <w:div w:id="1819417194">
      <w:bodyDiv w:val="1"/>
      <w:marLeft w:val="0"/>
      <w:marRight w:val="0"/>
      <w:marTop w:val="0"/>
      <w:marBottom w:val="0"/>
      <w:divBdr>
        <w:top w:val="none" w:sz="0" w:space="0" w:color="auto"/>
        <w:left w:val="none" w:sz="0" w:space="0" w:color="auto"/>
        <w:bottom w:val="none" w:sz="0" w:space="0" w:color="auto"/>
        <w:right w:val="none" w:sz="0" w:space="0" w:color="auto"/>
      </w:divBdr>
    </w:div>
    <w:div w:id="1820801728">
      <w:bodyDiv w:val="1"/>
      <w:marLeft w:val="0"/>
      <w:marRight w:val="0"/>
      <w:marTop w:val="0"/>
      <w:marBottom w:val="0"/>
      <w:divBdr>
        <w:top w:val="none" w:sz="0" w:space="0" w:color="auto"/>
        <w:left w:val="none" w:sz="0" w:space="0" w:color="auto"/>
        <w:bottom w:val="none" w:sz="0" w:space="0" w:color="auto"/>
        <w:right w:val="none" w:sz="0" w:space="0" w:color="auto"/>
      </w:divBdr>
    </w:div>
    <w:div w:id="1858929561">
      <w:bodyDiv w:val="1"/>
      <w:marLeft w:val="0"/>
      <w:marRight w:val="0"/>
      <w:marTop w:val="0"/>
      <w:marBottom w:val="0"/>
      <w:divBdr>
        <w:top w:val="none" w:sz="0" w:space="0" w:color="auto"/>
        <w:left w:val="none" w:sz="0" w:space="0" w:color="auto"/>
        <w:bottom w:val="none" w:sz="0" w:space="0" w:color="auto"/>
        <w:right w:val="none" w:sz="0" w:space="0" w:color="auto"/>
      </w:divBdr>
    </w:div>
    <w:div w:id="1993022941">
      <w:bodyDiv w:val="1"/>
      <w:marLeft w:val="0"/>
      <w:marRight w:val="0"/>
      <w:marTop w:val="0"/>
      <w:marBottom w:val="0"/>
      <w:divBdr>
        <w:top w:val="none" w:sz="0" w:space="0" w:color="auto"/>
        <w:left w:val="none" w:sz="0" w:space="0" w:color="auto"/>
        <w:bottom w:val="none" w:sz="0" w:space="0" w:color="auto"/>
        <w:right w:val="none" w:sz="0" w:space="0" w:color="auto"/>
      </w:divBdr>
    </w:div>
    <w:div w:id="2006472054">
      <w:bodyDiv w:val="1"/>
      <w:marLeft w:val="0"/>
      <w:marRight w:val="0"/>
      <w:marTop w:val="0"/>
      <w:marBottom w:val="0"/>
      <w:divBdr>
        <w:top w:val="none" w:sz="0" w:space="0" w:color="auto"/>
        <w:left w:val="none" w:sz="0" w:space="0" w:color="auto"/>
        <w:bottom w:val="none" w:sz="0" w:space="0" w:color="auto"/>
        <w:right w:val="none" w:sz="0" w:space="0" w:color="auto"/>
      </w:divBdr>
    </w:div>
    <w:div w:id="207758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rts.gov.au/sites/default/files/documents/significance-2.0.pdf" TargetMode="External"/><Relationship Id="rId21" Type="http://schemas.openxmlformats.org/officeDocument/2006/relationships/hyperlink" Target="https://kennis.cultureelerfgoed.nl/index.php/Waarderingscriteria_gebouwd_en_aangelegd_(groen)_erfgoed" TargetMode="External"/><Relationship Id="rId42" Type="http://schemas.openxmlformats.org/officeDocument/2006/relationships/hyperlink" Target="http://www.faro.be" TargetMode="External"/><Relationship Id="rId47" Type="http://schemas.openxmlformats.org/officeDocument/2006/relationships/hyperlink" Target="https://issuu.com/faronet/docs/faro_2019_12_3_issuu" TargetMode="External"/><Relationship Id="rId63" Type="http://schemas.openxmlformats.org/officeDocument/2006/relationships/hyperlink" Target="http://Post65" TargetMode="External"/><Relationship Id="rId68" Type="http://schemas.openxmlformats.org/officeDocument/2006/relationships/hyperlink" Target="https://www.cultureelerfgoed.nl/publicaties/publicaties/2021/01/01/meer-zicht-op-monumentale-interieurs" TargetMode="External"/><Relationship Id="rId84" Type="http://schemas.openxmlformats.org/officeDocument/2006/relationships/theme" Target="theme/theme1.xml"/><Relationship Id="rId16" Type="http://schemas.openxmlformats.org/officeDocument/2006/relationships/hyperlink" Target="https://www.immaterieelerfgoed.nl/nl/borgenimmaterieelerfgoed" TargetMode="External"/><Relationship Id="rId11" Type="http://schemas.openxmlformats.org/officeDocument/2006/relationships/hyperlink" Target="https://stichtingerm.nl/" TargetMode="External"/><Relationship Id="rId32" Type="http://schemas.openxmlformats.org/officeDocument/2006/relationships/hyperlink" Target="http://www.cultureelerfgoed.nl" TargetMode="External"/><Relationship Id="rId37" Type="http://schemas.openxmlformats.org/officeDocument/2006/relationships/hyperlink" Target="https://faro.cultureelerfgoed.nl/groups/30-waarderen-van-erfgoed/welcome" TargetMode="External"/><Relationship Id="rId53" Type="http://schemas.openxmlformats.org/officeDocument/2006/relationships/hyperlink" Target="https://www.utrecht.nl/nieuws/nieuwsbericht-gemeente-utrecht/gemeente-utrecht-wil-jonge-monumenten-aanwijzen" TargetMode="External"/><Relationship Id="rId58" Type="http://schemas.openxmlformats.org/officeDocument/2006/relationships/hyperlink" Target="https://bulletin.knob.nl/index.php/knob/article/view/811" TargetMode="External"/><Relationship Id="rId74" Type="http://schemas.openxmlformats.org/officeDocument/2006/relationships/hyperlink" Target="https://www.stichtingerm.nl/kennis-richtlijnen/url2004"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file:///\\ocw.local\userdata\Homedrive\Mieke\Data\Proza\proza_ocw_local-otcs\c43814026\__ocw.local_userdata_Homedrive_Mieke_Data_Proza_proza_ocw_local-otcs_c43814026_BrokenCircle_NEW_11_liggend.pdf" TargetMode="External"/><Relationship Id="rId82" Type="http://schemas.openxmlformats.org/officeDocument/2006/relationships/footer" Target="footer3.xml"/><Relationship Id="rId19" Type="http://schemas.openxmlformats.org/officeDocument/2006/relationships/hyperlink" Target="file:///C:\Users\Mieke\AppData\Local\Temp\MicrosoftEdgeDownloads\744b6dd5-ea08-444f-91a4-683c96ddbb8c\DEFF_Handleiding_waardering_Almeers_erfgoed.pdf" TargetMode="External"/><Relationship Id="rId14" Type="http://schemas.openxmlformats.org/officeDocument/2006/relationships/hyperlink" Target="https://faro.cultureelerfgoed.nl/calendar_events/368" TargetMode="External"/><Relationship Id="rId22" Type="http://schemas.openxmlformats.org/officeDocument/2006/relationships/hyperlink" Target="file:///C:\Users\Mieke\AppData\Local\Temp\MicrosoftEdgeDownloads\744b6dd5-ea08-444f-91a4-683c96ddbb8c\DEFF_Handleiding_waardering_Almeers_erfgoed.pdf" TargetMode="External"/><Relationship Id="rId27" Type="http://schemas.openxmlformats.org/officeDocument/2006/relationships/hyperlink" Target="file:///\\ocw.local\userdata\Homedrive\Mieke\Data\Proza\EC_proza\c43814026\__ocw.local_userdata_Homedrive_Mieke_Data_Proza_proza_ocw_local-otcs_c43814026_2021_heemschut_Post%20'65%20erfgoed%20en%20waarderingsparticipatie.%20Een%20verkenning%20van%20de%20praktijk.%20Maart%202021.%20Heemschut_%20DOCKK%20(1).pdf" TargetMode="External"/><Relationship Id="rId30" Type="http://schemas.openxmlformats.org/officeDocument/2006/relationships/hyperlink" Target="https://repository.tudelft.nl/record/uuid:34145cfc-8ab6-41b5-97ff-76c3fd76d1c0" TargetMode="External"/><Relationship Id="rId35" Type="http://schemas.openxmlformats.org/officeDocument/2006/relationships/hyperlink" Target="https://www.erfgoedacademie.nl/participatief-waarderen-hoe-kun-je-dat-aanpakken" TargetMode="External"/><Relationship Id="rId43" Type="http://schemas.openxmlformats.org/officeDocument/2006/relationships/hyperlink" Target="https://faro.be/kennis/diversiteitsbeleid/hoe-maakt-u-uw-organisatie-meerstemmiger" TargetMode="External"/><Relationship Id="rId48" Type="http://schemas.openxmlformats.org/officeDocument/2006/relationships/hyperlink" Target="https://www.amersfoort.nl/sites/default/files/2023-09/Plan%20van%20aanpak%20Randenbroek%20en%20Schuilenburg%202023-2025.pdf" TargetMode="External"/><Relationship Id="rId56" Type="http://schemas.openxmlformats.org/officeDocument/2006/relationships/hyperlink" Target="https://historiek.net/monumentenstatus-voor-drie-authentieke-vlaamse-frituren/160321/" TargetMode="External"/><Relationship Id="rId64" Type="http://schemas.openxmlformats.org/officeDocument/2006/relationships/hyperlink" Target="http://www.post65.nl" TargetMode="External"/><Relationship Id="rId69" Type="http://schemas.openxmlformats.org/officeDocument/2006/relationships/hyperlink" Target="https://www.cultureelerfgoed.nl/publicaties/publicaties/2014/01/01/eenheid-en-verscheidenheid" TargetMode="External"/><Relationship Id="rId77" Type="http://schemas.openxmlformats.org/officeDocument/2006/relationships/header" Target="header1.xml"/><Relationship Id="rId8" Type="http://schemas.openxmlformats.org/officeDocument/2006/relationships/hyperlink" Target="http://www.cultureelerfgoed.nl" TargetMode="External"/><Relationship Id="rId51" Type="http://schemas.openxmlformats.org/officeDocument/2006/relationships/hyperlink" Target="http://www.apeldoorndirect.nl" TargetMode="External"/><Relationship Id="rId72" Type="http://schemas.openxmlformats.org/officeDocument/2006/relationships/hyperlink" Target="https://catalogus.cultureelerfgoed.nl/Details/fullCatalogue/16850"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beeldengeluid.nl/" TargetMode="External"/><Relationship Id="rId17" Type="http://schemas.openxmlformats.org/officeDocument/2006/relationships/hyperlink" Target="https://www.cultureelerfgoed.nl/onderwerpen/post-65-erfgoed/documenten/publicaties/2020/01/01/architectuur-in-nederland-1965-1990" TargetMode="External"/><Relationship Id="rId25" Type="http://schemas.openxmlformats.org/officeDocument/2006/relationships/hyperlink" Target="https://proza.ocw.local/otcs/cs.exe/app/nodes/44122309" TargetMode="External"/><Relationship Id="rId33" Type="http://schemas.openxmlformats.org/officeDocument/2006/relationships/hyperlink" Target="https://www.erfgoedacademie.nl/participatief-waarderen-hoe-kun-je-dat-aanpakken" TargetMode="External"/><Relationship Id="rId38" Type="http://schemas.openxmlformats.org/officeDocument/2006/relationships/hyperlink" Target="https://faro.cultureelerfgoed.nl/groups/18-info-uitvoeringsagenda/welcome" TargetMode="External"/><Relationship Id="rId46" Type="http://schemas.openxmlformats.org/officeDocument/2006/relationships/hyperlink" Target="http://www.faro.be" TargetMode="External"/><Relationship Id="rId59" Type="http://schemas.openxmlformats.org/officeDocument/2006/relationships/hyperlink" Target="https://www.iccrom.org/sites/default/files/2018-07/icomos_guidance_on_heritage_impact_assessments_for_cultural_world_heritage_properties.pdf" TargetMode="External"/><Relationship Id="rId67" Type="http://schemas.openxmlformats.org/officeDocument/2006/relationships/hyperlink" Target="file:///\\ocw.local\userdata\Homedrive\Mieke\Data\Proza\proza_ocw_local-otcs\c51224149\RCE22_007_borgingsladder_post65.pdf" TargetMode="External"/><Relationship Id="rId20" Type="http://schemas.openxmlformats.org/officeDocument/2006/relationships/hyperlink" Target="https://www.cultureelerfgoed.nl/publicaties/publicaties/2014/01/01/eenheid-en-verscheidenheid" TargetMode="External"/><Relationship Id="rId41" Type="http://schemas.openxmlformats.org/officeDocument/2006/relationships/hyperlink" Target="http://Erfgoedparticipatieladder" TargetMode="External"/><Relationship Id="rId54" Type="http://schemas.openxmlformats.org/officeDocument/2006/relationships/hyperlink" Target="https://www.oudsoetermeer.nl/" TargetMode="External"/><Relationship Id="rId62" Type="http://schemas.openxmlformats.org/officeDocument/2006/relationships/hyperlink" Target="file:///\\ocw.local\userdata\Homedrive\Mieke\Data\Proza\proza_ocw_local-otcs\c51224149\Participatieladders_Faro_Nguyen_en_Schroder.pdf" TargetMode="External"/><Relationship Id="rId70" Type="http://schemas.openxmlformats.org/officeDocument/2006/relationships/hyperlink" Target="https://www.cultureelerfgoed.nl/publicaties/publicaties/2008/01/01/handreiking-cultuurhistorie-in-m-e-r-en-mkba" TargetMode="External"/><Relationship Id="rId75" Type="http://schemas.openxmlformats.org/officeDocument/2006/relationships/hyperlink" Target="https://journals.open.tudelft.nl/abe/article/view/7283"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ultureelerfgoed.nl/publicaties/publicaties/2023/01/01/handreiking-collectie-interviews" TargetMode="External"/><Relationship Id="rId23" Type="http://schemas.openxmlformats.org/officeDocument/2006/relationships/hyperlink" Target="https://www.vlaanderen.be/publicaties/waarderen-van-erfgoed-erfgoedwaarden-en-criteria-afwegingskader" TargetMode="External"/><Relationship Id="rId28" Type="http://schemas.openxmlformats.org/officeDocument/2006/relationships/hyperlink" Target="https://assets.publishing.service.gov.uk/media/5beef3c9e5274a2b0b4267e0/Revised_Principles_of_Selection_2018.pdf" TargetMode="External"/><Relationship Id="rId36" Type="http://schemas.openxmlformats.org/officeDocument/2006/relationships/hyperlink" Target="http://www.erfgoedacademie.nl" TargetMode="External"/><Relationship Id="rId49" Type="http://schemas.openxmlformats.org/officeDocument/2006/relationships/hyperlink" Target="C://Users/Mieke/AppData/Local/Temp/MicrosoftEdgeDownloads/744b6dd5-ea08-444f-91a4-683c96ddbb8c/DEFF_Handleiding_waardering_Almeers_erfgoed.pdf" TargetMode="External"/><Relationship Id="rId57" Type="http://schemas.openxmlformats.org/officeDocument/2006/relationships/hyperlink" Target="https://monument.heritage.brussels/index.php?lg=nl" TargetMode="External"/><Relationship Id="rId10" Type="http://schemas.openxmlformats.org/officeDocument/2006/relationships/hyperlink" Target="https://faro.cultureelerfgoed.nl/groups/130-faro-voor-gemeenten/welcome" TargetMode="External"/><Relationship Id="rId31" Type="http://schemas.openxmlformats.org/officeDocument/2006/relationships/hyperlink" Target="https://www.cultureelerfgoed.nl/actueel/weblogs/adviseurs/2024/monumental-matters-reflectie" TargetMode="External"/><Relationship Id="rId44" Type="http://schemas.openxmlformats.org/officeDocument/2006/relationships/hyperlink" Target="http://www.faro.be" TargetMode="External"/><Relationship Id="rId52" Type="http://schemas.openxmlformats.org/officeDocument/2006/relationships/hyperlink" Target="https://www.monumentenzorgdenhaag.nl/sites/default/files/Laatste%20versie.pdf" TargetMode="External"/><Relationship Id="rId60" Type="http://schemas.openxmlformats.org/officeDocument/2006/relationships/hyperlink" Target="https://www.academia.edu/24777952/How_to_assess_built_heritage_ExAMpLES_of_HERITAGE_ASSESSMENT_SYSTEMS_International_Scientific_Committee_for_Theory_and_Philosophy_of_Conservation_and_Restoration_ICOMOS" TargetMode="External"/><Relationship Id="rId65" Type="http://schemas.openxmlformats.org/officeDocument/2006/relationships/hyperlink" Target="https://themasites.pbl.nl/leefomgevingskwaliteit-erfgoed/benoemen" TargetMode="External"/><Relationship Id="rId73" Type="http://schemas.openxmlformats.org/officeDocument/2006/relationships/hyperlink" Target="https://www.stichtingerm.nl/kennis-richtlijnen/url6001"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nfo@cultureelerfgoed.nl" TargetMode="External"/><Relationship Id="rId13" Type="http://schemas.openxmlformats.org/officeDocument/2006/relationships/hyperlink" Target="https://aezel.eu/" TargetMode="External"/><Relationship Id="rId18" Type="http://schemas.openxmlformats.org/officeDocument/2006/relationships/hyperlink" Target="https://www.cultureelerfgoed.nl/onderwerpen/post-65-erfgoed/verhalen-en-tijdlijnen" TargetMode="External"/><Relationship Id="rId39" Type="http://schemas.openxmlformats.org/officeDocument/2006/relationships/hyperlink" Target="https://faro.be/sites/default/files/bijlagen/pagina/0.%20Participatieladder.pdf" TargetMode="External"/><Relationship Id="rId34" Type="http://schemas.openxmlformats.org/officeDocument/2006/relationships/hyperlink" Target="http://www.erfgoedacademie.nl" TargetMode="External"/><Relationship Id="rId50" Type="http://schemas.openxmlformats.org/officeDocument/2006/relationships/hyperlink" Target="https://www.apeldoorndirect.nl/stad/gemeente-apeldoorn-zoekt-jong-erfgoed-20200903/" TargetMode="External"/><Relationship Id="rId55" Type="http://schemas.openxmlformats.org/officeDocument/2006/relationships/hyperlink" Target="https://www.oudsoetermeer.nl/historisch-genootschap/erfgoed" TargetMode="External"/><Relationship Id="rId76" Type="http://schemas.openxmlformats.org/officeDocument/2006/relationships/hyperlink" Target="https://www.vub.be/arch/project/symposium-young-heritage" TargetMode="External"/><Relationship Id="rId7" Type="http://schemas.openxmlformats.org/officeDocument/2006/relationships/endnotes" Target="endnotes.xml"/><Relationship Id="rId71" Type="http://schemas.openxmlformats.org/officeDocument/2006/relationships/hyperlink" Target="https://www.dbnl.org/tekst/till014sche01_01/" TargetMode="External"/><Relationship Id="rId2" Type="http://schemas.openxmlformats.org/officeDocument/2006/relationships/numbering" Target="numbering.xml"/><Relationship Id="rId29" Type="http://schemas.openxmlformats.org/officeDocument/2006/relationships/hyperlink" Target="https://www.tweedekamer.nl/kamerstukken/brieven_regering/detail?id=2023Z10677&amp;did=2023D25630" TargetMode="External"/><Relationship Id="rId24" Type="http://schemas.openxmlformats.org/officeDocument/2006/relationships/hyperlink" Target="https://www.architectuurpuntzoetermeer.nl/post-65-erfgoed-en-stadsontwikkeling/" TargetMode="External"/><Relationship Id="rId40" Type="http://schemas.openxmlformats.org/officeDocument/2006/relationships/hyperlink" Target="http://www.faro.be" TargetMode="External"/><Relationship Id="rId45" Type="http://schemas.openxmlformats.org/officeDocument/2006/relationships/hyperlink" Target="https://faro.be/kennis/collectiemanagement/hoe-beschrijft-u-de-waarde-van-erfgoed" TargetMode="External"/><Relationship Id="rId66" Type="http://schemas.openxmlformats.org/officeDocument/2006/relationships/hyperlink" Target="https://kennis.cultureelerfgoed.nl/index.php/Waarderen_van_erfgoed_-_Co-waarder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2EE0B-DEEB-40F6-88ED-BB294B4FE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2481</TotalTime>
  <Pages>1</Pages>
  <Words>10725</Words>
  <Characters>58988</Characters>
  <Application>Microsoft Office Word</Application>
  <DocSecurity>0</DocSecurity>
  <Lines>491</Lines>
  <Paragraphs>139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Baas, Chris</dc:creator>
  <cp:keywords/>
  <dc:description/>
  <cp:lastModifiedBy>Bers, Mieke van</cp:lastModifiedBy>
  <cp:revision>136</cp:revision>
  <dcterms:created xsi:type="dcterms:W3CDTF">2025-08-05T11:13:00Z</dcterms:created>
  <dcterms:modified xsi:type="dcterms:W3CDTF">2025-08-31T20:06:00Z</dcterms:modified>
</cp:coreProperties>
</file>